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763" w:rsidRPr="00396763" w:rsidRDefault="00D65B89" w:rsidP="00D65B89">
      <w:pPr>
        <w:spacing w:after="0" w:line="240" w:lineRule="auto"/>
        <w:ind w:firstLine="540"/>
        <w:jc w:val="center"/>
        <w:rPr>
          <w:rFonts w:ascii="Times New Roman" w:eastAsia="Times New Roman" w:hAnsi="Times New Roman" w:cs="Arial"/>
          <w:i/>
          <w:sz w:val="36"/>
          <w:szCs w:val="36"/>
          <w:lang w:eastAsia="ru-RU"/>
        </w:rPr>
      </w:pPr>
      <w:r w:rsidRPr="00396763">
        <w:rPr>
          <w:rFonts w:ascii="Times New Roman" w:eastAsia="Times New Roman" w:hAnsi="Times New Roman" w:cs="Arial"/>
          <w:i/>
          <w:sz w:val="36"/>
          <w:szCs w:val="36"/>
          <w:lang w:eastAsia="ru-RU"/>
        </w:rPr>
        <w:t>Администрация Ингарского сельского поселения Приволжского муниципального района</w:t>
      </w:r>
    </w:p>
    <w:p w:rsidR="00D65B89" w:rsidRPr="00396763" w:rsidRDefault="00D65B89" w:rsidP="00D65B89">
      <w:pPr>
        <w:spacing w:after="0" w:line="240" w:lineRule="auto"/>
        <w:ind w:firstLine="540"/>
        <w:jc w:val="center"/>
        <w:rPr>
          <w:rFonts w:ascii="Times New Roman" w:eastAsia="Times New Roman" w:hAnsi="Times New Roman" w:cs="Arial"/>
          <w:i/>
          <w:sz w:val="36"/>
          <w:szCs w:val="36"/>
          <w:lang w:eastAsia="ru-RU"/>
        </w:rPr>
      </w:pPr>
      <w:r w:rsidRPr="00396763">
        <w:rPr>
          <w:rFonts w:ascii="Times New Roman" w:eastAsia="Times New Roman" w:hAnsi="Times New Roman" w:cs="Arial"/>
          <w:i/>
          <w:sz w:val="36"/>
          <w:szCs w:val="36"/>
          <w:lang w:eastAsia="ru-RU"/>
        </w:rPr>
        <w:t xml:space="preserve"> Ивановской области.</w:t>
      </w:r>
    </w:p>
    <w:p w:rsidR="00D65B89" w:rsidRPr="00396763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i/>
          <w:sz w:val="36"/>
          <w:szCs w:val="36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D65B89" w:rsidRDefault="00D65B89" w:rsidP="00D65B89">
      <w:pPr>
        <w:spacing w:after="0" w:line="360" w:lineRule="auto"/>
        <w:ind w:firstLine="540"/>
        <w:jc w:val="center"/>
        <w:rPr>
          <w:rFonts w:ascii="Times New Roman" w:eastAsia="Times New Roman" w:hAnsi="Times New Roman" w:cs="Arial"/>
          <w:b/>
          <w:sz w:val="40"/>
          <w:szCs w:val="40"/>
          <w:lang w:eastAsia="ru-RU"/>
        </w:rPr>
      </w:pPr>
    </w:p>
    <w:p w:rsidR="00D65B89" w:rsidRPr="00396763" w:rsidRDefault="00D65B89" w:rsidP="00396763">
      <w:pPr>
        <w:spacing w:after="0" w:line="240" w:lineRule="auto"/>
        <w:ind w:firstLine="540"/>
        <w:jc w:val="center"/>
        <w:rPr>
          <w:rFonts w:ascii="Georgia" w:eastAsia="Times New Roman" w:hAnsi="Georgia" w:cs="Arial"/>
          <w:b/>
          <w:i/>
          <w:sz w:val="72"/>
          <w:szCs w:val="72"/>
          <w:lang w:eastAsia="ru-RU"/>
        </w:rPr>
      </w:pPr>
      <w:r w:rsidRPr="00396763">
        <w:rPr>
          <w:rFonts w:ascii="Georgia" w:eastAsia="Times New Roman" w:hAnsi="Georgia" w:cs="Arial"/>
          <w:b/>
          <w:i/>
          <w:sz w:val="72"/>
          <w:szCs w:val="72"/>
          <w:lang w:eastAsia="ru-RU"/>
        </w:rPr>
        <w:t xml:space="preserve">Пояснительная записка </w:t>
      </w:r>
    </w:p>
    <w:p w:rsidR="00D65B89" w:rsidRPr="00396763" w:rsidRDefault="00D65B89" w:rsidP="00396763">
      <w:pPr>
        <w:spacing w:after="0" w:line="240" w:lineRule="auto"/>
        <w:ind w:firstLine="540"/>
        <w:jc w:val="center"/>
        <w:rPr>
          <w:rFonts w:ascii="Georgia" w:eastAsia="Times New Roman" w:hAnsi="Georgia" w:cs="Arial"/>
          <w:b/>
          <w:sz w:val="40"/>
          <w:szCs w:val="40"/>
          <w:lang w:eastAsia="ru-RU"/>
        </w:rPr>
      </w:pPr>
      <w:r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 xml:space="preserve">к прогнозу социально-экономического развития Ингарского сельского поселения </w:t>
      </w:r>
      <w:proofErr w:type="gramStart"/>
      <w:r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>Приволжского  муниципального</w:t>
      </w:r>
      <w:proofErr w:type="gramEnd"/>
      <w:r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 xml:space="preserve"> района на 201</w:t>
      </w:r>
      <w:r w:rsidR="007C464B">
        <w:rPr>
          <w:rFonts w:ascii="Georgia" w:eastAsia="Times New Roman" w:hAnsi="Georgia" w:cs="Arial"/>
          <w:b/>
          <w:sz w:val="40"/>
          <w:szCs w:val="40"/>
          <w:lang w:eastAsia="ru-RU"/>
        </w:rPr>
        <w:t>8</w:t>
      </w:r>
      <w:r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 xml:space="preserve"> год и на</w:t>
      </w:r>
      <w:r w:rsidR="00DA3DD2"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 xml:space="preserve"> период до 20</w:t>
      </w:r>
      <w:r w:rsidR="007C464B">
        <w:rPr>
          <w:rFonts w:ascii="Georgia" w:eastAsia="Times New Roman" w:hAnsi="Georgia" w:cs="Arial"/>
          <w:b/>
          <w:sz w:val="40"/>
          <w:szCs w:val="40"/>
          <w:lang w:eastAsia="ru-RU"/>
        </w:rPr>
        <w:t>20</w:t>
      </w:r>
      <w:r w:rsidRPr="00396763">
        <w:rPr>
          <w:rFonts w:ascii="Georgia" w:eastAsia="Times New Roman" w:hAnsi="Georgia" w:cs="Arial"/>
          <w:b/>
          <w:sz w:val="40"/>
          <w:szCs w:val="40"/>
          <w:lang w:eastAsia="ru-RU"/>
        </w:rPr>
        <w:t xml:space="preserve"> года</w:t>
      </w:r>
    </w:p>
    <w:p w:rsidR="00D65B89" w:rsidRPr="00D65B89" w:rsidRDefault="00D65B89" w:rsidP="00396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36F" w:rsidRDefault="0075136F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6763" w:rsidRDefault="00396763" w:rsidP="00D65B89">
      <w:pPr>
        <w:spacing w:after="0" w:line="360" w:lineRule="auto"/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</w:p>
    <w:p w:rsidR="00396763" w:rsidRDefault="00396763" w:rsidP="00D65B89">
      <w:pPr>
        <w:spacing w:after="0" w:line="360" w:lineRule="auto"/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</w:p>
    <w:p w:rsidR="00396763" w:rsidRDefault="00396763" w:rsidP="00D65B89">
      <w:pPr>
        <w:spacing w:after="0" w:line="360" w:lineRule="auto"/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</w:p>
    <w:p w:rsidR="00D65B89" w:rsidRPr="00396763" w:rsidRDefault="00D65B89" w:rsidP="00D65B89">
      <w:pPr>
        <w:spacing w:after="0" w:line="360" w:lineRule="auto"/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  <w:r w:rsidRPr="00396763"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  <w:t>201</w:t>
      </w:r>
      <w:r w:rsidR="00C75A1E"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  <w:t>7</w:t>
      </w:r>
      <w:r w:rsidRPr="00396763"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  <w:t>г.</w:t>
      </w:r>
    </w:p>
    <w:p w:rsidR="00396763" w:rsidRDefault="00396763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6763" w:rsidRPr="00D65B89" w:rsidRDefault="00396763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ПОЯСНИТЕЛЬНАЯ ЗАПИСКА</w:t>
      </w: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proofErr w:type="gramStart"/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к  прогнозу</w:t>
      </w:r>
      <w:proofErr w:type="gramEnd"/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социально-экономического развития</w:t>
      </w:r>
    </w:p>
    <w:p w:rsidR="00D65B89" w:rsidRPr="00D65B89" w:rsidRDefault="00D65B89" w:rsidP="00D6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Ингарского сельского поселения </w:t>
      </w:r>
      <w:proofErr w:type="gramStart"/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Приволжского  муниципального</w:t>
      </w:r>
      <w:proofErr w:type="gramEnd"/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района на 201</w:t>
      </w:r>
      <w:r w:rsidR="00C75A1E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8</w:t>
      </w: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год и на период до 20</w:t>
      </w:r>
      <w:r w:rsidR="00C75A1E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года</w:t>
      </w: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</w:p>
    <w:p w:rsidR="00D65B89" w:rsidRPr="00D65B89" w:rsidRDefault="00D65B89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информация</w:t>
      </w:r>
    </w:p>
    <w:p w:rsidR="00D65B89" w:rsidRPr="00D65B89" w:rsidRDefault="00D65B89" w:rsidP="00FA4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Ингарского сельского поселения Приволжского муниципального </w:t>
      </w: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на</w:t>
      </w:r>
      <w:proofErr w:type="gram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период до 20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разработан в соответствии с законодательством Российской Федерации, законодательством  Ивановской области, на основе анализа тенденций  развития отраслей  экономики и социальной сферы поселения.  </w:t>
      </w:r>
    </w:p>
    <w:p w:rsidR="00D65B89" w:rsidRPr="00D65B89" w:rsidRDefault="00D65B89" w:rsidP="00FA4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пояснительной </w:t>
      </w: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записке  к</w:t>
      </w:r>
      <w:proofErr w:type="gram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прогнозу социально-экономического развития отражены  тенденции  развития экономики  в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основные аспекты развития на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период до 20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D65B89" w:rsidRPr="00D65B89" w:rsidRDefault="00D65B89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DD2" w:rsidRPr="00D65B89" w:rsidRDefault="00D65B89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</w:p>
    <w:p w:rsidR="00D65B89" w:rsidRPr="00D65B89" w:rsidRDefault="00D65B89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Ингарское</w:t>
      </w:r>
      <w:proofErr w:type="spell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  образовалось</w:t>
      </w:r>
      <w:proofErr w:type="gram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2006 году путём слияния 3-х сельских округов: Ингарского, </w:t>
      </w:r>
      <w:proofErr w:type="spell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Толпыгинского</w:t>
      </w:r>
      <w:proofErr w:type="spell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Кунестинского</w:t>
      </w:r>
      <w:proofErr w:type="spell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Площадь сельского поселения составляет 18 043 га, где находится 34 населённых пунктов. Всего населения проживает </w:t>
      </w:r>
      <w:r w:rsidR="001D3863">
        <w:rPr>
          <w:rFonts w:ascii="Times New Roman" w:eastAsia="Times New Roman" w:hAnsi="Times New Roman" w:cs="Times New Roman"/>
          <w:sz w:val="28"/>
          <w:szCs w:val="28"/>
          <w:lang w:eastAsia="ru-RU"/>
        </w:rPr>
        <w:t>3315</w:t>
      </w:r>
      <w:r w:rsidRPr="0027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Pr="0032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центром Ингарского сельского поселения является населенный пункт село </w:t>
      </w:r>
      <w:proofErr w:type="spell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Ингарь</w:t>
      </w:r>
      <w:proofErr w:type="spellEnd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граничащий с г. Приволжск.</w:t>
      </w:r>
    </w:p>
    <w:p w:rsidR="00D65B89" w:rsidRPr="00D65B89" w:rsidRDefault="00D65B89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Основой экономической базы поселения являются предприятия сельскохозяйственной отрасли. </w:t>
      </w:r>
    </w:p>
    <w:p w:rsidR="00DA3DD2" w:rsidRDefault="00D65B89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Из полезных ископаемых на территории поселения необходимо выделить месторождения песчано-гравийных смесей. Значительная часть Ингарского сельского посе</w:t>
      </w:r>
      <w:r w:rsidR="001D386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покрыта лесами.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4941" w:rsidRDefault="00DA3DD2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Особо привлекают природные ресурсы Ингарского сельского поселения: лесные массивы, разнообразие растений и животных, имеющиеся на территории поселения реки. </w:t>
      </w:r>
      <w:r w:rsidR="00D65B89"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5B89" w:rsidRPr="00D65B89" w:rsidRDefault="00D65B89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E7248D" w:rsidRPr="00D65B89" w:rsidRDefault="00E7248D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Экономические показатели</w:t>
      </w:r>
    </w:p>
    <w:p w:rsidR="00E7248D" w:rsidRPr="00D65B89" w:rsidRDefault="00E7248D" w:rsidP="00FA4FC3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Промышленность</w:t>
      </w:r>
    </w:p>
    <w:p w:rsidR="00E7248D" w:rsidRPr="00D65B89" w:rsidRDefault="00E7248D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территории Ингарского сельского поселения производство промышленности отсутствует.</w:t>
      </w:r>
    </w:p>
    <w:p w:rsidR="00E7248D" w:rsidRPr="00D65B89" w:rsidRDefault="00E7248D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Сельское хозяйство</w:t>
      </w:r>
    </w:p>
    <w:p w:rsidR="00E7248D" w:rsidRDefault="00E7248D" w:rsidP="00FA4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территории поселения ведут хозяйственную деятельность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сельхозпредприятия:  МУП</w:t>
      </w:r>
      <w:proofErr w:type="gramEnd"/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«Волжский», ООО «Альянс»,</w:t>
      </w:r>
      <w:r w:rsidR="008870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ООО «Родина»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Толпыгинское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сельхозпредприятие» (ТСП), </w:t>
      </w: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также </w:t>
      </w:r>
      <w:r w:rsidR="003967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2E662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КФХ</w:t>
      </w: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8870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Гулаксизова</w:t>
      </w:r>
      <w:proofErr w:type="spellEnd"/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93"/>
        <w:gridCol w:w="1499"/>
        <w:gridCol w:w="2551"/>
        <w:gridCol w:w="2471"/>
      </w:tblGrid>
      <w:tr w:rsidR="00E7248D" w:rsidRPr="00D65B89" w:rsidTr="00A650FB">
        <w:tc>
          <w:tcPr>
            <w:tcW w:w="550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93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499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работников</w:t>
            </w:r>
          </w:p>
        </w:tc>
        <w:tc>
          <w:tcPr>
            <w:tcW w:w="255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Вид выпускаемой продукции</w:t>
            </w:r>
          </w:p>
        </w:tc>
        <w:tc>
          <w:tcPr>
            <w:tcW w:w="247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Адрес </w:t>
            </w:r>
          </w:p>
        </w:tc>
      </w:tr>
      <w:tr w:rsidR="00E7248D" w:rsidRPr="00D65B89" w:rsidTr="00A650FB">
        <w:tc>
          <w:tcPr>
            <w:tcW w:w="550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МУП «Волжский»</w:t>
            </w:r>
          </w:p>
        </w:tc>
        <w:tc>
          <w:tcPr>
            <w:tcW w:w="1499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</w:t>
            </w: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с.Ингарь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д.16</w:t>
            </w:r>
          </w:p>
        </w:tc>
      </w:tr>
      <w:tr w:rsidR="00E7248D" w:rsidRPr="00D65B89" w:rsidTr="00A650FB">
        <w:tc>
          <w:tcPr>
            <w:tcW w:w="550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Толпыгинское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с/х предприятие (ТСП)</w:t>
            </w:r>
          </w:p>
        </w:tc>
        <w:tc>
          <w:tcPr>
            <w:tcW w:w="1499" w:type="dxa"/>
            <w:shd w:val="clear" w:color="auto" w:fill="auto"/>
          </w:tcPr>
          <w:p w:rsidR="00E7248D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 чел.</w:t>
            </w:r>
          </w:p>
        </w:tc>
        <w:tc>
          <w:tcPr>
            <w:tcW w:w="255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с.Толпыгино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ул.Восточная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 9</w:t>
            </w:r>
          </w:p>
        </w:tc>
      </w:tr>
      <w:tr w:rsidR="00E7248D" w:rsidRPr="00D65B89" w:rsidTr="00A650FB">
        <w:tc>
          <w:tcPr>
            <w:tcW w:w="550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93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ООО «Альянс»</w:t>
            </w:r>
          </w:p>
        </w:tc>
        <w:tc>
          <w:tcPr>
            <w:tcW w:w="1499" w:type="dxa"/>
            <w:shd w:val="clear" w:color="auto" w:fill="auto"/>
          </w:tcPr>
          <w:p w:rsidR="00E7248D" w:rsidRPr="00D65B89" w:rsidRDefault="00396763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</w:t>
            </w:r>
            <w:r w:rsidR="00E7248D"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Картофель, овощи</w:t>
            </w:r>
          </w:p>
        </w:tc>
        <w:tc>
          <w:tcPr>
            <w:tcW w:w="247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с.Ингарь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ул.Спортивная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д.16</w:t>
            </w:r>
          </w:p>
        </w:tc>
      </w:tr>
      <w:tr w:rsidR="00E7248D" w:rsidRPr="00D65B89" w:rsidTr="00A650FB">
        <w:tc>
          <w:tcPr>
            <w:tcW w:w="550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93" w:type="dxa"/>
            <w:shd w:val="clear" w:color="auto" w:fill="auto"/>
          </w:tcPr>
          <w:p w:rsidR="00E7248D" w:rsidRPr="00D65B89" w:rsidRDefault="0088707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ООО Родина</w:t>
            </w:r>
          </w:p>
        </w:tc>
        <w:tc>
          <w:tcPr>
            <w:tcW w:w="1499" w:type="dxa"/>
            <w:shd w:val="clear" w:color="auto" w:fill="auto"/>
          </w:tcPr>
          <w:p w:rsidR="00E7248D" w:rsidRPr="00D65B89" w:rsidRDefault="00C75A1E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</w:t>
            </w:r>
            <w:r w:rsidR="00E7248D"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255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молоко, зерновые</w:t>
            </w:r>
          </w:p>
        </w:tc>
        <w:tc>
          <w:tcPr>
            <w:tcW w:w="2471" w:type="dxa"/>
            <w:shd w:val="clear" w:color="auto" w:fill="auto"/>
          </w:tcPr>
          <w:p w:rsidR="00E7248D" w:rsidRPr="00D65B89" w:rsidRDefault="00E7248D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д.Кунистино</w:t>
            </w:r>
            <w:proofErr w:type="spellEnd"/>
            <w:r w:rsidRPr="00D65B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Малое д.32</w:t>
            </w:r>
          </w:p>
        </w:tc>
      </w:tr>
      <w:tr w:rsidR="00447E41" w:rsidRPr="00D65B89" w:rsidTr="00A650FB">
        <w:tc>
          <w:tcPr>
            <w:tcW w:w="550" w:type="dxa"/>
            <w:shd w:val="clear" w:color="auto" w:fill="auto"/>
          </w:tcPr>
          <w:p w:rsidR="00447E41" w:rsidRDefault="00447E41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447E41" w:rsidRPr="00D65B89" w:rsidRDefault="00447E41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КФХ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Гулаксизова</w:t>
            </w:r>
            <w:proofErr w:type="spellEnd"/>
          </w:p>
        </w:tc>
        <w:tc>
          <w:tcPr>
            <w:tcW w:w="1499" w:type="dxa"/>
            <w:shd w:val="clear" w:color="auto" w:fill="auto"/>
          </w:tcPr>
          <w:p w:rsidR="00447E41" w:rsidRDefault="00447E41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447E41" w:rsidRPr="00D65B89" w:rsidRDefault="00447E41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Мясо, молоко</w:t>
            </w:r>
          </w:p>
        </w:tc>
        <w:tc>
          <w:tcPr>
            <w:tcW w:w="2471" w:type="dxa"/>
            <w:shd w:val="clear" w:color="auto" w:fill="auto"/>
          </w:tcPr>
          <w:p w:rsidR="00447E41" w:rsidRPr="00D65B89" w:rsidRDefault="00447E41" w:rsidP="00A65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Ингарь</w:t>
            </w:r>
            <w:proofErr w:type="spellEnd"/>
          </w:p>
        </w:tc>
      </w:tr>
    </w:tbl>
    <w:p w:rsidR="00E7248D" w:rsidRPr="00D65B89" w:rsidRDefault="00E7248D" w:rsidP="00E7248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E7248D" w:rsidRPr="00D65B89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хозяйств АПК в прогнозируемые показатели социально-экономического развития поселения на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гг. включены </w:t>
      </w:r>
      <w:r w:rsidR="00F86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подсобные хозяйства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248D" w:rsidRPr="00D65B89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В период  201</w:t>
      </w:r>
      <w:r w:rsidR="00C75A1E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8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-20</w:t>
      </w:r>
      <w:r w:rsidR="00C75A1E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гг.  сельскохозяйственн</w:t>
      </w:r>
      <w:r w:rsidR="00F86AA4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ые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производств</w:t>
      </w:r>
      <w:r w:rsidR="00F86AA4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  и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население специализируются на разведении крупного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мелкого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рогатого скота молочного направления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 птицы</w:t>
      </w:r>
      <w:r w:rsidRPr="00D65B8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, на производстве мяса, молока,  выращивании зерновых культур,  картофеля и др. овощей. </w:t>
      </w:r>
    </w:p>
    <w:p w:rsidR="00E7248D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</w:t>
      </w:r>
      <w:r w:rsidRPr="001F26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продукции сельского хозяйства в денежном выражении во всех категориях хозяйств составит в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 </w:t>
      </w:r>
      <w:r w:rsidR="00685D9C" w:rsidRP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6E36" w:rsidRP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447E41" w:rsidRP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900</w:t>
      </w:r>
      <w:proofErr w:type="gramEnd"/>
      <w:r w:rsidR="00685D9C" w:rsidRP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6E36" w:rsidRP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100,14</w:t>
      </w:r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E7248D" w:rsidRPr="003066CC" w:rsidRDefault="00E7248D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Рынок товаров и услуг</w:t>
      </w:r>
    </w:p>
    <w:p w:rsidR="00E7248D" w:rsidRPr="003066CC" w:rsidRDefault="00E7248D" w:rsidP="00FA4FC3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Потребительский рынок - основная сфера деятельности малого предпринимательства. Ситуация на потребительском рынке характеризуется ростом оборота розничной торговли.</w:t>
      </w:r>
    </w:p>
    <w:p w:rsidR="00E7248D" w:rsidRDefault="00E7248D" w:rsidP="00FA4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по всем формам </w:t>
      </w:r>
      <w:proofErr w:type="gramStart"/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проявления </w:t>
      </w:r>
      <w:r w:rsidR="003E7CB9"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proofErr w:type="gramEnd"/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24168,00</w:t>
      </w:r>
      <w:r w:rsidR="003E7CB9"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или </w:t>
      </w:r>
      <w:r w:rsidR="00276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106,94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аналогичному периоду прошлого </w:t>
      </w:r>
      <w:r w:rsidR="003E7CB9"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7CB9"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По </w:t>
      </w:r>
      <w:proofErr w:type="gramStart"/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  в</w:t>
      </w:r>
      <w:proofErr w:type="gramEnd"/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 году  увеличение оборота розничной торговли составит  10</w:t>
      </w:r>
      <w:r w:rsidR="004A0F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0F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%  относительно показателей предыдущего года</w:t>
      </w:r>
      <w:r w:rsid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Закрытие магазинов в 201</w:t>
      </w:r>
      <w:r w:rsidR="00447E41">
        <w:rPr>
          <w:rFonts w:ascii="Times New Roman" w:eastAsia="Times New Roman" w:hAnsi="Times New Roman" w:cs="Times New Roman"/>
          <w:sz w:val="28"/>
          <w:szCs w:val="28"/>
          <w:lang w:eastAsia="ru-RU"/>
        </w:rPr>
        <w:t>8-2020</w:t>
      </w:r>
      <w:r w:rsidR="003E7CB9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не предвидится.</w:t>
      </w:r>
    </w:p>
    <w:p w:rsidR="003E7CB9" w:rsidRPr="00396763" w:rsidRDefault="003E7CB9" w:rsidP="00E7248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E7248D" w:rsidRPr="00FA4FC3" w:rsidRDefault="00E7248D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Финансовые и бюджетные показатели</w:t>
      </w:r>
    </w:p>
    <w:p w:rsidR="00E7248D" w:rsidRPr="00FA4FC3" w:rsidRDefault="00E7248D" w:rsidP="00FA4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48D" w:rsidRPr="00FA4FC3" w:rsidRDefault="00E7248D" w:rsidP="00FA4F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бюджета </w:t>
      </w:r>
      <w:proofErr w:type="gram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 поселения</w:t>
      </w:r>
      <w:proofErr w:type="gramEnd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подготовлен исходя из сложившейся экономической ситуации и создания условий для дальнейшего социально-экономического развития. В соответствии с основными направлениями бюджетной и налоговой политики поселения на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расходная часть бюджета направлена на оптимизацию и повышение эффективности бюджетных расходов путём бюджетирования, ориентированного на достижение конкретных результатов, сокращения не первоочередных бюджетных расходов.</w:t>
      </w:r>
    </w:p>
    <w:p w:rsidR="00E7248D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объемы налоговых и неналоговых доходов бюджета Ингарского сельского поселения на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и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определены исходя из ожидаемой оценки по их поступлению с учетом основных принципов взаимоотношений с бюджетом Ивановской области.</w:t>
      </w:r>
    </w:p>
    <w:p w:rsidR="00B110D2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налоговые доходы поселения составили </w:t>
      </w:r>
      <w:r w:rsidR="00447E41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16644,1</w:t>
      </w:r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7248D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в бюджет поселения в 201</w:t>
      </w:r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составят</w:t>
      </w:r>
      <w:proofErr w:type="gramEnd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15548,6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156,82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763BC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248D" w:rsidRPr="00FA4FC3" w:rsidRDefault="00E7248D" w:rsidP="00FA4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Бюджет на 201</w:t>
      </w:r>
      <w:r w:rsidR="002763BC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сбалансирован</w:t>
      </w:r>
      <w:proofErr w:type="gramEnd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дефицит и профицит бюджета не предусматривается. </w:t>
      </w:r>
    </w:p>
    <w:p w:rsidR="00E7248D" w:rsidRPr="00FA4FC3" w:rsidRDefault="00E7248D" w:rsidP="00FA4FC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бюджета учтены расходы:</w:t>
      </w:r>
    </w:p>
    <w:p w:rsidR="00E7248D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оплату труда работников муниципальных бюджетных учреждений и органов местного самоуправления. </w:t>
      </w:r>
    </w:p>
    <w:p w:rsidR="00E7248D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оплату коммунальных услуг скорректированы с учётом утвержденных тарифов или предварительных темпов роста, если тарифы не утверждены;</w:t>
      </w:r>
    </w:p>
    <w:p w:rsidR="00AB404D" w:rsidRPr="00FA4FC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бюджетные ассигнования по </w:t>
      </w:r>
      <w:proofErr w:type="gram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остальным материальным затратам</w:t>
      </w:r>
      <w:proofErr w:type="gramEnd"/>
      <w:r w:rsidR="00C376E2"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предусмотренным без индексации.</w:t>
      </w:r>
    </w:p>
    <w:p w:rsidR="00E7248D" w:rsidRPr="00D65B89" w:rsidRDefault="00E7248D" w:rsidP="00E7248D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 Инвестиции.</w:t>
      </w:r>
    </w:p>
    <w:p w:rsidR="00E7248D" w:rsidRPr="00D65B89" w:rsidRDefault="00E7248D" w:rsidP="00F071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spellStart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Ингарское</w:t>
      </w:r>
      <w:proofErr w:type="spellEnd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  включено в Генеральный план газоснабжения и газификации Приволжского муниципального района и в 201</w:t>
      </w:r>
      <w:r w:rsidR="00C75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C75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гг. будут продолжены работы по газификации </w:t>
      </w:r>
      <w:proofErr w:type="spellStart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с.Красинское</w:t>
      </w:r>
      <w:proofErr w:type="spellEnd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Неданки</w:t>
      </w:r>
      <w:proofErr w:type="spellEnd"/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248D" w:rsidRPr="00287115" w:rsidRDefault="00E7248D" w:rsidP="00F07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предприятий в </w:t>
      </w:r>
      <w:proofErr w:type="spellStart"/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Ингарском</w:t>
      </w:r>
      <w:proofErr w:type="spellEnd"/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с/п </w:t>
      </w:r>
      <w:r w:rsidRPr="00057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«Альянс»,</w:t>
      </w:r>
      <w:r w:rsidRPr="00057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7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занимается выращиванием картофеля и овощей</w:t>
      </w:r>
      <w:r w:rsidRPr="008C2B1C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Ежегодно предприятие увеличивает посевные площади и приобретает с/х технику и оборудование</w:t>
      </w:r>
      <w:r w:rsidRPr="0050355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B16BB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ООО «Альянс» приобрели </w:t>
      </w:r>
    </w:p>
    <w:p w:rsidR="00E7248D" w:rsidRPr="003B16BB" w:rsidRDefault="00E7248D" w:rsidP="00E724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прицепы тракторные для перевозки контейнеров с продукцией 9 шт.</w:t>
      </w:r>
      <w:r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B16BB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1BB1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1BB1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115" w:rsidRPr="003B16BB" w:rsidRDefault="00287115" w:rsidP="0028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520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Удобрения и средства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proofErr w:type="spellStart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115" w:rsidRPr="003B16BB" w:rsidRDefault="00287115" w:rsidP="0028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520A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ГСМ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proofErr w:type="spellStart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248D" w:rsidRPr="003B16BB" w:rsidRDefault="00287115" w:rsidP="002871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7248D"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посадочный материал на </w:t>
      </w:r>
      <w:proofErr w:type="gramStart"/>
      <w:r w:rsidR="00E7248D" w:rsidRPr="00287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</w:t>
      </w:r>
      <w:r w:rsidR="003B16BB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gramEnd"/>
      <w:r w:rsidR="003B16BB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3B1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7248D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E7248D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248D" w:rsidRPr="0078162E" w:rsidRDefault="003B16BB" w:rsidP="003B16B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6BB">
        <w:rPr>
          <w:lang w:eastAsia="ru-RU"/>
        </w:rPr>
        <w:t xml:space="preserve">-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произвели реконструкцию склада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E7248D" w:rsidRPr="003B16BB" w:rsidRDefault="00E7248D" w:rsidP="003B16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F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75A1E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5D3D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8870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«Родина»</w:t>
      </w:r>
      <w:r w:rsidRP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E7248D" w:rsidRPr="00BD55C0" w:rsidRDefault="00E7248D" w:rsidP="00E72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5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зернодробилку</w:t>
      </w:r>
      <w:r w:rsidR="00C65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55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BD5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5A1E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proofErr w:type="gramEnd"/>
      <w:r w:rsidR="00C6520A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6520A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BD5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75A1E" w:rsidRDefault="00C75A1E" w:rsidP="00C75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кормовые добавки для животных(улучшение качества молока) – </w:t>
      </w:r>
    </w:p>
    <w:p w:rsidR="00C6520A" w:rsidRPr="003B16BB" w:rsidRDefault="00C75A1E" w:rsidP="00C75A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="00C6520A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тыс.руб.</w:t>
      </w:r>
    </w:p>
    <w:p w:rsidR="00C6520A" w:rsidRPr="00BD55C0" w:rsidRDefault="00C6520A" w:rsidP="00E724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удобрения</w:t>
      </w:r>
      <w:r w:rsidR="00C75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75A1E"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proofErr w:type="spellStart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17A9" w:rsidRPr="00BD55C0" w:rsidRDefault="008317A9" w:rsidP="008317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 текущий ремонт ферм на сумму – </w:t>
      </w: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 </w:t>
      </w:r>
      <w:proofErr w:type="spellStart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5C0" w:rsidRPr="00DE13DC" w:rsidRDefault="00BD55C0" w:rsidP="00E7248D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13DC" w:rsidRPr="00DE13DC" w:rsidRDefault="00DE13DC" w:rsidP="00DE13D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BD55C0" w:rsidRPr="00DE13DC" w:rsidRDefault="00BD55C0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B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году </w:t>
      </w:r>
      <w:r w:rsidR="003B16BB" w:rsidRP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КФХ </w:t>
      </w:r>
      <w:proofErr w:type="spellStart"/>
      <w:r w:rsid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Гулаксизова</w:t>
      </w:r>
      <w:proofErr w:type="spellEnd"/>
      <w:r w:rsid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А.М.</w:t>
      </w:r>
      <w:r w:rsidR="003B16BB" w:rsidRP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3B16BB" w:rsidRPr="003B16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приобрели:</w:t>
      </w:r>
      <w:r w:rsidRPr="00DE13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proofErr w:type="gramEnd"/>
    </w:p>
    <w:p w:rsidR="00BD55C0" w:rsidRPr="00BD55C0" w:rsidRDefault="00BD55C0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сельскохозяйственная </w:t>
      </w:r>
      <w:proofErr w:type="gramStart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 </w:t>
      </w:r>
      <w:proofErr w:type="spellStart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</w:t>
      </w:r>
      <w:proofErr w:type="gramEnd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End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на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196 </w:t>
      </w:r>
      <w:proofErr w:type="spellStart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5C0" w:rsidRDefault="00BD55C0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гараж на сумму 710 тыс. </w:t>
      </w:r>
      <w:proofErr w:type="gramStart"/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E13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D55C0" w:rsidRDefault="00DE13DC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корма в сумме 3500 тыс. руб.</w:t>
      </w:r>
    </w:p>
    <w:p w:rsidR="00DE13DC" w:rsidRDefault="00DE13DC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посадочный материал (зерно) – </w:t>
      </w:r>
      <w:r w:rsidR="00BE3295" w:rsidRP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193 тыс. руб</w:t>
      </w:r>
      <w:r w:rsidRPr="00BE32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295" w:rsidRPr="00BD55C0" w:rsidRDefault="00BE3295" w:rsidP="00AB4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удобрения на сумму 99,8 тыс. руб.</w:t>
      </w:r>
    </w:p>
    <w:p w:rsidR="0098375B" w:rsidRPr="007365C5" w:rsidRDefault="00E7248D" w:rsidP="00736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248D" w:rsidRDefault="00E7248D" w:rsidP="00E7248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1.6. Малое и среднее предпринимательство</w:t>
      </w:r>
    </w:p>
    <w:p w:rsidR="00675B78" w:rsidRPr="00D65B89" w:rsidRDefault="00675B78" w:rsidP="00E7248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248D" w:rsidRDefault="0078162E" w:rsidP="007365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Всего на территории Ингарского сельского поселения находиться 13</w:t>
      </w:r>
      <w:r w:rsidRPr="00F86A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малых и средних предприятий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8162E" w:rsidRPr="00F86AA4" w:rsidRDefault="0078162E" w:rsidP="007365C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133" w:type="dxa"/>
        <w:tblInd w:w="93" w:type="dxa"/>
        <w:tblLook w:val="04A0" w:firstRow="1" w:lastRow="0" w:firstColumn="1" w:lastColumn="0" w:noHBand="0" w:noVBand="1"/>
      </w:tblPr>
      <w:tblGrid>
        <w:gridCol w:w="486"/>
        <w:gridCol w:w="1939"/>
        <w:gridCol w:w="3119"/>
        <w:gridCol w:w="1783"/>
        <w:gridCol w:w="1806"/>
      </w:tblGrid>
      <w:tr w:rsidR="00E7248D" w:rsidRPr="0050355A" w:rsidTr="00A650FB">
        <w:trPr>
          <w:trHeight w:val="929"/>
        </w:trPr>
        <w:tc>
          <w:tcPr>
            <w:tcW w:w="4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организации 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</w:t>
            </w:r>
          </w:p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собственности </w:t>
            </w: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 выпускаемой</w:t>
            </w:r>
          </w:p>
        </w:tc>
      </w:tr>
      <w:tr w:rsidR="00E7248D" w:rsidRPr="0050355A" w:rsidTr="00A650FB">
        <w:trPr>
          <w:trHeight w:val="270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248D" w:rsidRPr="0050355A" w:rsidTr="00A650F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</w:t>
            </w:r>
          </w:p>
        </w:tc>
      </w:tr>
      <w:tr w:rsidR="00E7248D" w:rsidRPr="0050355A" w:rsidTr="00A650FB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"Альянс"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E7248D" w:rsidRPr="0050355A" w:rsidTr="00A650F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CD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  <w:r w:rsidR="00D85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ранин А.В.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пер.Спортивный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E7248D" w:rsidRPr="0050355A" w:rsidTr="00A650F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"ЛЕКОН"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пер.Спортивный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77F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медицинские услуги</w:t>
            </w:r>
          </w:p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(кабинет УЗИ)</w:t>
            </w:r>
          </w:p>
        </w:tc>
      </w:tr>
      <w:tr w:rsidR="00E7248D" w:rsidRPr="0050355A" w:rsidTr="00A650F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"Прима"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швейное производство</w:t>
            </w:r>
          </w:p>
        </w:tc>
      </w:tr>
      <w:tr w:rsidR="00E7248D" w:rsidRPr="0050355A" w:rsidTr="00A650F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ПКФ "УНИПАК"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полиэтиленовой пленки</w:t>
            </w:r>
          </w:p>
        </w:tc>
      </w:tr>
      <w:tr w:rsidR="00E7248D" w:rsidRPr="0050355A" w:rsidTr="00A650F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мастер"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ул.Спортивная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металлических конструкций</w:t>
            </w:r>
          </w:p>
        </w:tc>
      </w:tr>
      <w:tr w:rsidR="00E7248D" w:rsidRPr="0050355A" w:rsidTr="00A650FB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88707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Родина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д.Кунистино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Малое д.32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E7248D" w:rsidRPr="0050355A" w:rsidTr="00A650FB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Штольц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И.А.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с.Толпыгино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B3477F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 деятельность</w:t>
            </w:r>
          </w:p>
        </w:tc>
      </w:tr>
      <w:tr w:rsidR="00E7248D" w:rsidRPr="0050355A" w:rsidTr="008C3F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48D" w:rsidRPr="0050355A" w:rsidRDefault="00E7248D" w:rsidP="00A6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48D" w:rsidRDefault="00B3477F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СТО,</w:t>
            </w:r>
          </w:p>
          <w:p w:rsidR="00B3477F" w:rsidRPr="0050355A" w:rsidRDefault="00B3477F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 «КОЛЕСО»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48D" w:rsidRPr="0050355A" w:rsidRDefault="00B3477F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д.Колышино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д.41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48D" w:rsidRPr="0050355A" w:rsidRDefault="00B3477F" w:rsidP="00A65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77F" w:rsidRDefault="00B3477F" w:rsidP="00B3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автотехники, </w:t>
            </w:r>
          </w:p>
          <w:p w:rsidR="00E7248D" w:rsidRPr="0050355A" w:rsidRDefault="00B3477F" w:rsidP="00B34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</w:tr>
      <w:tr w:rsidR="00D8570F" w:rsidRPr="0050355A" w:rsidTr="008C3F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70F" w:rsidRPr="0050355A" w:rsidRDefault="00D8570F" w:rsidP="00D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70F" w:rsidRPr="00B3477F" w:rsidRDefault="00D8570F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Гостевой комплекс «</w:t>
            </w:r>
            <w:proofErr w:type="spellStart"/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Заполица</w:t>
            </w:r>
            <w:proofErr w:type="spellEnd"/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70F" w:rsidRPr="00B3477F" w:rsidRDefault="00D8570F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с.Ивановское</w:t>
            </w:r>
            <w:proofErr w:type="spellEnd"/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70F" w:rsidRPr="0050355A" w:rsidRDefault="00D8570F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70F" w:rsidRDefault="00D8570F" w:rsidP="00D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Социально-бытовые услуги</w:t>
            </w:r>
          </w:p>
        </w:tc>
      </w:tr>
      <w:tr w:rsidR="00683DFE" w:rsidRPr="0050355A" w:rsidTr="008C3F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FE" w:rsidRDefault="00683DFE" w:rsidP="00D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FE" w:rsidRPr="00B3477F" w:rsidRDefault="00683DFE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«КСК»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FE" w:rsidRPr="00B3477F" w:rsidRDefault="00683DFE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Ингарь</w:t>
            </w:r>
            <w:proofErr w:type="spellEnd"/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FE" w:rsidRPr="00B3477F" w:rsidRDefault="00683DFE" w:rsidP="00D85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DFE" w:rsidRPr="00B3477F" w:rsidRDefault="00683DFE" w:rsidP="00D8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транспорта</w:t>
            </w:r>
          </w:p>
        </w:tc>
      </w:tr>
      <w:tr w:rsidR="0078162E" w:rsidRPr="0050355A" w:rsidTr="008C3F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КФХ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Гулаксизова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Ингарь</w:t>
            </w:r>
            <w:proofErr w:type="spellEnd"/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Pr="00B3477F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сельхозпродукции</w:t>
            </w:r>
          </w:p>
        </w:tc>
      </w:tr>
      <w:tr w:rsidR="0078162E" w:rsidRPr="0050355A" w:rsidTr="008C3F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Парикмахерская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с.Ингарь</w:t>
            </w:r>
            <w:proofErr w:type="spellEnd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ул.Спортивная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Pr="0050355A" w:rsidRDefault="0078162E" w:rsidP="00781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2E" w:rsidRDefault="0078162E" w:rsidP="00781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Социально-бытовые услуги</w:t>
            </w:r>
          </w:p>
        </w:tc>
      </w:tr>
    </w:tbl>
    <w:p w:rsidR="00F071C3" w:rsidRDefault="00F071C3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660E13" w:rsidRDefault="00660E13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7248D" w:rsidRPr="007B52CE" w:rsidRDefault="00E7248D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B52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1.7. Демография</w:t>
      </w:r>
    </w:p>
    <w:p w:rsidR="003662CA" w:rsidRDefault="00E7248D" w:rsidP="004A5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201</w:t>
      </w:r>
      <w:r w:rsidR="00683D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году  численность</w:t>
      </w:r>
      <w:proofErr w:type="gramEnd"/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населения  поселения составила 3</w:t>
      </w:r>
      <w:r w:rsidR="007816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295</w:t>
      </w:r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7816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7B52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7475E" w:rsidRPr="00C747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Демографическая ситуация </w:t>
      </w:r>
      <w:proofErr w:type="gramStart"/>
      <w:r w:rsidR="00C7475E" w:rsidRPr="00C747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 </w:t>
      </w:r>
      <w:r w:rsidR="003662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поселении</w:t>
      </w:r>
      <w:proofErr w:type="gramEnd"/>
      <w:r w:rsidR="00C7475E" w:rsidRPr="00C747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в 2018-2020  годах будет развиваться под влиянием  сложившейся  динамики  рождаемости,  смертности  и  миграции населения,  которая  указывает  на  продолжение  тенденции  к  сокращению населения.  </w:t>
      </w:r>
      <w:proofErr w:type="gramStart"/>
      <w:r w:rsidR="00C7475E" w:rsidRPr="00C747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Основной  причиной</w:t>
      </w:r>
      <w:proofErr w:type="gramEnd"/>
      <w:r w:rsidR="00C7475E" w:rsidRPr="00C747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сокращения  численности  населения  района является ее естественная убыль, то есть превышения числа умерших над числом родившихся. </w:t>
      </w:r>
    </w:p>
    <w:p w:rsidR="004A5618" w:rsidRDefault="003662CA" w:rsidP="004A5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Численность поселения остается практически уровне 2016 года благодаря миграции населения из города в село. Число прибывших за 2017 год составит 81 человек, в 2016 году прибыло только 55 человек.</w:t>
      </w:r>
    </w:p>
    <w:p w:rsidR="004A5618" w:rsidRDefault="004A5618" w:rsidP="00E7248D">
      <w:pPr>
        <w:spacing w:after="12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7248D" w:rsidRPr="003662CA" w:rsidRDefault="00E7248D" w:rsidP="00E7248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1.8. Труд и занятость</w:t>
      </w:r>
    </w:p>
    <w:p w:rsidR="00E7248D" w:rsidRPr="003662CA" w:rsidRDefault="00E7248D" w:rsidP="003662C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трудовых ресурсов поселения составила в </w:t>
      </w:r>
      <w:proofErr w:type="gramStart"/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662CA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</w:t>
      </w:r>
      <w:proofErr w:type="gramEnd"/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375B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прогнозируемый период численность трудовых ресурсов будет увеличиваться с 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375B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 20</w:t>
      </w:r>
      <w:r w:rsidR="0098375B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0C89"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P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E7248D" w:rsidRPr="008D40D6" w:rsidRDefault="00E7248D" w:rsidP="003662C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среднемесячная номинальная заработная плата одного работника составила 1</w:t>
      </w:r>
      <w:r w:rsidR="003A7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рублей.  В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среднемесячная номинальная заработная плата одного работника 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 15</w:t>
      </w:r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1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  или  10</w:t>
      </w:r>
      <w:r w:rsidR="003A717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717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к уровню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года. </w:t>
      </w:r>
    </w:p>
    <w:p w:rsidR="00B75D3B" w:rsidRDefault="00E7248D" w:rsidP="003662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Фонд заработной платы в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оценивается в действующих ценах в 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 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76000</w:t>
      </w:r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9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190C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ростом к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100,6 %. 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К  201</w:t>
      </w:r>
      <w:r w:rsidR="003A717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gramEnd"/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среднемесячная номинальная заработная плата одного работника составит 15300 рублей и 15</w:t>
      </w:r>
      <w:r w:rsid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соответственно, или 10</w:t>
      </w:r>
      <w:r w:rsid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и 103,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к уровню 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9гг.  Фонд заработной платы в 2020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оценивается на </w:t>
      </w:r>
      <w:proofErr w:type="gramStart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 </w:t>
      </w:r>
      <w:r w:rsidR="006B0A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0A7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proofErr w:type="gramEnd"/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рублей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является без изменений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к 201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B75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248D" w:rsidRPr="008D40D6" w:rsidRDefault="00B75D3B" w:rsidP="003662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 зарегистрированных</w:t>
      </w:r>
      <w:proofErr w:type="gramEnd"/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на конец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поселению в 201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6B0A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6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07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7248D" w:rsidRPr="008D4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гг. количество безработных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изменится.</w:t>
      </w:r>
    </w:p>
    <w:p w:rsidR="00E7248D" w:rsidRPr="00D65B89" w:rsidRDefault="00E7248D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1.9. Развитие социальной сферы</w:t>
      </w:r>
    </w:p>
    <w:p w:rsidR="00E7248D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сельского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расположена одна школа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-сад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с.Толпыгино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 (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с.Ингарь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E7248D" w:rsidRPr="00D65B89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Сфера культуры поселения представлена Домами культуры в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с.Толпыгино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с.Кунестино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С 2012 года на территории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с.Ингарь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 функционировать культурно-досуговый 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КДЦ)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proofErr w:type="gram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базе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Ингарской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библиотеки.</w:t>
      </w:r>
    </w:p>
    <w:p w:rsidR="00660E13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читателями на территории поселения работают 3 библиотеки в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с.Ингарь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с.Толпыгино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с.Кунестино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Медицинское обслуживание населения осуществляют </w:t>
      </w:r>
      <w:r w:rsidR="00B7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17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ФАП</w:t>
      </w:r>
      <w:r w:rsidR="00B7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  вв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</w:t>
      </w:r>
      <w:proofErr w:type="gramEnd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(модуль)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д.Тарханово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взамен закрытого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д.Васильевское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(аварийное здание)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E7248D" w:rsidRPr="00D65B89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</w:t>
      </w:r>
      <w:r w:rsidR="00ED1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ED1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ввод объектов образования и культуры на территории поселения не планируется.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Сеть учреждений культуры поселения в 201</w:t>
      </w:r>
      <w:r w:rsidR="00ED1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ED1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будет сохранена.</w:t>
      </w:r>
    </w:p>
    <w:p w:rsidR="00E7248D" w:rsidRDefault="00E7248D" w:rsidP="00FA4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Ввод жилых домов за счет всех источников финансирования в 201</w:t>
      </w:r>
      <w:r w:rsidR="00FA4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осуществлялся и в 201</w:t>
      </w:r>
      <w:r w:rsidR="00FA4F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8-2020</w:t>
      </w:r>
      <w:r w:rsidRPr="00D65B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не планируется.</w:t>
      </w:r>
    </w:p>
    <w:p w:rsidR="00E7248D" w:rsidRDefault="00E7248D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57FE2" w:rsidRDefault="00C57FE2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48D" w:rsidRPr="00F335C5" w:rsidRDefault="00E7248D" w:rsidP="00E724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ЖИЛИЩНО-КОММУНАЛЬНОЕ ХОЗЯЙСТВО</w:t>
      </w:r>
    </w:p>
    <w:p w:rsidR="00057BF5" w:rsidRDefault="00057BF5" w:rsidP="00E724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9E" w:rsidRDefault="00E7248D" w:rsidP="00A0349E">
      <w:pPr>
        <w:spacing w:after="0" w:line="240" w:lineRule="auto"/>
        <w:jc w:val="both"/>
      </w:pPr>
      <w:r w:rsidRPr="00F33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фонд муниципального образования на 01.01.201</w:t>
      </w:r>
      <w:r w:rsid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257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площади. На территории поселения расположено 30 многоквартирных домов, </w:t>
      </w:r>
      <w:r w:rsidR="00373335">
        <w:rPr>
          <w:rFonts w:ascii="Times New Roman" w:eastAsia="Times New Roman" w:hAnsi="Times New Roman" w:cs="Times New Roman"/>
          <w:sz w:val="28"/>
          <w:szCs w:val="28"/>
          <w:lang w:eastAsia="ru-RU"/>
        </w:rPr>
        <w:t>1293 жилых домов.</w:t>
      </w:r>
    </w:p>
    <w:p w:rsidR="00E7248D" w:rsidRPr="00F335C5" w:rsidRDefault="00FA4FC3" w:rsidP="00A034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 из</w:t>
      </w:r>
      <w:proofErr w:type="gramEnd"/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приоритетных  направлений  работы </w:t>
      </w:r>
      <w:r w:rsidR="00A03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части  повышения  качества 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 населения </w:t>
      </w:r>
      <w:r w:rsidR="00373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и предыдущие годы,  был ремонт </w:t>
      </w:r>
      <w:r w:rsidRPr="00FA4F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дорог.</w:t>
      </w:r>
      <w:r w:rsidR="0037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2017 год на ремонт дорог было затрачено 912798,04 рублей. На подсыпку дорог в деревнях было затрачено 410500,00рублей.</w:t>
      </w:r>
    </w:p>
    <w:p w:rsidR="00E7248D" w:rsidRDefault="00E7248D" w:rsidP="00373335">
      <w:pPr>
        <w:spacing w:after="0" w:line="240" w:lineRule="auto"/>
        <w:jc w:val="both"/>
        <w:rPr>
          <w:color w:val="FF0000"/>
        </w:rPr>
      </w:pPr>
      <w:r w:rsidRPr="00F3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2763BC" w:rsidRDefault="002763BC" w:rsidP="00E7248D">
      <w:pPr>
        <w:rPr>
          <w:color w:val="FF0000"/>
        </w:rPr>
      </w:pPr>
    </w:p>
    <w:p w:rsidR="002763BC" w:rsidRPr="002763BC" w:rsidRDefault="00E7248D" w:rsidP="002763BC">
      <w:pPr>
        <w:tabs>
          <w:tab w:val="left" w:pos="570"/>
          <w:tab w:val="left" w:pos="17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2763BC">
        <w:t xml:space="preserve">    </w:t>
      </w:r>
      <w:r w:rsidRPr="002763B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763BC" w:rsidRPr="002763BC">
        <w:rPr>
          <w:rFonts w:ascii="Times New Roman" w:hAnsi="Times New Roman" w:cs="Times New Roman"/>
          <w:sz w:val="28"/>
          <w:szCs w:val="28"/>
        </w:rPr>
        <w:t>Ингарского</w:t>
      </w:r>
    </w:p>
    <w:p w:rsidR="00E7248D" w:rsidRPr="002763BC" w:rsidRDefault="002763BC" w:rsidP="002763BC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3BC">
        <w:rPr>
          <w:rFonts w:ascii="Times New Roman" w:hAnsi="Times New Roman" w:cs="Times New Roman"/>
          <w:sz w:val="28"/>
          <w:szCs w:val="28"/>
        </w:rPr>
        <w:t xml:space="preserve">           сельского поселения</w:t>
      </w:r>
      <w:r w:rsidR="00E7248D" w:rsidRPr="002763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B5D0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248D" w:rsidRPr="002763B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B5D00">
        <w:rPr>
          <w:rFonts w:ascii="Times New Roman" w:hAnsi="Times New Roman" w:cs="Times New Roman"/>
          <w:sz w:val="28"/>
          <w:szCs w:val="28"/>
        </w:rPr>
        <w:t>Е.Л.Прокофьева</w:t>
      </w:r>
      <w:proofErr w:type="spellEnd"/>
    </w:p>
    <w:p w:rsidR="0075136F" w:rsidRPr="002763BC" w:rsidRDefault="0075136F" w:rsidP="00D65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5136F" w:rsidRPr="002763BC" w:rsidSect="0039676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75C0D"/>
    <w:multiLevelType w:val="hybridMultilevel"/>
    <w:tmpl w:val="C3A4047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4A2257"/>
    <w:multiLevelType w:val="hybridMultilevel"/>
    <w:tmpl w:val="29FC36D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89"/>
    <w:rsid w:val="0000120B"/>
    <w:rsid w:val="000302AA"/>
    <w:rsid w:val="00045423"/>
    <w:rsid w:val="000516A6"/>
    <w:rsid w:val="00053077"/>
    <w:rsid w:val="00057BF5"/>
    <w:rsid w:val="00067F01"/>
    <w:rsid w:val="000847C9"/>
    <w:rsid w:val="001017F2"/>
    <w:rsid w:val="001039DF"/>
    <w:rsid w:val="00112D05"/>
    <w:rsid w:val="0011712B"/>
    <w:rsid w:val="00121CC0"/>
    <w:rsid w:val="00133063"/>
    <w:rsid w:val="00136E25"/>
    <w:rsid w:val="00142250"/>
    <w:rsid w:val="00144E64"/>
    <w:rsid w:val="00154010"/>
    <w:rsid w:val="0015676F"/>
    <w:rsid w:val="0016030D"/>
    <w:rsid w:val="00180945"/>
    <w:rsid w:val="00190C89"/>
    <w:rsid w:val="00193761"/>
    <w:rsid w:val="001D1F42"/>
    <w:rsid w:val="001D3863"/>
    <w:rsid w:val="001D7FA3"/>
    <w:rsid w:val="001F266A"/>
    <w:rsid w:val="001F2D49"/>
    <w:rsid w:val="001F37B4"/>
    <w:rsid w:val="00206432"/>
    <w:rsid w:val="002113C0"/>
    <w:rsid w:val="00213E31"/>
    <w:rsid w:val="00222947"/>
    <w:rsid w:val="00226EE4"/>
    <w:rsid w:val="00241B97"/>
    <w:rsid w:val="002546AA"/>
    <w:rsid w:val="002643A9"/>
    <w:rsid w:val="0026461B"/>
    <w:rsid w:val="00266ED6"/>
    <w:rsid w:val="002672A2"/>
    <w:rsid w:val="002701AF"/>
    <w:rsid w:val="002763BC"/>
    <w:rsid w:val="00283B4B"/>
    <w:rsid w:val="00285E31"/>
    <w:rsid w:val="0028617F"/>
    <w:rsid w:val="00287115"/>
    <w:rsid w:val="002A5808"/>
    <w:rsid w:val="002B024B"/>
    <w:rsid w:val="002D445A"/>
    <w:rsid w:val="002E662F"/>
    <w:rsid w:val="002F29AE"/>
    <w:rsid w:val="003066CC"/>
    <w:rsid w:val="003176FD"/>
    <w:rsid w:val="00321B97"/>
    <w:rsid w:val="00333E4A"/>
    <w:rsid w:val="00355C91"/>
    <w:rsid w:val="00356B96"/>
    <w:rsid w:val="003662CA"/>
    <w:rsid w:val="003714D2"/>
    <w:rsid w:val="00371B9D"/>
    <w:rsid w:val="00373335"/>
    <w:rsid w:val="00374025"/>
    <w:rsid w:val="00377FFC"/>
    <w:rsid w:val="0038054F"/>
    <w:rsid w:val="00393B11"/>
    <w:rsid w:val="00394CFD"/>
    <w:rsid w:val="00396763"/>
    <w:rsid w:val="003A717A"/>
    <w:rsid w:val="003B16BB"/>
    <w:rsid w:val="003C14A2"/>
    <w:rsid w:val="003E4A9E"/>
    <w:rsid w:val="003E7CB9"/>
    <w:rsid w:val="003F002B"/>
    <w:rsid w:val="003F43B8"/>
    <w:rsid w:val="00416F14"/>
    <w:rsid w:val="00422F1F"/>
    <w:rsid w:val="00447E41"/>
    <w:rsid w:val="00451BB9"/>
    <w:rsid w:val="00461539"/>
    <w:rsid w:val="00471603"/>
    <w:rsid w:val="00482D35"/>
    <w:rsid w:val="00483206"/>
    <w:rsid w:val="00486507"/>
    <w:rsid w:val="00493E9F"/>
    <w:rsid w:val="00496D39"/>
    <w:rsid w:val="004A0F20"/>
    <w:rsid w:val="004A5618"/>
    <w:rsid w:val="004D017B"/>
    <w:rsid w:val="004F25FB"/>
    <w:rsid w:val="004F7413"/>
    <w:rsid w:val="0050355A"/>
    <w:rsid w:val="005231C9"/>
    <w:rsid w:val="00526953"/>
    <w:rsid w:val="0053520B"/>
    <w:rsid w:val="005466F5"/>
    <w:rsid w:val="005619E6"/>
    <w:rsid w:val="005859DF"/>
    <w:rsid w:val="00594417"/>
    <w:rsid w:val="005F2214"/>
    <w:rsid w:val="005F3C4A"/>
    <w:rsid w:val="0060506A"/>
    <w:rsid w:val="0062327D"/>
    <w:rsid w:val="00624533"/>
    <w:rsid w:val="00642DFF"/>
    <w:rsid w:val="00660E13"/>
    <w:rsid w:val="00675B78"/>
    <w:rsid w:val="00682419"/>
    <w:rsid w:val="006824AB"/>
    <w:rsid w:val="00683DFE"/>
    <w:rsid w:val="00685D9C"/>
    <w:rsid w:val="006B0A7D"/>
    <w:rsid w:val="006C1091"/>
    <w:rsid w:val="006C1759"/>
    <w:rsid w:val="006E4C67"/>
    <w:rsid w:val="006E6B5E"/>
    <w:rsid w:val="006F5314"/>
    <w:rsid w:val="00705314"/>
    <w:rsid w:val="00707A89"/>
    <w:rsid w:val="00716CEA"/>
    <w:rsid w:val="007365C5"/>
    <w:rsid w:val="00743FED"/>
    <w:rsid w:val="0075136F"/>
    <w:rsid w:val="007536DF"/>
    <w:rsid w:val="00755EBF"/>
    <w:rsid w:val="00765C4C"/>
    <w:rsid w:val="0077615B"/>
    <w:rsid w:val="0078162E"/>
    <w:rsid w:val="00781969"/>
    <w:rsid w:val="00784D28"/>
    <w:rsid w:val="00796FD0"/>
    <w:rsid w:val="0079719D"/>
    <w:rsid w:val="007979E7"/>
    <w:rsid w:val="007B52CE"/>
    <w:rsid w:val="007C464B"/>
    <w:rsid w:val="007C555B"/>
    <w:rsid w:val="007F11AC"/>
    <w:rsid w:val="007F2462"/>
    <w:rsid w:val="007F7342"/>
    <w:rsid w:val="007F7858"/>
    <w:rsid w:val="00803F36"/>
    <w:rsid w:val="00824F79"/>
    <w:rsid w:val="008317A9"/>
    <w:rsid w:val="00853A8F"/>
    <w:rsid w:val="0088707D"/>
    <w:rsid w:val="008C2B1C"/>
    <w:rsid w:val="008C3FE6"/>
    <w:rsid w:val="008D40D6"/>
    <w:rsid w:val="008D49AB"/>
    <w:rsid w:val="008E0E84"/>
    <w:rsid w:val="008E210F"/>
    <w:rsid w:val="008F05A6"/>
    <w:rsid w:val="009070E5"/>
    <w:rsid w:val="0091124F"/>
    <w:rsid w:val="009202DA"/>
    <w:rsid w:val="00921086"/>
    <w:rsid w:val="00927316"/>
    <w:rsid w:val="00941310"/>
    <w:rsid w:val="00942584"/>
    <w:rsid w:val="0096795E"/>
    <w:rsid w:val="00974339"/>
    <w:rsid w:val="0097493F"/>
    <w:rsid w:val="00976E36"/>
    <w:rsid w:val="0098375B"/>
    <w:rsid w:val="00991BB1"/>
    <w:rsid w:val="009B4B12"/>
    <w:rsid w:val="009C19C9"/>
    <w:rsid w:val="009F00E3"/>
    <w:rsid w:val="009F7B89"/>
    <w:rsid w:val="00A0349E"/>
    <w:rsid w:val="00A046AC"/>
    <w:rsid w:val="00A16D0E"/>
    <w:rsid w:val="00A27CB6"/>
    <w:rsid w:val="00A3255D"/>
    <w:rsid w:val="00A360B3"/>
    <w:rsid w:val="00A3764A"/>
    <w:rsid w:val="00A428EC"/>
    <w:rsid w:val="00A63AB5"/>
    <w:rsid w:val="00A717A6"/>
    <w:rsid w:val="00A718B2"/>
    <w:rsid w:val="00A85B22"/>
    <w:rsid w:val="00A969C6"/>
    <w:rsid w:val="00AA1388"/>
    <w:rsid w:val="00AB404D"/>
    <w:rsid w:val="00AC2B78"/>
    <w:rsid w:val="00AC4980"/>
    <w:rsid w:val="00AC54D8"/>
    <w:rsid w:val="00AD17DD"/>
    <w:rsid w:val="00AF203B"/>
    <w:rsid w:val="00AF57D2"/>
    <w:rsid w:val="00AF6EA3"/>
    <w:rsid w:val="00B110D2"/>
    <w:rsid w:val="00B1451B"/>
    <w:rsid w:val="00B20356"/>
    <w:rsid w:val="00B20A94"/>
    <w:rsid w:val="00B31433"/>
    <w:rsid w:val="00B3477F"/>
    <w:rsid w:val="00B42B4E"/>
    <w:rsid w:val="00B75D3B"/>
    <w:rsid w:val="00B8682B"/>
    <w:rsid w:val="00B9304F"/>
    <w:rsid w:val="00BB3845"/>
    <w:rsid w:val="00BB5D00"/>
    <w:rsid w:val="00BB6566"/>
    <w:rsid w:val="00BB77AA"/>
    <w:rsid w:val="00BD2D07"/>
    <w:rsid w:val="00BD55C0"/>
    <w:rsid w:val="00BD6CD0"/>
    <w:rsid w:val="00BE3295"/>
    <w:rsid w:val="00BE3964"/>
    <w:rsid w:val="00BE7369"/>
    <w:rsid w:val="00C05E84"/>
    <w:rsid w:val="00C07170"/>
    <w:rsid w:val="00C11516"/>
    <w:rsid w:val="00C13D30"/>
    <w:rsid w:val="00C23D2C"/>
    <w:rsid w:val="00C347E5"/>
    <w:rsid w:val="00C376E2"/>
    <w:rsid w:val="00C40611"/>
    <w:rsid w:val="00C4068A"/>
    <w:rsid w:val="00C51D3A"/>
    <w:rsid w:val="00C57FE2"/>
    <w:rsid w:val="00C6520A"/>
    <w:rsid w:val="00C70704"/>
    <w:rsid w:val="00C716C5"/>
    <w:rsid w:val="00C7475E"/>
    <w:rsid w:val="00C7586B"/>
    <w:rsid w:val="00C75A1E"/>
    <w:rsid w:val="00C774A4"/>
    <w:rsid w:val="00C8081F"/>
    <w:rsid w:val="00C86867"/>
    <w:rsid w:val="00C92DAD"/>
    <w:rsid w:val="00C974D5"/>
    <w:rsid w:val="00CB43BD"/>
    <w:rsid w:val="00CD206B"/>
    <w:rsid w:val="00CF372A"/>
    <w:rsid w:val="00CF75F6"/>
    <w:rsid w:val="00D0158D"/>
    <w:rsid w:val="00D03DDF"/>
    <w:rsid w:val="00D0664B"/>
    <w:rsid w:val="00D345A3"/>
    <w:rsid w:val="00D40AAE"/>
    <w:rsid w:val="00D52C22"/>
    <w:rsid w:val="00D6010C"/>
    <w:rsid w:val="00D65B89"/>
    <w:rsid w:val="00D6657C"/>
    <w:rsid w:val="00D8570F"/>
    <w:rsid w:val="00DA3DD2"/>
    <w:rsid w:val="00DA4A4D"/>
    <w:rsid w:val="00DA7B10"/>
    <w:rsid w:val="00DB2484"/>
    <w:rsid w:val="00DB2662"/>
    <w:rsid w:val="00DB2B83"/>
    <w:rsid w:val="00DD2D28"/>
    <w:rsid w:val="00DD3DCE"/>
    <w:rsid w:val="00DD796A"/>
    <w:rsid w:val="00DE13DC"/>
    <w:rsid w:val="00DF0805"/>
    <w:rsid w:val="00DF13A0"/>
    <w:rsid w:val="00DF44A8"/>
    <w:rsid w:val="00E06051"/>
    <w:rsid w:val="00E2689B"/>
    <w:rsid w:val="00E27250"/>
    <w:rsid w:val="00E37316"/>
    <w:rsid w:val="00E43443"/>
    <w:rsid w:val="00E50EA6"/>
    <w:rsid w:val="00E61573"/>
    <w:rsid w:val="00E7248D"/>
    <w:rsid w:val="00E921C0"/>
    <w:rsid w:val="00EA5541"/>
    <w:rsid w:val="00EB0F39"/>
    <w:rsid w:val="00EB4941"/>
    <w:rsid w:val="00EB5BD1"/>
    <w:rsid w:val="00EC1486"/>
    <w:rsid w:val="00EC2E6A"/>
    <w:rsid w:val="00EC6283"/>
    <w:rsid w:val="00EC6F39"/>
    <w:rsid w:val="00ED155F"/>
    <w:rsid w:val="00F054F7"/>
    <w:rsid w:val="00F071C3"/>
    <w:rsid w:val="00F13172"/>
    <w:rsid w:val="00F13DC5"/>
    <w:rsid w:val="00F335C5"/>
    <w:rsid w:val="00F4132F"/>
    <w:rsid w:val="00F433F4"/>
    <w:rsid w:val="00F45108"/>
    <w:rsid w:val="00F45C7B"/>
    <w:rsid w:val="00F55920"/>
    <w:rsid w:val="00F55D3D"/>
    <w:rsid w:val="00F63D3B"/>
    <w:rsid w:val="00F80DE3"/>
    <w:rsid w:val="00F84992"/>
    <w:rsid w:val="00F86AA4"/>
    <w:rsid w:val="00FA4FC3"/>
    <w:rsid w:val="00FB6592"/>
    <w:rsid w:val="00FC3130"/>
    <w:rsid w:val="00FC5FAD"/>
    <w:rsid w:val="00FD36C5"/>
    <w:rsid w:val="00FD40C3"/>
    <w:rsid w:val="00FD6B2E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BA819-D8CB-4074-BC16-C69EADD5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B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3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A2DB-6522-4BE4-978D-733A8750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90</cp:revision>
  <cp:lastPrinted>2017-03-17T07:23:00Z</cp:lastPrinted>
  <dcterms:created xsi:type="dcterms:W3CDTF">2012-10-10T05:57:00Z</dcterms:created>
  <dcterms:modified xsi:type="dcterms:W3CDTF">2017-12-13T12:44:00Z</dcterms:modified>
</cp:coreProperties>
</file>