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A7F" w:rsidRPr="00BF0A7F" w:rsidRDefault="00BF0A7F" w:rsidP="00BF0A7F">
      <w:pPr>
        <w:spacing w:after="0" w:line="240" w:lineRule="auto"/>
        <w:jc w:val="center"/>
        <w:outlineLvl w:val="0"/>
        <w:rPr>
          <w:rFonts w:ascii="Times New Roman" w:hAnsi="Times New Roman" w:cs="Times New Roman"/>
          <w:sz w:val="24"/>
          <w:szCs w:val="24"/>
        </w:rPr>
      </w:pPr>
      <w:bookmarkStart w:id="0" w:name="bookmark0"/>
      <w:r w:rsidRPr="00BF0A7F">
        <w:rPr>
          <w:rFonts w:ascii="Times New Roman" w:hAnsi="Times New Roman" w:cs="Times New Roman"/>
          <w:sz w:val="24"/>
          <w:szCs w:val="24"/>
        </w:rPr>
        <w:t>СОВЕТ ИНГАРСКОГО СЕЛЬСКОГО ПОСЕЛЕНИЯ</w:t>
      </w:r>
    </w:p>
    <w:p w:rsidR="00BF0A7F" w:rsidRPr="00BF0A7F" w:rsidRDefault="00BF0A7F" w:rsidP="00BF0A7F">
      <w:pPr>
        <w:spacing w:after="0" w:line="240" w:lineRule="auto"/>
        <w:jc w:val="center"/>
        <w:outlineLvl w:val="0"/>
        <w:rPr>
          <w:rFonts w:ascii="Times New Roman" w:hAnsi="Times New Roman" w:cs="Times New Roman"/>
          <w:sz w:val="24"/>
          <w:szCs w:val="24"/>
        </w:rPr>
      </w:pPr>
      <w:r w:rsidRPr="00BF0A7F">
        <w:rPr>
          <w:rFonts w:ascii="Times New Roman" w:hAnsi="Times New Roman" w:cs="Times New Roman"/>
          <w:sz w:val="24"/>
          <w:szCs w:val="24"/>
        </w:rPr>
        <w:t>ПРИВОЛЖСКОГО МУНИЦИПАЛЬНОГО РАЙОНА</w:t>
      </w:r>
    </w:p>
    <w:p w:rsidR="00BF0A7F" w:rsidRPr="00BF0A7F" w:rsidRDefault="00BF0A7F" w:rsidP="00BF0A7F">
      <w:pPr>
        <w:spacing w:after="0" w:line="240" w:lineRule="auto"/>
        <w:jc w:val="center"/>
        <w:outlineLvl w:val="0"/>
        <w:rPr>
          <w:sz w:val="24"/>
          <w:szCs w:val="24"/>
        </w:rPr>
      </w:pPr>
      <w:r w:rsidRPr="00BF0A7F">
        <w:rPr>
          <w:rFonts w:ascii="Times New Roman" w:hAnsi="Times New Roman" w:cs="Times New Roman"/>
          <w:sz w:val="24"/>
          <w:szCs w:val="24"/>
        </w:rPr>
        <w:t>ИВАНОВСКОЙ ОБЛАСТИ</w:t>
      </w:r>
    </w:p>
    <w:p w:rsidR="00BF0A7F" w:rsidRPr="00BF0A7F" w:rsidRDefault="00BF0A7F" w:rsidP="00BF0A7F">
      <w:pPr>
        <w:jc w:val="center"/>
        <w:rPr>
          <w:sz w:val="24"/>
          <w:szCs w:val="24"/>
        </w:rPr>
      </w:pPr>
    </w:p>
    <w:p w:rsidR="00BF0A7F" w:rsidRPr="00BF0A7F" w:rsidRDefault="00BF0A7F" w:rsidP="00BF0A7F">
      <w:pPr>
        <w:jc w:val="center"/>
        <w:rPr>
          <w:rFonts w:ascii="Times New Roman" w:eastAsia="Times New Roman" w:hAnsi="Times New Roman" w:cs="Times New Roman"/>
          <w:sz w:val="24"/>
          <w:szCs w:val="24"/>
          <w:lang w:eastAsia="ru-RU"/>
        </w:rPr>
      </w:pPr>
      <w:r w:rsidRPr="00BF0A7F">
        <w:rPr>
          <w:rFonts w:ascii="Times New Roman" w:eastAsia="Times New Roman" w:hAnsi="Times New Roman" w:cs="Times New Roman"/>
          <w:bCs/>
          <w:sz w:val="24"/>
          <w:szCs w:val="24"/>
          <w:lang w:eastAsia="ru-RU"/>
        </w:rPr>
        <w:t>РЕШЕНИЕ</w:t>
      </w:r>
    </w:p>
    <w:p w:rsidR="00BF0A7F" w:rsidRPr="00BF0A7F" w:rsidRDefault="00BF0A7F" w:rsidP="00BF0A7F">
      <w:pPr>
        <w:spacing w:before="100" w:beforeAutospacing="1" w:after="100" w:afterAutospacing="1"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             14.11.2017г.                                                                   </w:t>
      </w:r>
      <w:r w:rsidR="0084789D">
        <w:rPr>
          <w:rFonts w:ascii="Times New Roman" w:eastAsia="Times New Roman" w:hAnsi="Times New Roman" w:cs="Times New Roman"/>
          <w:sz w:val="24"/>
          <w:szCs w:val="24"/>
          <w:lang w:eastAsia="ru-RU"/>
        </w:rPr>
        <w:t xml:space="preserve">                     </w:t>
      </w:r>
      <w:r w:rsidRPr="00BF0A7F">
        <w:rPr>
          <w:rFonts w:ascii="Times New Roman" w:eastAsia="Times New Roman" w:hAnsi="Times New Roman" w:cs="Times New Roman"/>
          <w:sz w:val="24"/>
          <w:szCs w:val="24"/>
          <w:lang w:eastAsia="ru-RU"/>
        </w:rPr>
        <w:t xml:space="preserve">                    № </w:t>
      </w:r>
      <w:r w:rsidR="00140F96">
        <w:rPr>
          <w:rFonts w:ascii="Times New Roman" w:eastAsia="Times New Roman" w:hAnsi="Times New Roman" w:cs="Times New Roman"/>
          <w:sz w:val="24"/>
          <w:szCs w:val="24"/>
          <w:lang w:eastAsia="ru-RU"/>
        </w:rPr>
        <w:t>27</w:t>
      </w:r>
      <w:r w:rsidRPr="00BF0A7F">
        <w:rPr>
          <w:rFonts w:ascii="Times New Roman" w:eastAsia="Times New Roman" w:hAnsi="Times New Roman" w:cs="Times New Roman"/>
          <w:sz w:val="24"/>
          <w:szCs w:val="24"/>
          <w:lang w:eastAsia="ru-RU"/>
        </w:rPr>
        <w:t>  </w:t>
      </w:r>
    </w:p>
    <w:p w:rsidR="00BF0A7F" w:rsidRPr="00BF0A7F" w:rsidRDefault="00BF0A7F" w:rsidP="00BF0A7F">
      <w:pPr>
        <w:keepNext/>
        <w:keepLines/>
        <w:spacing w:after="0" w:line="240" w:lineRule="auto"/>
        <w:jc w:val="center"/>
        <w:outlineLvl w:val="0"/>
        <w:rPr>
          <w:rFonts w:ascii="Times New Roman" w:eastAsiaTheme="minorEastAsia" w:hAnsi="Times New Roman" w:cs="Times New Roman"/>
          <w:bCs/>
          <w:sz w:val="24"/>
          <w:szCs w:val="24"/>
          <w:lang w:eastAsia="ru-RU"/>
        </w:rPr>
      </w:pPr>
      <w:bookmarkStart w:id="1" w:name="bookmark4"/>
      <w:bookmarkEnd w:id="0"/>
      <w:r w:rsidRPr="00BF0A7F">
        <w:rPr>
          <w:rFonts w:ascii="Times New Roman" w:eastAsiaTheme="minorEastAsia" w:hAnsi="Times New Roman" w:cs="Times New Roman"/>
          <w:bCs/>
          <w:sz w:val="24"/>
          <w:szCs w:val="24"/>
          <w:lang w:eastAsia="ru-RU"/>
        </w:rPr>
        <w:t xml:space="preserve">Об утверждении </w:t>
      </w:r>
      <w:bookmarkEnd w:id="1"/>
      <w:r w:rsidRPr="00BF0A7F">
        <w:rPr>
          <w:rFonts w:ascii="Times New Roman" w:eastAsiaTheme="minorEastAsia" w:hAnsi="Times New Roman" w:cs="Times New Roman"/>
          <w:bCs/>
          <w:sz w:val="24"/>
          <w:szCs w:val="24"/>
          <w:lang w:eastAsia="ru-RU"/>
        </w:rPr>
        <w:t>норм и правил по благоустройству территории Ингарского сельского  поселения  Приволжского муниципального района.</w:t>
      </w:r>
    </w:p>
    <w:p w:rsidR="00BF0A7F" w:rsidRPr="00BF0A7F" w:rsidRDefault="00BF0A7F" w:rsidP="00BF0A7F">
      <w:pPr>
        <w:keepNext/>
        <w:keepLines/>
        <w:spacing w:after="0" w:line="240" w:lineRule="auto"/>
        <w:outlineLvl w:val="0"/>
        <w:rPr>
          <w:rFonts w:ascii="Times New Roman" w:eastAsiaTheme="minorEastAsia" w:hAnsi="Times New Roman" w:cs="Times New Roman"/>
          <w:bCs/>
          <w:sz w:val="24"/>
          <w:szCs w:val="24"/>
          <w:lang w:eastAsia="ru-RU"/>
        </w:rPr>
      </w:pPr>
    </w:p>
    <w:p w:rsidR="00BF0A7F" w:rsidRPr="00BF0A7F" w:rsidRDefault="00BF0A7F" w:rsidP="006C4F90">
      <w:pPr>
        <w:tabs>
          <w:tab w:val="left" w:pos="108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В соответствии с Федеральным законом от 06.10.2003 № 131-ФЗ «Об общих принципах организации местного самоуправления Российской Федерации», </w:t>
      </w:r>
      <w:r w:rsidRPr="00BF0A7F">
        <w:rPr>
          <w:rFonts w:ascii="Times New Roman" w:eastAsia="Times New Roman" w:hAnsi="Times New Roman" w:cs="Times New Roman"/>
          <w:color w:val="000000"/>
          <w:sz w:val="24"/>
          <w:szCs w:val="24"/>
          <w:lang w:eastAsia="ru-RU"/>
        </w:rPr>
        <w:t>приказом Министерства строительства и жилищно-коммунального хозяйства РФ от 13 апреля 2017 г. № 711/</w:t>
      </w:r>
      <w:proofErr w:type="spellStart"/>
      <w:proofErr w:type="gramStart"/>
      <w:r w:rsidRPr="00BF0A7F">
        <w:rPr>
          <w:rFonts w:ascii="Times New Roman" w:eastAsia="Times New Roman" w:hAnsi="Times New Roman" w:cs="Times New Roman"/>
          <w:color w:val="000000"/>
          <w:sz w:val="24"/>
          <w:szCs w:val="24"/>
          <w:lang w:eastAsia="ru-RU"/>
        </w:rPr>
        <w:t>пр</w:t>
      </w:r>
      <w:proofErr w:type="spellEnd"/>
      <w:proofErr w:type="gramEnd"/>
      <w:r w:rsidRPr="00BF0A7F">
        <w:rPr>
          <w:rFonts w:ascii="Times New Roman" w:eastAsia="Times New Roman" w:hAnsi="Times New Roman" w:cs="Times New Roman"/>
          <w:color w:val="000000"/>
          <w:sz w:val="24"/>
          <w:szCs w:val="24"/>
          <w:lang w:eastAsia="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BF0A7F">
        <w:rPr>
          <w:rFonts w:ascii="Times New Roman" w:eastAsia="Times New Roman" w:hAnsi="Times New Roman" w:cs="Times New Roman"/>
          <w:sz w:val="24"/>
          <w:szCs w:val="24"/>
          <w:lang w:eastAsia="ru-RU"/>
        </w:rPr>
        <w:t xml:space="preserve">Уставом Ингарского сельского поселения, в целях приведения нормативных правовых актов в соответствие с действующим законодательством  Совет Ингарского поселения </w:t>
      </w:r>
    </w:p>
    <w:p w:rsidR="00BF0A7F" w:rsidRPr="00BF0A7F" w:rsidRDefault="00BF0A7F" w:rsidP="00BF0A7F">
      <w:pPr>
        <w:tabs>
          <w:tab w:val="left" w:pos="5530"/>
        </w:tabs>
        <w:spacing w:after="0" w:line="240" w:lineRule="auto"/>
        <w:rPr>
          <w:rFonts w:ascii="Times New Roman" w:eastAsiaTheme="minorEastAsia" w:hAnsi="Times New Roman" w:cs="Times New Roman"/>
          <w:sz w:val="24"/>
          <w:szCs w:val="24"/>
          <w:lang w:eastAsia="ru-RU"/>
        </w:rPr>
      </w:pPr>
    </w:p>
    <w:p w:rsidR="00BB35D7" w:rsidRPr="00BF0A7F" w:rsidRDefault="00BF0A7F" w:rsidP="00BB35D7">
      <w:pPr>
        <w:tabs>
          <w:tab w:val="left" w:pos="5530"/>
        </w:tabs>
        <w:spacing w:after="0"/>
        <w:jc w:val="center"/>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 Е Ш И Л:</w:t>
      </w:r>
      <w:bookmarkStart w:id="2" w:name="_GoBack"/>
      <w:bookmarkEnd w:id="2"/>
    </w:p>
    <w:p w:rsidR="00BF0A7F" w:rsidRPr="00BF0A7F" w:rsidRDefault="00BF0A7F" w:rsidP="006C4F90">
      <w:pPr>
        <w:tabs>
          <w:tab w:val="left" w:pos="5530"/>
        </w:tabs>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 Утвердить нормы и правила по благоустройству территории Ингарского сельского поселения (прилагается).  </w:t>
      </w:r>
    </w:p>
    <w:p w:rsidR="00BF0A7F" w:rsidRPr="00BF0A7F" w:rsidRDefault="00BF0A7F" w:rsidP="006C4F90">
      <w:pPr>
        <w:tabs>
          <w:tab w:val="left" w:pos="5530"/>
        </w:tabs>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 Решение  Совета Ингарского сельского поселения от 15.10.2013 № 29 «Об Правил благоустройства территории Ингарского сельского поселения Приволжского муниципального района» считать утратившим силу. </w:t>
      </w:r>
    </w:p>
    <w:p w:rsidR="00BF0A7F" w:rsidRPr="00BF0A7F" w:rsidRDefault="00BF0A7F" w:rsidP="006C4F90">
      <w:pPr>
        <w:widowControl w:val="0"/>
        <w:tabs>
          <w:tab w:val="left" w:pos="371"/>
        </w:tabs>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 Настоящее решение разместить</w:t>
      </w:r>
      <w:r w:rsidRPr="00BF0A7F">
        <w:rPr>
          <w:rFonts w:eastAsiaTheme="minorEastAsia"/>
          <w:sz w:val="24"/>
          <w:szCs w:val="24"/>
          <w:lang w:eastAsia="ru-RU"/>
        </w:rPr>
        <w:t xml:space="preserve"> </w:t>
      </w:r>
      <w:r w:rsidRPr="00BF0A7F">
        <w:rPr>
          <w:rFonts w:ascii="Times New Roman" w:eastAsiaTheme="minorEastAsia" w:hAnsi="Times New Roman" w:cs="Times New Roman"/>
          <w:sz w:val="24"/>
          <w:szCs w:val="24"/>
          <w:lang w:eastAsia="ru-RU"/>
        </w:rPr>
        <w:t>на официальном сайте  администрации Ингарского сельского  поселения  Приволжского муниципального района.</w:t>
      </w:r>
    </w:p>
    <w:p w:rsidR="00BF0A7F" w:rsidRPr="00BF0A7F" w:rsidRDefault="00BF0A7F" w:rsidP="006C4F90">
      <w:pPr>
        <w:widowControl w:val="0"/>
        <w:tabs>
          <w:tab w:val="left" w:pos="371"/>
        </w:tabs>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4. Настоящее решение вступает в законную силу с момента опубликования. </w:t>
      </w:r>
    </w:p>
    <w:p w:rsidR="00BF0A7F" w:rsidRPr="00BF0A7F" w:rsidRDefault="00BF0A7F" w:rsidP="006C4F90">
      <w:pPr>
        <w:widowControl w:val="0"/>
        <w:tabs>
          <w:tab w:val="left" w:pos="371"/>
        </w:tabs>
        <w:spacing w:after="0" w:line="240" w:lineRule="auto"/>
        <w:jc w:val="both"/>
        <w:rPr>
          <w:rFonts w:ascii="Times New Roman" w:eastAsiaTheme="minorEastAsia" w:hAnsi="Times New Roman" w:cs="Times New Roman"/>
          <w:sz w:val="24"/>
          <w:szCs w:val="24"/>
          <w:lang w:eastAsia="ru-RU"/>
        </w:rPr>
      </w:pPr>
    </w:p>
    <w:p w:rsidR="00BF0A7F" w:rsidRPr="00BF0A7F" w:rsidRDefault="00BF0A7F" w:rsidP="006C4F90">
      <w:pPr>
        <w:widowControl w:val="0"/>
        <w:tabs>
          <w:tab w:val="left" w:pos="371"/>
        </w:tabs>
        <w:spacing w:after="0" w:line="240" w:lineRule="auto"/>
        <w:jc w:val="both"/>
        <w:rPr>
          <w:rFonts w:ascii="Times New Roman" w:eastAsiaTheme="minorEastAsia" w:hAnsi="Times New Roman" w:cs="Times New Roman"/>
          <w:sz w:val="24"/>
          <w:szCs w:val="24"/>
          <w:lang w:eastAsia="ru-RU"/>
        </w:rPr>
      </w:pPr>
    </w:p>
    <w:p w:rsidR="00BF0A7F" w:rsidRPr="00BF0A7F" w:rsidRDefault="00BF0A7F" w:rsidP="00BF0A7F">
      <w:pPr>
        <w:widowControl w:val="0"/>
        <w:tabs>
          <w:tab w:val="left" w:pos="371"/>
        </w:tabs>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Глава Ингарского</w:t>
      </w:r>
    </w:p>
    <w:p w:rsidR="00BF0A7F" w:rsidRPr="00BF0A7F" w:rsidRDefault="00BF0A7F" w:rsidP="00BF0A7F">
      <w:pPr>
        <w:spacing w:after="0"/>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сельского поселения                                            </w:t>
      </w:r>
      <w:r w:rsidR="0084789D">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sz w:val="24"/>
          <w:szCs w:val="24"/>
          <w:lang w:eastAsia="ru-RU"/>
        </w:rPr>
        <w:t xml:space="preserve">                                    Е.Л.</w:t>
      </w:r>
      <w:r w:rsidR="006C4F90">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sz w:val="24"/>
          <w:szCs w:val="24"/>
          <w:lang w:eastAsia="ru-RU"/>
        </w:rPr>
        <w:t>Прокофьева</w:t>
      </w:r>
    </w:p>
    <w:p w:rsidR="00BF0A7F" w:rsidRPr="00BF0A7F" w:rsidRDefault="00BF0A7F" w:rsidP="00BF0A7F">
      <w:pPr>
        <w:spacing w:after="0" w:line="240" w:lineRule="auto"/>
        <w:ind w:left="6300" w:right="40"/>
        <w:rPr>
          <w:rFonts w:ascii="Times New Roman" w:eastAsiaTheme="minorEastAsia" w:hAnsi="Times New Roman" w:cs="Times New Roman"/>
          <w:bCs/>
          <w:sz w:val="24"/>
          <w:szCs w:val="24"/>
          <w:lang w:eastAsia="ru-RU"/>
        </w:rPr>
      </w:pPr>
    </w:p>
    <w:p w:rsidR="00BF0A7F" w:rsidRPr="00BF0A7F" w:rsidRDefault="00BF0A7F" w:rsidP="00BF0A7F">
      <w:pPr>
        <w:spacing w:after="0" w:line="240" w:lineRule="auto"/>
        <w:ind w:left="6300" w:right="40"/>
        <w:rPr>
          <w:rFonts w:ascii="Times New Roman" w:eastAsiaTheme="minorEastAsia" w:hAnsi="Times New Roman" w:cs="Times New Roman"/>
          <w:bCs/>
          <w:sz w:val="24"/>
          <w:szCs w:val="24"/>
          <w:lang w:eastAsia="ru-RU"/>
        </w:rPr>
      </w:pPr>
    </w:p>
    <w:p w:rsidR="00BF0A7F" w:rsidRPr="00BF0A7F" w:rsidRDefault="00BF0A7F" w:rsidP="00BF0A7F">
      <w:pPr>
        <w:spacing w:after="0" w:line="240" w:lineRule="auto"/>
        <w:ind w:left="6300" w:right="40"/>
        <w:rPr>
          <w:rFonts w:ascii="Times New Roman" w:eastAsiaTheme="minorEastAsia" w:hAnsi="Times New Roman" w:cs="Times New Roman"/>
          <w:bCs/>
          <w:sz w:val="24"/>
          <w:szCs w:val="24"/>
          <w:lang w:eastAsia="ru-RU"/>
        </w:rPr>
      </w:pPr>
    </w:p>
    <w:p w:rsidR="00BF0A7F" w:rsidRPr="00BF0A7F" w:rsidRDefault="00BF0A7F" w:rsidP="00BF0A7F">
      <w:pPr>
        <w:tabs>
          <w:tab w:val="left" w:pos="5250"/>
        </w:tabs>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6C4F90" w:rsidRDefault="006C4F90" w:rsidP="00BF0A7F">
      <w:pPr>
        <w:spacing w:after="0" w:line="240" w:lineRule="auto"/>
        <w:jc w:val="right"/>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jc w:val="right"/>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Приложение 1</w:t>
      </w:r>
    </w:p>
    <w:p w:rsidR="00BF0A7F" w:rsidRPr="00BF0A7F" w:rsidRDefault="00BF0A7F" w:rsidP="00BF0A7F">
      <w:pPr>
        <w:spacing w:after="0" w:line="240" w:lineRule="auto"/>
        <w:jc w:val="right"/>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к решению Совета</w:t>
      </w:r>
    </w:p>
    <w:p w:rsidR="00BF0A7F" w:rsidRPr="00BF0A7F" w:rsidRDefault="00BF0A7F" w:rsidP="00BF0A7F">
      <w:pPr>
        <w:spacing w:after="0" w:line="240" w:lineRule="auto"/>
        <w:jc w:val="right"/>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Ингарского сельского поселения</w:t>
      </w:r>
    </w:p>
    <w:p w:rsidR="00BF0A7F" w:rsidRPr="00BF0A7F" w:rsidRDefault="0084789D" w:rsidP="00BF0A7F">
      <w:pPr>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w:t>
      </w:r>
      <w:r w:rsidR="00BF0A7F" w:rsidRPr="00BF0A7F">
        <w:rPr>
          <w:rFonts w:ascii="Times New Roman" w:eastAsiaTheme="minorEastAsia" w:hAnsi="Times New Roman" w:cs="Times New Roman"/>
          <w:sz w:val="24"/>
          <w:szCs w:val="24"/>
          <w:lang w:eastAsia="ru-RU"/>
        </w:rPr>
        <w:t>т</w:t>
      </w:r>
      <w:r>
        <w:rPr>
          <w:rFonts w:ascii="Times New Roman" w:eastAsiaTheme="minorEastAsia" w:hAnsi="Times New Roman" w:cs="Times New Roman"/>
          <w:sz w:val="24"/>
          <w:szCs w:val="24"/>
          <w:lang w:eastAsia="ru-RU"/>
        </w:rPr>
        <w:t xml:space="preserve"> 14.11.</w:t>
      </w:r>
      <w:r w:rsidR="00BF0A7F" w:rsidRPr="00BF0A7F">
        <w:rPr>
          <w:rFonts w:ascii="Times New Roman" w:eastAsiaTheme="minorEastAsia" w:hAnsi="Times New Roman" w:cs="Times New Roman"/>
          <w:sz w:val="24"/>
          <w:szCs w:val="24"/>
          <w:lang w:eastAsia="ru-RU"/>
        </w:rPr>
        <w:t xml:space="preserve">2017 г. № </w:t>
      </w:r>
      <w:r>
        <w:rPr>
          <w:rFonts w:ascii="Times New Roman" w:eastAsiaTheme="minorEastAsia" w:hAnsi="Times New Roman" w:cs="Times New Roman"/>
          <w:sz w:val="24"/>
          <w:szCs w:val="24"/>
          <w:lang w:eastAsia="ru-RU"/>
        </w:rPr>
        <w:t>27</w:t>
      </w:r>
    </w:p>
    <w:p w:rsidR="00BF0A7F" w:rsidRPr="00BF0A7F" w:rsidRDefault="00BF0A7F" w:rsidP="00BF0A7F">
      <w:pPr>
        <w:spacing w:after="0" w:line="240" w:lineRule="auto"/>
        <w:jc w:val="center"/>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Нормы и правила по благоустройству территории</w:t>
      </w:r>
    </w:p>
    <w:p w:rsidR="00BF0A7F" w:rsidRPr="00BF0A7F" w:rsidRDefault="00BF0A7F" w:rsidP="00BF0A7F">
      <w:pPr>
        <w:spacing w:after="0" w:line="240" w:lineRule="auto"/>
        <w:jc w:val="center"/>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Ингарского сельского поселения</w:t>
      </w:r>
    </w:p>
    <w:p w:rsidR="00BF0A7F" w:rsidRPr="00BF0A7F" w:rsidRDefault="00BF0A7F" w:rsidP="00BF0A7F">
      <w:pPr>
        <w:spacing w:after="0" w:line="240" w:lineRule="auto"/>
        <w:jc w:val="center"/>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w:t>
      </w:r>
    </w:p>
    <w:p w:rsidR="006C4F90" w:rsidRPr="00BF0A7F" w:rsidRDefault="00F448C9" w:rsidP="006C4F90">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Общие положения</w:t>
      </w:r>
    </w:p>
    <w:p w:rsidR="00BF0A7F" w:rsidRPr="00BF0A7F" w:rsidRDefault="00BF0A7F" w:rsidP="006C4F90">
      <w:pPr>
        <w:numPr>
          <w:ilvl w:val="1"/>
          <w:numId w:val="1"/>
        </w:numPr>
        <w:spacing w:after="0" w:line="240" w:lineRule="auto"/>
        <w:ind w:left="0" w:firstLine="0"/>
        <w:contextualSpacing/>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Настоящие Правила устанавливают </w:t>
      </w:r>
      <w:r w:rsidR="006C4F90">
        <w:rPr>
          <w:rFonts w:ascii="Times New Roman" w:eastAsiaTheme="minorEastAsia" w:hAnsi="Times New Roman" w:cs="Times New Roman"/>
          <w:sz w:val="24"/>
          <w:szCs w:val="24"/>
          <w:lang w:eastAsia="ru-RU"/>
        </w:rPr>
        <w:t xml:space="preserve">общие параметры и рекомендуемое </w:t>
      </w:r>
      <w:r w:rsidRPr="00BF0A7F">
        <w:rPr>
          <w:rFonts w:ascii="Times New Roman" w:eastAsiaTheme="minorEastAsia" w:hAnsi="Times New Roman" w:cs="Times New Roman"/>
          <w:sz w:val="24"/>
          <w:szCs w:val="24"/>
          <w:lang w:eastAsia="ru-RU"/>
        </w:rPr>
        <w:t>минимальное сочетание элементов благоустройства для создания безопасной, удобной и привлекательной среды территорий Ингарского сельского поселения.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1.2. </w:t>
      </w:r>
      <w:proofErr w:type="gramStart"/>
      <w:r w:rsidRPr="00BF0A7F">
        <w:rPr>
          <w:rFonts w:ascii="Times New Roman" w:eastAsiaTheme="minorEastAsia" w:hAnsi="Times New Roman" w:cs="Times New Roman"/>
          <w:sz w:val="24"/>
          <w:szCs w:val="24"/>
          <w:lang w:eastAsia="ru-RU"/>
        </w:rPr>
        <w:t>Правила благоустройства Ингарского сельского поселения (далее - Правила) утверждаются органами местного самоуправления и устанавливают единые и обязательные к исполнению нормы и требования в сфере благоустройства, определяют порядок уборки и содержания территорий, включая прилегающие к границам зданий и ограждений, а также внутренние производственные территории, для всех юридических и физических лиц, являющихся пользователями или владельцами земель, застройщиками, собственниками, владельцами и арендаторами зданий, строений</w:t>
      </w:r>
      <w:proofErr w:type="gramEnd"/>
      <w:r w:rsidRPr="00BF0A7F">
        <w:rPr>
          <w:rFonts w:ascii="Times New Roman" w:eastAsiaTheme="minorEastAsia" w:hAnsi="Times New Roman" w:cs="Times New Roman"/>
          <w:sz w:val="24"/>
          <w:szCs w:val="24"/>
          <w:lang w:eastAsia="ru-RU"/>
        </w:rPr>
        <w:t xml:space="preserve"> и сооружений, расположенных на территории Ингарского сельского поселения, независимо от формы собственности, ведомственной принадлежности и гражданства.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roofErr w:type="gramStart"/>
      <w:r w:rsidRPr="00BF0A7F">
        <w:rPr>
          <w:rFonts w:ascii="Times New Roman" w:eastAsiaTheme="minorEastAsia" w:hAnsi="Times New Roman" w:cs="Times New Roman"/>
          <w:sz w:val="24"/>
          <w:szCs w:val="24"/>
          <w:lang w:eastAsia="ru-RU"/>
        </w:rPr>
        <w:t xml:space="preserve">Правила разработаны на основании действующих законодательных и нормативных актов Российской Федерации, определяющих требования к санитарному содержанию территорий, состоянию внешнего благоустройства сельских поселений, и защите окружающей среды и здоровья населения, а также ответственность за их несоблюдение. </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1.3. Координацию деятельности специализированных служб в области очистки, уборки территорий, обеспечения чистоты и порядка в Ингарском сельском поселении осуществляют органы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1.4. Государственный </w:t>
      </w:r>
      <w:proofErr w:type="gramStart"/>
      <w:r w:rsidRPr="00BF0A7F">
        <w:rPr>
          <w:rFonts w:ascii="Times New Roman" w:eastAsiaTheme="minorEastAsia" w:hAnsi="Times New Roman" w:cs="Times New Roman"/>
          <w:sz w:val="24"/>
          <w:szCs w:val="24"/>
          <w:lang w:eastAsia="ru-RU"/>
        </w:rPr>
        <w:t>контроль за</w:t>
      </w:r>
      <w:proofErr w:type="gramEnd"/>
      <w:r w:rsidRPr="00BF0A7F">
        <w:rPr>
          <w:rFonts w:ascii="Times New Roman" w:eastAsiaTheme="minorEastAsia" w:hAnsi="Times New Roman" w:cs="Times New Roman"/>
          <w:sz w:val="24"/>
          <w:szCs w:val="24"/>
          <w:lang w:eastAsia="ru-RU"/>
        </w:rPr>
        <w:t xml:space="preserve"> выполнением требований благоустройства осуществляют:</w:t>
      </w:r>
      <w:r w:rsidRPr="00BF0A7F">
        <w:rPr>
          <w:rFonts w:ascii="Arial" w:eastAsiaTheme="minorEastAsia" w:hAnsi="Arial" w:cs="Arial"/>
          <w:bCs/>
          <w:sz w:val="24"/>
          <w:szCs w:val="24"/>
          <w:lang w:eastAsia="ru-RU"/>
        </w:rPr>
        <w:t xml:space="preserve"> </w:t>
      </w:r>
      <w:proofErr w:type="gramStart"/>
      <w:r w:rsidRPr="00BF0A7F">
        <w:rPr>
          <w:rFonts w:ascii="Times New Roman" w:eastAsiaTheme="minorEastAsia" w:hAnsi="Times New Roman" w:cs="Times New Roman"/>
          <w:bCs/>
          <w:sz w:val="24"/>
          <w:szCs w:val="24"/>
          <w:lang w:eastAsia="ru-RU"/>
        </w:rPr>
        <w:t>Управление</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Федеральной</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службы</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по</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надзору</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в</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сфере</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защиты</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прав</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потребителей</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и</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благополучия</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человека</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по</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Ивановской</w:t>
      </w: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bCs/>
          <w:sz w:val="24"/>
          <w:szCs w:val="24"/>
          <w:lang w:eastAsia="ru-RU"/>
        </w:rPr>
        <w:t>области</w:t>
      </w:r>
      <w:r w:rsidRPr="00BF0A7F">
        <w:rPr>
          <w:rFonts w:ascii="Times New Roman" w:eastAsiaTheme="minorEastAsia" w:hAnsi="Times New Roman" w:cs="Times New Roman"/>
          <w:sz w:val="24"/>
          <w:szCs w:val="24"/>
          <w:lang w:eastAsia="ru-RU"/>
        </w:rPr>
        <w:t>, Комитет Ивановской области по природопользованию, Управление Государственной Инспекции Безопасности Дорожного Движения УВД по Ивановской области,</w:t>
      </w:r>
      <w:r w:rsidRPr="00BF0A7F">
        <w:rPr>
          <w:rFonts w:ascii="Arial" w:eastAsiaTheme="minorEastAsia" w:hAnsi="Arial" w:cs="Arial"/>
          <w:sz w:val="24"/>
          <w:szCs w:val="24"/>
          <w:lang w:eastAsia="ru-RU"/>
        </w:rPr>
        <w:t xml:space="preserve"> </w:t>
      </w:r>
      <w:r w:rsidRPr="00BF0A7F">
        <w:rPr>
          <w:rFonts w:ascii="Times New Roman" w:eastAsiaTheme="minorEastAsia" w:hAnsi="Times New Roman" w:cs="Times New Roman"/>
          <w:sz w:val="24"/>
          <w:szCs w:val="24"/>
          <w:lang w:eastAsia="ru-RU"/>
        </w:rPr>
        <w:t>Служба государственной жилищной инспекции Ивановской области, Департамент строительства и архитектуры Ивановской области, органы местного самоуправления и другие уполномоченные органы в соответствии с их компетенцией и предоставленными в установленном порядке</w:t>
      </w:r>
      <w:proofErr w:type="gramEnd"/>
      <w:r w:rsidRPr="00BF0A7F">
        <w:rPr>
          <w:rFonts w:ascii="Times New Roman" w:eastAsiaTheme="minorEastAsia" w:hAnsi="Times New Roman" w:cs="Times New Roman"/>
          <w:sz w:val="24"/>
          <w:szCs w:val="24"/>
          <w:lang w:eastAsia="ru-RU"/>
        </w:rPr>
        <w:t xml:space="preserve"> полномочиями.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При осуществлении всех видов проверок состояния территорий и благоустройства Ингарского сельского поселения, контролирующие органы руководствуются критериями оценок,  утвержденными законодательными и нормативными актами.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1.5. Все ведомственные инструкции и иные акты, принимаемые по вопросам благоустройства Ингарского сельского поселения, не должны противоречить требованиям Правил.</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1.6. Правила могут применяться при проектировании, </w:t>
      </w:r>
      <w:proofErr w:type="gramStart"/>
      <w:r w:rsidRPr="00BF0A7F">
        <w:rPr>
          <w:rFonts w:ascii="Times New Roman" w:eastAsiaTheme="minorEastAsia" w:hAnsi="Times New Roman" w:cs="Times New Roman"/>
          <w:sz w:val="24"/>
          <w:szCs w:val="24"/>
          <w:lang w:eastAsia="ru-RU"/>
        </w:rPr>
        <w:t>контроле за</w:t>
      </w:r>
      <w:proofErr w:type="gramEnd"/>
      <w:r w:rsidRPr="00BF0A7F">
        <w:rPr>
          <w:rFonts w:ascii="Times New Roman" w:eastAsiaTheme="minorEastAsia" w:hAnsi="Times New Roman" w:cs="Times New Roman"/>
          <w:sz w:val="24"/>
          <w:szCs w:val="24"/>
          <w:lang w:eastAsia="ru-RU"/>
        </w:rPr>
        <w:t xml:space="preserve"> осуществлением мероприятий по благоустройству территории, эксплуатации благоустроенных территорий.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1.7. </w:t>
      </w:r>
      <w:proofErr w:type="gramStart"/>
      <w:r w:rsidRPr="00BF0A7F">
        <w:rPr>
          <w:rFonts w:ascii="Times New Roman" w:eastAsiaTheme="minorEastAsia" w:hAnsi="Times New Roman" w:cs="Times New Roman"/>
          <w:sz w:val="24"/>
          <w:szCs w:val="24"/>
          <w:lang w:eastAsia="ru-RU"/>
        </w:rPr>
        <w:t>Проектирование и эксплуатация элементов благоустройства обеспечивают требования охраны здоровья человека (противопожарные, санитарно-гигиенические, конструктивные, технологические, планировочные требования, предотвращающие получение заболеваний и травм),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 образования.</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1.8. Нормы и правила благоустройства Ингарского сельского поселения разработаны с учетом утвержденной градостроительной документации.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1.9. В настоящих нормах и правилах применяются следующие термины с соответствующими определениями: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Благоустройство территории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roofErr w:type="gramStart"/>
      <w:r w:rsidRPr="00BF0A7F">
        <w:rPr>
          <w:rFonts w:ascii="Times New Roman" w:eastAsiaTheme="minorEastAsia" w:hAnsi="Times New Roman" w:cs="Times New Roman"/>
          <w:sz w:val="24"/>
          <w:szCs w:val="24"/>
          <w:lang w:eastAsia="ru-RU"/>
        </w:rPr>
        <w:t>Объекты благоустройства территории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Объекты нормирования благоустройства территории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w:t>
      </w:r>
      <w:proofErr w:type="gramStart"/>
      <w:r w:rsidRPr="00BF0A7F">
        <w:rPr>
          <w:rFonts w:ascii="Times New Roman" w:eastAsiaTheme="minorEastAsia" w:hAnsi="Times New Roman" w:cs="Times New Roman"/>
          <w:sz w:val="24"/>
          <w:szCs w:val="24"/>
          <w:lang w:eastAsia="ru-RU"/>
        </w:rPr>
        <w:t>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Внешнее благоустройство поселения - совокупность работ и мероприятий, направленных на создание благоприятных, здоровых и культурных условий жизни и досуга населения в границах населенного пункта и на территориях, находящихся под юрисдикцией населенного пункта.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Территория предприятий, организаций, учреждений и иных хозяйствующих субъектов - часть территории, имеющая площадь, границы, местоположение, правовой статус и другие характеристики, отражаемые в градостроительной документации и Государственном земельном кадастре, переданная (закрепленная) целевым назначением юридическим или физическим лицам на правах, предусмотренных законодательством.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roofErr w:type="gramStart"/>
      <w:r w:rsidRPr="00BF0A7F">
        <w:rPr>
          <w:rFonts w:ascii="Times New Roman" w:eastAsiaTheme="minorEastAsia" w:hAnsi="Times New Roman" w:cs="Times New Roman"/>
          <w:sz w:val="24"/>
          <w:szCs w:val="24"/>
          <w:lang w:eastAsia="ru-RU"/>
        </w:rPr>
        <w:t>Прилегающая территория - территория, непосредственно примыкающая к границам здания, сооружения, ограждения, строительной площадке, объектам торговли, рекламы или иным объектам, находящимся в собственности, владении, аренде, на балансе у юридических или физических лиц.</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Отходы производства и потребления (далее - отходы) –</w:t>
      </w:r>
      <w:r w:rsidRPr="00BF0A7F">
        <w:rPr>
          <w:rFonts w:ascii="Arial" w:eastAsiaTheme="minorEastAsia" w:hAnsi="Arial" w:cs="Arial"/>
          <w:color w:val="000000"/>
          <w:sz w:val="24"/>
          <w:szCs w:val="24"/>
          <w:lang w:eastAsia="ru-RU"/>
        </w:rPr>
        <w:t xml:space="preserve"> </w:t>
      </w:r>
      <w:r w:rsidRPr="00BF0A7F">
        <w:rPr>
          <w:rFonts w:ascii="Times New Roman" w:eastAsiaTheme="minorEastAsia" w:hAnsi="Times New Roman" w:cs="Times New Roman"/>
          <w:sz w:val="24"/>
          <w:szCs w:val="24"/>
          <w:lang w:eastAsia="ru-RU"/>
        </w:rPr>
        <w:t>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настоящим Федеральным законом.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"Контейнер" - мусоросборник, предназначенный для складирования твердых коммунальных отходов, за исключением крупногабаритных отходов.</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Санитарная очистка территории - зачистка территорий, сбор, вывоз и утилизация (обезвреживание) твердых бытовых отходов (ТКО) и крупногабаритного мусора (КГМ).</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Сбор отходов - прием или поступление отходов от физических лиц и юридических лиц в целях дальнейших обработки, утилизации, обезвреживания, транспортирования, размещения таких отходов.</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Договор на вывоз ТБО (КГМ) - письменное соглашение, имеющее юридическую силу, заключенное между заказчиком и подрядной </w:t>
      </w:r>
      <w:proofErr w:type="spellStart"/>
      <w:r w:rsidRPr="00BF0A7F">
        <w:rPr>
          <w:rFonts w:ascii="Times New Roman" w:eastAsiaTheme="minorEastAsia" w:hAnsi="Times New Roman" w:cs="Times New Roman"/>
          <w:sz w:val="24"/>
          <w:szCs w:val="24"/>
          <w:lang w:eastAsia="ru-RU"/>
        </w:rPr>
        <w:t>мусоровывозящей</w:t>
      </w:r>
      <w:proofErr w:type="spellEnd"/>
      <w:r w:rsidRPr="00BF0A7F">
        <w:rPr>
          <w:rFonts w:ascii="Times New Roman" w:eastAsiaTheme="minorEastAsia" w:hAnsi="Times New Roman" w:cs="Times New Roman"/>
          <w:sz w:val="24"/>
          <w:szCs w:val="24"/>
          <w:lang w:eastAsia="ru-RU"/>
        </w:rPr>
        <w:t xml:space="preserve"> организацией на вывоз ТБО (КГМ).</w:t>
      </w:r>
    </w:p>
    <w:p w:rsidR="00BF0A7F" w:rsidRPr="00BF0A7F" w:rsidRDefault="00BF0A7F" w:rsidP="006C4F90">
      <w:pPr>
        <w:autoSpaceDE w:val="0"/>
        <w:autoSpaceDN w:val="0"/>
        <w:adjustRightInd w:val="0"/>
        <w:spacing w:after="0" w:line="240" w:lineRule="auto"/>
        <w:jc w:val="both"/>
        <w:rPr>
          <w:rFonts w:ascii="Tahoma" w:eastAsiaTheme="minorEastAsia" w:hAnsi="Tahoma" w:cs="Tahoma"/>
          <w:sz w:val="24"/>
          <w:szCs w:val="24"/>
          <w:lang w:eastAsia="ru-RU"/>
        </w:rPr>
      </w:pPr>
      <w:r w:rsidRPr="00BF0A7F">
        <w:rPr>
          <w:rFonts w:ascii="Times New Roman" w:eastAsiaTheme="minorEastAsia" w:hAnsi="Times New Roman" w:cs="Times New Roman"/>
          <w:sz w:val="24"/>
          <w:szCs w:val="24"/>
          <w:lang w:eastAsia="ru-RU"/>
        </w:rPr>
        <w:t>График вывоза мусора - составная часть договора на вывоз мусора (КГМ) с указанием места (адреса), объема и времени вывоза.</w:t>
      </w:r>
    </w:p>
    <w:p w:rsidR="00BF0A7F" w:rsidRPr="00BF0A7F" w:rsidRDefault="00BF0A7F" w:rsidP="006C4F90">
      <w:pPr>
        <w:autoSpaceDE w:val="0"/>
        <w:autoSpaceDN w:val="0"/>
        <w:adjustRightInd w:val="0"/>
        <w:spacing w:after="0" w:line="240" w:lineRule="auto"/>
        <w:jc w:val="both"/>
        <w:rPr>
          <w:rFonts w:ascii="Tahoma" w:eastAsiaTheme="minorEastAsia" w:hAnsi="Tahoma" w:cs="Tahoma"/>
          <w:sz w:val="24"/>
          <w:szCs w:val="24"/>
          <w:lang w:eastAsia="ru-RU"/>
        </w:rPr>
      </w:pPr>
      <w:r w:rsidRPr="00BF0A7F">
        <w:rPr>
          <w:rFonts w:ascii="Times New Roman" w:eastAsiaTheme="minorEastAsia" w:hAnsi="Times New Roman" w:cs="Times New Roman"/>
          <w:sz w:val="24"/>
          <w:szCs w:val="24"/>
          <w:lang w:eastAsia="ru-RU"/>
        </w:rPr>
        <w:t>Срыв графика вывоза мусора - несоблюдение маршрутного, почасового графика вывоза мусора сроком более 6 часов</w:t>
      </w:r>
      <w:r w:rsidRPr="00BF0A7F">
        <w:rPr>
          <w:rFonts w:ascii="Tahoma" w:eastAsiaTheme="minorEastAsia" w:hAnsi="Tahoma" w:cs="Tahoma"/>
          <w:sz w:val="24"/>
          <w:szCs w:val="24"/>
          <w:lang w:eastAsia="ru-RU"/>
        </w:rPr>
        <w:t>.</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Навал мусора - скопление твердых бытовых отходов (ТБО) и крупногабаритного мусора (КГМ), возникшее в результате самовольного сброса, по объему, не превышающему одного куб. м, на контейнерной площадке или на любой другой территории.</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Очаговый навал мусора - скопление ТБО, КГМ, возникшее в результате самовольного сброса, по объему до 30 куб. м на территории площадью до 50 кв. м.</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Несанкционированная свалка мусора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м".</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Утилизация отходов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rsidRPr="00BF0A7F">
        <w:rPr>
          <w:rFonts w:ascii="Times New Roman" w:eastAsiaTheme="minorEastAsia" w:hAnsi="Times New Roman" w:cs="Times New Roman"/>
          <w:sz w:val="24"/>
          <w:szCs w:val="24"/>
          <w:lang w:eastAsia="ru-RU"/>
        </w:rPr>
        <w:t>рециклинг</w:t>
      </w:r>
      <w:proofErr w:type="spellEnd"/>
      <w:r w:rsidRPr="00BF0A7F">
        <w:rPr>
          <w:rFonts w:ascii="Times New Roman" w:eastAsiaTheme="minorEastAsia" w:hAnsi="Times New Roman" w:cs="Times New Roman"/>
          <w:sz w:val="24"/>
          <w:szCs w:val="24"/>
          <w:lang w:eastAsia="ru-RU"/>
        </w:rPr>
        <w:t>),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Критерии оценок состояния уборки и содержания территорий - показатели (средний процент нарушений), на основании которых производится оценка состояния уборки и содержания территории административного округа или района.</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Реестр </w:t>
      </w:r>
      <w:proofErr w:type="spellStart"/>
      <w:r w:rsidRPr="00BF0A7F">
        <w:rPr>
          <w:rFonts w:ascii="Times New Roman" w:eastAsiaTheme="minorEastAsia" w:hAnsi="Times New Roman" w:cs="Times New Roman"/>
          <w:sz w:val="24"/>
          <w:szCs w:val="24"/>
          <w:lang w:eastAsia="ru-RU"/>
        </w:rPr>
        <w:t>мусоровывозящих</w:t>
      </w:r>
      <w:proofErr w:type="spellEnd"/>
      <w:r w:rsidRPr="00BF0A7F">
        <w:rPr>
          <w:rFonts w:ascii="Times New Roman" w:eastAsiaTheme="minorEastAsia" w:hAnsi="Times New Roman" w:cs="Times New Roman"/>
          <w:sz w:val="24"/>
          <w:szCs w:val="24"/>
          <w:lang w:eastAsia="ru-RU"/>
        </w:rPr>
        <w:t xml:space="preserve"> организаций - перечень подрядных </w:t>
      </w:r>
      <w:proofErr w:type="spellStart"/>
      <w:r w:rsidRPr="00BF0A7F">
        <w:rPr>
          <w:rFonts w:ascii="Times New Roman" w:eastAsiaTheme="minorEastAsia" w:hAnsi="Times New Roman" w:cs="Times New Roman"/>
          <w:sz w:val="24"/>
          <w:szCs w:val="24"/>
          <w:lang w:eastAsia="ru-RU"/>
        </w:rPr>
        <w:t>мусоровывозящих</w:t>
      </w:r>
      <w:proofErr w:type="spellEnd"/>
      <w:r w:rsidRPr="00BF0A7F">
        <w:rPr>
          <w:rFonts w:ascii="Times New Roman" w:eastAsiaTheme="minorEastAsia" w:hAnsi="Times New Roman" w:cs="Times New Roman"/>
          <w:sz w:val="24"/>
          <w:szCs w:val="24"/>
          <w:lang w:eastAsia="ru-RU"/>
        </w:rPr>
        <w:t xml:space="preserve"> организаций. В данные Реестра вносятся лицензия на право осуществления данного вида деятельности, состояние материально-технической базы, профессионализм обслуживающего персонала и опыт работы. Главный показатель</w:t>
      </w:r>
      <w:r w:rsidRPr="00BF0A7F">
        <w:rPr>
          <w:rFonts w:ascii="Tahoma" w:eastAsiaTheme="minorEastAsia" w:hAnsi="Tahoma" w:cs="Tahoma"/>
          <w:sz w:val="24"/>
          <w:szCs w:val="24"/>
          <w:lang w:eastAsia="ru-RU"/>
        </w:rPr>
        <w:t xml:space="preserve"> </w:t>
      </w:r>
      <w:r w:rsidRPr="00BF0A7F">
        <w:rPr>
          <w:rFonts w:ascii="Times New Roman" w:eastAsiaTheme="minorEastAsia" w:hAnsi="Times New Roman" w:cs="Times New Roman"/>
          <w:sz w:val="24"/>
          <w:szCs w:val="24"/>
          <w:lang w:eastAsia="ru-RU"/>
        </w:rPr>
        <w:t>- качество работы подрядных организаций (соблюдение договорных обязательств).</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Содержание дорог - осуществляемый в течение всего года (с учетом сезона) комплекс профилактических работ по уходу за дорогами, дорожными сооружениями и полосой отвода, элементами обустройства дорог, организации и безопасности движения, а также устранение незначительных деформаций и повреждений конструктивных элементов дорог и дорожных сооружений, в результате которых поддерживается </w:t>
      </w:r>
      <w:proofErr w:type="spellStart"/>
      <w:r w:rsidRPr="00BF0A7F">
        <w:rPr>
          <w:rFonts w:ascii="Times New Roman" w:eastAsiaTheme="minorEastAsia" w:hAnsi="Times New Roman" w:cs="Times New Roman"/>
          <w:sz w:val="24"/>
          <w:szCs w:val="24"/>
          <w:lang w:eastAsia="ru-RU"/>
        </w:rPr>
        <w:t>транспортно</w:t>
      </w:r>
      <w:proofErr w:type="spellEnd"/>
      <w:r w:rsidRPr="00BF0A7F">
        <w:rPr>
          <w:rFonts w:ascii="Times New Roman" w:eastAsiaTheme="minorEastAsia" w:hAnsi="Times New Roman" w:cs="Times New Roman"/>
          <w:sz w:val="24"/>
          <w:szCs w:val="24"/>
          <w:lang w:eastAsia="ru-RU"/>
        </w:rPr>
        <w:t xml:space="preserve"> - эксплуатационное состояние дорог и дорожных сооружений в соответствии с </w:t>
      </w:r>
      <w:r w:rsidRPr="00BF0A7F">
        <w:rPr>
          <w:rFonts w:ascii="Times New Roman" w:eastAsiaTheme="minorEastAsia" w:hAnsi="Times New Roman" w:cs="Times New Roman"/>
          <w:sz w:val="24"/>
          <w:szCs w:val="24"/>
          <w:lang w:eastAsia="ru-RU"/>
        </w:rPr>
        <w:lastRenderedPageBreak/>
        <w:t xml:space="preserve">требованиями ГОСТ </w:t>
      </w:r>
      <w:proofErr w:type="gramStart"/>
      <w:r w:rsidRPr="00BF0A7F">
        <w:rPr>
          <w:rFonts w:ascii="Times New Roman" w:eastAsiaTheme="minorEastAsia" w:hAnsi="Times New Roman" w:cs="Times New Roman"/>
          <w:sz w:val="24"/>
          <w:szCs w:val="24"/>
          <w:lang w:eastAsia="ru-RU"/>
        </w:rPr>
        <w:t>Р</w:t>
      </w:r>
      <w:proofErr w:type="gramEnd"/>
      <w:r w:rsidRPr="00BF0A7F">
        <w:rPr>
          <w:rFonts w:ascii="Times New Roman" w:eastAsiaTheme="minorEastAsia"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Подтопление - комплексный гидрогеологический и инженерно-геологический процесс, при котором в результате изменения водного режима и баланса территории происходят повышения уровней (напоров) подземных вод и/или влажности грунтов, превышающие принятые для данного вида застройки критические значения и нарушающие необходимые условия строительства и эксплуатации объектов.</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Брошенный разукомплектованный автотранспорт -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ГИБДД города.</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Металлический тент типа "ракушка" или "пенал" - нестационарный объект движимого имущества, принадлежащий юридическому или физическому лицу, предназначенный для укрытия автотранспортного средства, размещаемый на территории города без проведения подготовительных работ капитального характера в соответствии с порядком, определенным действующими нормативно-правовыми актами.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Категория улиц - классификация городских магистралей, улиц и проездов в соответствии со СНиП 2.07.01-89* в зависимости от интенсивности движения транспорта и особенностей, предъявляемых к их эксплуатации и содержанию (приложение 1 к Правилам).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2.</w:t>
      </w:r>
    </w:p>
    <w:p w:rsidR="00BF0A7F" w:rsidRPr="00BF0A7F" w:rsidRDefault="00F448C9" w:rsidP="00F448C9">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Элементы благоустройства территории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2.1. Элементы инженерной подготовки и защиты территории Ингарского сельского поселения.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2.1.1. Элементы инженерной подготовки и защиты территории Ингарского сельского поселения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2.1.2. Задачи организации рельефа при проектировании благоустройства</w:t>
      </w:r>
      <w:r w:rsidRPr="00BF0A7F">
        <w:rPr>
          <w:rFonts w:eastAsiaTheme="minorEastAsia"/>
          <w:sz w:val="24"/>
          <w:szCs w:val="24"/>
          <w:lang w:eastAsia="ru-RU"/>
        </w:rPr>
        <w:t xml:space="preserve"> </w:t>
      </w:r>
      <w:r w:rsidRPr="00BF0A7F">
        <w:rPr>
          <w:rFonts w:ascii="Times New Roman" w:eastAsiaTheme="minorEastAsia" w:hAnsi="Times New Roman" w:cs="Times New Roman"/>
          <w:sz w:val="24"/>
          <w:szCs w:val="24"/>
          <w:lang w:eastAsia="ru-RU"/>
        </w:rPr>
        <w:t>Ингарского сельского поселения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2.1.3. При организации рельефа необходимо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w:t>
      </w:r>
      <w:r w:rsidRPr="00BF0A7F">
        <w:rPr>
          <w:rFonts w:eastAsiaTheme="minorEastAsia"/>
          <w:sz w:val="24"/>
          <w:szCs w:val="24"/>
          <w:lang w:eastAsia="ru-RU"/>
        </w:rPr>
        <w:t xml:space="preserve"> </w:t>
      </w:r>
      <w:r w:rsidRPr="00BF0A7F">
        <w:rPr>
          <w:rFonts w:ascii="Times New Roman" w:eastAsiaTheme="minorEastAsia" w:hAnsi="Times New Roman" w:cs="Times New Roman"/>
          <w:sz w:val="24"/>
          <w:szCs w:val="24"/>
          <w:lang w:eastAsia="ru-RU"/>
        </w:rPr>
        <w:t>Ингарского сельского поселения  допускается использовать только минеральные грунты и верхние плодородные слои почвы.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2.1.4. При террасировании рельефа необходимо проектировать подпорные стенки и откосы. Максимально допустимые величины углов откосов устанавливаются в зависимости от видов грунтов.</w:t>
      </w:r>
    </w:p>
    <w:p w:rsidR="00BF0A7F" w:rsidRPr="00BF0A7F" w:rsidRDefault="00BF0A7F" w:rsidP="006C4F90">
      <w:pPr>
        <w:spacing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2.1.5. Необходимо проводить укрепление откосов. Выбор материала и технологии укрепления зависят от местоположения откоса на территории Ингарского сельского поселения, предполагаемого уровня механических нагрузок на склон, крутизны склона и формируемой среды.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 xml:space="preserve">2.1.6. Искусственные элементы рельефа (подпорные стенки, земляные насыпи, выемки), располагаемые вдоль магистральных улиц, могут использоваться в качестве </w:t>
      </w:r>
      <w:proofErr w:type="spellStart"/>
      <w:r w:rsidRPr="00BF0A7F">
        <w:rPr>
          <w:rFonts w:ascii="Times New Roman" w:eastAsiaTheme="minorEastAsia" w:hAnsi="Times New Roman" w:cs="Times New Roman"/>
          <w:sz w:val="24"/>
          <w:szCs w:val="24"/>
          <w:lang w:eastAsia="ru-RU"/>
        </w:rPr>
        <w:t>шумозащитных</w:t>
      </w:r>
      <w:proofErr w:type="spellEnd"/>
      <w:r w:rsidRPr="00BF0A7F">
        <w:rPr>
          <w:rFonts w:ascii="Times New Roman" w:eastAsiaTheme="minorEastAsia" w:hAnsi="Times New Roman" w:cs="Times New Roman"/>
          <w:sz w:val="24"/>
          <w:szCs w:val="24"/>
          <w:lang w:eastAsia="ru-RU"/>
        </w:rPr>
        <w:t xml:space="preserve"> экранов.</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2.1.7. При проектировании стока поверхностных вод на территории Ингарского сельского поселения следует руководствоваться СНиП 2.04.03-85</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2.1.8.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BF0A7F">
        <w:rPr>
          <w:rFonts w:ascii="Times New Roman" w:eastAsiaTheme="minorEastAsia" w:hAnsi="Times New Roman" w:cs="Times New Roman"/>
          <w:sz w:val="24"/>
          <w:szCs w:val="24"/>
          <w:lang w:eastAsia="ru-RU"/>
        </w:rPr>
        <w:t>дождеприемных</w:t>
      </w:r>
      <w:proofErr w:type="spellEnd"/>
      <w:r w:rsidRPr="00BF0A7F">
        <w:rPr>
          <w:rFonts w:ascii="Times New Roman" w:eastAsiaTheme="minorEastAsia" w:hAnsi="Times New Roman" w:cs="Times New Roman"/>
          <w:sz w:val="24"/>
          <w:szCs w:val="24"/>
          <w:lang w:eastAsia="ru-RU"/>
        </w:rPr>
        <w:t xml:space="preserve"> колодцев.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2.1.9. Применение открытых водоотводящих устройств допускается в границах территорий парков Ингарского сельского поселения. Открытые лотки (канавы, кюветы) по дну или по всему периметру следует укреплять (</w:t>
      </w:r>
      <w:proofErr w:type="spellStart"/>
      <w:r w:rsidRPr="00BF0A7F">
        <w:rPr>
          <w:rFonts w:ascii="Times New Roman" w:eastAsiaTheme="minorEastAsia" w:hAnsi="Times New Roman" w:cs="Times New Roman"/>
          <w:sz w:val="24"/>
          <w:szCs w:val="24"/>
          <w:lang w:eastAsia="ru-RU"/>
        </w:rPr>
        <w:t>одерновка</w:t>
      </w:r>
      <w:proofErr w:type="spellEnd"/>
      <w:r w:rsidRPr="00BF0A7F">
        <w:rPr>
          <w:rFonts w:ascii="Times New Roman" w:eastAsiaTheme="minorEastAsia" w:hAnsi="Times New Roman" w:cs="Times New Roman"/>
          <w:sz w:val="24"/>
          <w:szCs w:val="24"/>
          <w:lang w:eastAsia="ru-RU"/>
        </w:rPr>
        <w:t>,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2.1.10. Минимальные и максимальные уклоны следует назначать с учетом </w:t>
      </w:r>
      <w:proofErr w:type="spellStart"/>
      <w:r w:rsidRPr="00BF0A7F">
        <w:rPr>
          <w:rFonts w:ascii="Times New Roman" w:eastAsiaTheme="minorEastAsia" w:hAnsi="Times New Roman" w:cs="Times New Roman"/>
          <w:sz w:val="24"/>
          <w:szCs w:val="24"/>
          <w:lang w:eastAsia="ru-RU"/>
        </w:rPr>
        <w:t>неразмывающих</w:t>
      </w:r>
      <w:proofErr w:type="spellEnd"/>
      <w:r w:rsidRPr="00BF0A7F">
        <w:rPr>
          <w:rFonts w:ascii="Times New Roman" w:eastAsiaTheme="minorEastAsia" w:hAnsi="Times New Roman" w:cs="Times New Roman"/>
          <w:sz w:val="24"/>
          <w:szCs w:val="24"/>
          <w:lang w:eastAsia="ru-RU"/>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2.1.11. На территориях объектов рекреации водоотводные лотки могут обеспечивать сопряжение покрытия пешеходной коммуникации с газоном, их необходимо выполнять из элементов мощения (плоского булыжника, колотой или пиленой брусчатки, каменной плитки и др.), стыки допускается </w:t>
      </w:r>
      <w:proofErr w:type="spellStart"/>
      <w:r w:rsidRPr="00BF0A7F">
        <w:rPr>
          <w:rFonts w:ascii="Times New Roman" w:eastAsiaTheme="minorEastAsia" w:hAnsi="Times New Roman" w:cs="Times New Roman"/>
          <w:sz w:val="24"/>
          <w:szCs w:val="24"/>
          <w:lang w:eastAsia="ru-RU"/>
        </w:rPr>
        <w:t>замоноличивать</w:t>
      </w:r>
      <w:proofErr w:type="spellEnd"/>
      <w:r w:rsidRPr="00BF0A7F">
        <w:rPr>
          <w:rFonts w:ascii="Times New Roman" w:eastAsiaTheme="minorEastAsia" w:hAnsi="Times New Roman" w:cs="Times New Roman"/>
          <w:sz w:val="24"/>
          <w:szCs w:val="24"/>
          <w:lang w:eastAsia="ru-RU"/>
        </w:rPr>
        <w:t xml:space="preserve"> раствором высококачественной глины.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2.1.12. </w:t>
      </w:r>
      <w:proofErr w:type="spellStart"/>
      <w:r w:rsidRPr="00BF0A7F">
        <w:rPr>
          <w:rFonts w:ascii="Times New Roman" w:eastAsiaTheme="minorEastAsia" w:hAnsi="Times New Roman" w:cs="Times New Roman"/>
          <w:sz w:val="24"/>
          <w:szCs w:val="24"/>
          <w:lang w:eastAsia="ru-RU"/>
        </w:rPr>
        <w:t>Дождеприемные</w:t>
      </w:r>
      <w:proofErr w:type="spellEnd"/>
      <w:r w:rsidRPr="00BF0A7F">
        <w:rPr>
          <w:rFonts w:ascii="Times New Roman" w:eastAsiaTheme="minorEastAsia" w:hAnsi="Times New Roman" w:cs="Times New Roman"/>
          <w:sz w:val="24"/>
          <w:szCs w:val="24"/>
          <w:lang w:eastAsia="ru-RU"/>
        </w:rPr>
        <w:t xml:space="preserve"> колодцы</w:t>
      </w:r>
      <w:r w:rsidRPr="00BF0A7F">
        <w:rPr>
          <w:rFonts w:eastAsiaTheme="minorEastAsia"/>
          <w:sz w:val="24"/>
          <w:szCs w:val="24"/>
          <w:lang w:eastAsia="ru-RU"/>
        </w:rPr>
        <w:t xml:space="preserve"> </w:t>
      </w:r>
      <w:r w:rsidRPr="00BF0A7F">
        <w:rPr>
          <w:rFonts w:ascii="Times New Roman" w:eastAsiaTheme="minorEastAsia" w:hAnsi="Times New Roman" w:cs="Times New Roman"/>
          <w:sz w:val="24"/>
          <w:szCs w:val="24"/>
          <w:lang w:eastAsia="ru-RU"/>
        </w:rPr>
        <w:t>Ингарского сельского поселения являются элементами закрытой системы дождевой (</w:t>
      </w:r>
      <w:proofErr w:type="gramStart"/>
      <w:r w:rsidRPr="00BF0A7F">
        <w:rPr>
          <w:rFonts w:ascii="Times New Roman" w:eastAsiaTheme="minorEastAsia" w:hAnsi="Times New Roman" w:cs="Times New Roman"/>
          <w:sz w:val="24"/>
          <w:szCs w:val="24"/>
          <w:lang w:eastAsia="ru-RU"/>
        </w:rPr>
        <w:t xml:space="preserve">ливневой) </w:t>
      </w:r>
      <w:proofErr w:type="gramEnd"/>
      <w:r w:rsidRPr="00BF0A7F">
        <w:rPr>
          <w:rFonts w:ascii="Times New Roman" w:eastAsiaTheme="minorEastAsia" w:hAnsi="Times New Roman" w:cs="Times New Roman"/>
          <w:sz w:val="24"/>
          <w:szCs w:val="24"/>
          <w:lang w:eastAsia="ru-RU"/>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2.1.13. При обустройстве решеток, перекрывающих водоотводящие лотки на пешеходных коммуникациях, ребра решеток не должны располагать вдоль направления пешеходного движения, а ширину отверстий между ребрами следует принимать не более 15 мм.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2.1.14. При ширине улицы в красных линиях более 30 м и уклонах более 30 промилле (единица измерения, равная 0,1%) расстояние между </w:t>
      </w:r>
      <w:proofErr w:type="spellStart"/>
      <w:r w:rsidRPr="00BF0A7F">
        <w:rPr>
          <w:rFonts w:ascii="Times New Roman" w:eastAsiaTheme="minorEastAsia" w:hAnsi="Times New Roman" w:cs="Times New Roman"/>
          <w:sz w:val="24"/>
          <w:szCs w:val="24"/>
          <w:lang w:eastAsia="ru-RU"/>
        </w:rPr>
        <w:t>дождеприемными</w:t>
      </w:r>
      <w:proofErr w:type="spellEnd"/>
      <w:r w:rsidRPr="00BF0A7F">
        <w:rPr>
          <w:rFonts w:ascii="Times New Roman" w:eastAsiaTheme="minorEastAsia" w:hAnsi="Times New Roman" w:cs="Times New Roman"/>
          <w:sz w:val="24"/>
          <w:szCs w:val="24"/>
          <w:lang w:eastAsia="ru-RU"/>
        </w:rPr>
        <w:t xml:space="preserve"> колодцами необходимо устанавливать не более 60 м. В случае превышения указанного расстояния следует обеспечивать устройство спаренных </w:t>
      </w:r>
      <w:proofErr w:type="spellStart"/>
      <w:r w:rsidRPr="00BF0A7F">
        <w:rPr>
          <w:rFonts w:ascii="Times New Roman" w:eastAsiaTheme="minorEastAsia" w:hAnsi="Times New Roman" w:cs="Times New Roman"/>
          <w:sz w:val="24"/>
          <w:szCs w:val="24"/>
          <w:lang w:eastAsia="ru-RU"/>
        </w:rPr>
        <w:t>дождеприемных</w:t>
      </w:r>
      <w:proofErr w:type="spellEnd"/>
      <w:r w:rsidRPr="00BF0A7F">
        <w:rPr>
          <w:rFonts w:ascii="Times New Roman" w:eastAsiaTheme="minorEastAsia" w:hAnsi="Times New Roman" w:cs="Times New Roman"/>
          <w:sz w:val="24"/>
          <w:szCs w:val="24"/>
          <w:lang w:eastAsia="ru-RU"/>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BF0A7F">
        <w:rPr>
          <w:rFonts w:ascii="Times New Roman" w:eastAsiaTheme="minorEastAsia" w:hAnsi="Times New Roman" w:cs="Times New Roman"/>
          <w:sz w:val="24"/>
          <w:szCs w:val="24"/>
          <w:lang w:eastAsia="ru-RU"/>
        </w:rPr>
        <w:t>дождеприемными</w:t>
      </w:r>
      <w:proofErr w:type="spellEnd"/>
      <w:r w:rsidRPr="00BF0A7F">
        <w:rPr>
          <w:rFonts w:ascii="Times New Roman" w:eastAsiaTheme="minorEastAsia" w:hAnsi="Times New Roman" w:cs="Times New Roman"/>
          <w:sz w:val="24"/>
          <w:szCs w:val="24"/>
          <w:lang w:eastAsia="ru-RU"/>
        </w:rPr>
        <w:t xml:space="preserve"> колодцами в два раза. При формировании значительного объема стока в пределах внутриквартальных территорий следует предусматривать ввод дождевой канализации в ее границы, что необходимо обосновать расчетом.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 Озеленение.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2.2.1.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2.2.2. </w:t>
      </w:r>
      <w:proofErr w:type="gramStart"/>
      <w:r w:rsidRPr="00BF0A7F">
        <w:rPr>
          <w:rFonts w:ascii="Times New Roman" w:eastAsiaTheme="minorEastAsia" w:hAnsi="Times New Roman" w:cs="Times New Roman"/>
          <w:sz w:val="24"/>
          <w:szCs w:val="24"/>
          <w:lang w:eastAsia="ru-RU"/>
        </w:rPr>
        <w:t>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w:t>
      </w:r>
      <w:proofErr w:type="gramEnd"/>
      <w:r w:rsidRPr="00BF0A7F">
        <w:rPr>
          <w:rFonts w:ascii="Times New Roman" w:eastAsiaTheme="minorEastAsia" w:hAnsi="Times New Roman" w:cs="Times New Roman"/>
          <w:sz w:val="24"/>
          <w:szCs w:val="24"/>
          <w:lang w:eastAsia="ru-RU"/>
        </w:rPr>
        <w:t xml:space="preserve"> В зависимости от выбора типов насаждений определяется объемно-пространственная структура насаждений и обеспечивается </w:t>
      </w:r>
      <w:r w:rsidRPr="00BF0A7F">
        <w:rPr>
          <w:rFonts w:ascii="Times New Roman" w:eastAsiaTheme="minorEastAsia" w:hAnsi="Times New Roman" w:cs="Times New Roman"/>
          <w:sz w:val="24"/>
          <w:szCs w:val="24"/>
          <w:lang w:eastAsia="ru-RU"/>
        </w:rPr>
        <w:lastRenderedPageBreak/>
        <w:t>визуально-композиционные и функциональные связи участков озелененных территорий между собой и с застройкой населенного пункта.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2.2.3. На территории Ингарского сельского поселения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2.2.4.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w:t>
      </w:r>
      <w:proofErr w:type="spellStart"/>
      <w:r w:rsidRPr="00BF0A7F">
        <w:rPr>
          <w:rFonts w:ascii="Times New Roman" w:eastAsiaTheme="minorEastAsia" w:hAnsi="Times New Roman" w:cs="Times New Roman"/>
          <w:sz w:val="24"/>
          <w:szCs w:val="24"/>
          <w:lang w:eastAsia="ru-RU"/>
        </w:rPr>
        <w:t>комов</w:t>
      </w:r>
      <w:proofErr w:type="spellEnd"/>
      <w:r w:rsidRPr="00BF0A7F">
        <w:rPr>
          <w:rFonts w:ascii="Times New Roman" w:eastAsiaTheme="minorEastAsia" w:hAnsi="Times New Roman" w:cs="Times New Roman"/>
          <w:sz w:val="24"/>
          <w:szCs w:val="24"/>
          <w:lang w:eastAsia="ru-RU"/>
        </w:rPr>
        <w:t>, ям и траншей для посадки насаждений. Необходимо соблюдать максимальное количество насаждений на различных территориях Ингарского сельского поселения,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(таблица 1).</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2.2.5. Проектирование озеленения и формирование системы зеленых насаждений на территории Ингарского сельского поселения следует вести с учетом факторов потери (в той или иной степени) способности сельских экосистем к </w:t>
      </w:r>
      <w:proofErr w:type="spellStart"/>
      <w:r w:rsidRPr="00BF0A7F">
        <w:rPr>
          <w:rFonts w:ascii="Times New Roman" w:eastAsiaTheme="minorEastAsia" w:hAnsi="Times New Roman" w:cs="Times New Roman"/>
          <w:sz w:val="24"/>
          <w:szCs w:val="24"/>
          <w:lang w:eastAsia="ru-RU"/>
        </w:rPr>
        <w:t>саморегуляции</w:t>
      </w:r>
      <w:proofErr w:type="spellEnd"/>
      <w:r w:rsidRPr="00BF0A7F">
        <w:rPr>
          <w:rFonts w:ascii="Times New Roman" w:eastAsiaTheme="minorEastAsia" w:hAnsi="Times New Roman" w:cs="Times New Roman"/>
          <w:sz w:val="24"/>
          <w:szCs w:val="24"/>
          <w:lang w:eastAsia="ru-RU"/>
        </w:rPr>
        <w:t>. Для обеспечения</w:t>
      </w:r>
      <w:r w:rsidRPr="00BF0A7F">
        <w:rPr>
          <w:rFonts w:ascii="Times New Roman" w:eastAsiaTheme="minorEastAsia" w:hAnsi="Times New Roman" w:cs="Times New Roman"/>
          <w:i/>
          <w:sz w:val="24"/>
          <w:szCs w:val="24"/>
          <w:lang w:eastAsia="ru-RU"/>
        </w:rPr>
        <w:t xml:space="preserve"> </w:t>
      </w:r>
      <w:r w:rsidRPr="00BF0A7F">
        <w:rPr>
          <w:rFonts w:ascii="Times New Roman" w:eastAsiaTheme="minorEastAsia" w:hAnsi="Times New Roman" w:cs="Times New Roman"/>
          <w:sz w:val="24"/>
          <w:szCs w:val="24"/>
          <w:lang w:eastAsia="ru-RU"/>
        </w:rPr>
        <w:t>жизнеспособности насаждений и озеленяемых территорий населенного пункта необходимо:</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учитывать степень техногенных нагрузок от прилегающих территорий;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При проектировании озеленения территории объектов рекомендуется: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произвести оценку существующей растительности, состояния древесных растений и травянистого покрова;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произвести выявление сухих поврежденных вредителями древесных растений, разработать мероприятия по их удалению с объектов;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обеспечивать сохранение травяного покрова, древесно-кустарниковой и прибрежной растительности не менее</w:t>
      </w:r>
      <w:proofErr w:type="gramStart"/>
      <w:r w:rsidRPr="00BF0A7F">
        <w:rPr>
          <w:rFonts w:ascii="Times New Roman" w:eastAsiaTheme="minorEastAsia" w:hAnsi="Times New Roman" w:cs="Times New Roman"/>
          <w:sz w:val="24"/>
          <w:szCs w:val="24"/>
          <w:lang w:eastAsia="ru-RU"/>
        </w:rPr>
        <w:t>,</w:t>
      </w:r>
      <w:proofErr w:type="gramEnd"/>
      <w:r w:rsidRPr="00BF0A7F">
        <w:rPr>
          <w:rFonts w:ascii="Times New Roman" w:eastAsiaTheme="minorEastAsia" w:hAnsi="Times New Roman" w:cs="Times New Roman"/>
          <w:sz w:val="24"/>
          <w:szCs w:val="24"/>
          <w:lang w:eastAsia="ru-RU"/>
        </w:rPr>
        <w:t xml:space="preserve"> чем на 80% общей площади зоны отдыха;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обеспечивать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обеспечивать недопущение использования территории зоны отдыха для иных целей (выгуливания собак, устройства игровых городков, аттракционов и т.п.).</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2.2.6. На территории Ингарского сельского поселения при необходимости рекомендуется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2.2.7. При озеленении территории общественных пространств и объектов рекреации, в том числе с использованием крышного и вертикального озеленения, следует предусматривать устройство газонов, автоматических систем полива и орошения, цветочное оформление. Обязательное цветочное оформление следует вводить только при условии комплексной оценки территории конкретного объекта с учетом его местоположения, рекреационной нагрузки, наличия иных близлежащих объектов озеленения и цветочного оформления. На территориях Ингарского сельского поселения с большой площадью замощенных поверхностей, высокой плотностью застройки и подземных коммуникаций других </w:t>
      </w:r>
      <w:r w:rsidRPr="00BF0A7F">
        <w:rPr>
          <w:rFonts w:ascii="Times New Roman" w:eastAsiaTheme="minorEastAsia" w:hAnsi="Times New Roman" w:cs="Times New Roman"/>
          <w:sz w:val="24"/>
          <w:szCs w:val="24"/>
          <w:lang w:eastAsia="ru-RU"/>
        </w:rPr>
        <w:lastRenderedPageBreak/>
        <w:t xml:space="preserve">административных округов для целей озеленения следует использовать </w:t>
      </w:r>
      <w:proofErr w:type="spellStart"/>
      <w:r w:rsidRPr="00BF0A7F">
        <w:rPr>
          <w:rFonts w:ascii="Times New Roman" w:eastAsiaTheme="minorEastAsia" w:hAnsi="Times New Roman" w:cs="Times New Roman"/>
          <w:sz w:val="24"/>
          <w:szCs w:val="24"/>
          <w:lang w:eastAsia="ru-RU"/>
        </w:rPr>
        <w:t>отмостки</w:t>
      </w:r>
      <w:proofErr w:type="spellEnd"/>
      <w:r w:rsidRPr="00BF0A7F">
        <w:rPr>
          <w:rFonts w:ascii="Times New Roman" w:eastAsiaTheme="minorEastAsia" w:hAnsi="Times New Roman" w:cs="Times New Roman"/>
          <w:sz w:val="24"/>
          <w:szCs w:val="24"/>
          <w:lang w:eastAsia="ru-RU"/>
        </w:rPr>
        <w:t xml:space="preserve"> зданий, поверхности фасадов и крыш, мобильное озеленение.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2.2.8. </w:t>
      </w:r>
      <w:proofErr w:type="gramStart"/>
      <w:r w:rsidRPr="00BF0A7F">
        <w:rPr>
          <w:rFonts w:ascii="Times New Roman" w:eastAsiaTheme="minorEastAsia" w:hAnsi="Times New Roman" w:cs="Times New Roman"/>
          <w:sz w:val="24"/>
          <w:szCs w:val="24"/>
          <w:lang w:eastAsia="ru-RU"/>
        </w:rPr>
        <w:t>При посадке деревьев в зонах действия теплотрасс необходимо учитывать фактор прогревания почвы в обе стороны от оси теплотрассы на расстояние: интенсивного прогревания - до 2 м, среднего - 2 - 6 м, слабого - 6 - 10 м. У теплотрасс не размещать: липу, клен, сирень, жимолость - ближе 2 м, тополь, боярышник, кизильник, дерен, лиственницу, березу - ближе 3 - 4 м.</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2.2.9. При воздействии неблагоприятных техногенных и климатических факторов на различные территории Ингарского сельского поселения необходимо формировать защитные насаждения; при воздействии нескольких факторов нужно выбирать ведущий по интенсивности и (или) наиболее значимый для функционального назначения территории.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2.2.9.1. Для защиты от ветра необходимо использовать зеленые насаждения ажурной конструкции с вертикальной сомкнутостью полога 60 - 70%.</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2.2.9.2. </w:t>
      </w:r>
      <w:proofErr w:type="spellStart"/>
      <w:r w:rsidRPr="00BF0A7F">
        <w:rPr>
          <w:rFonts w:ascii="Times New Roman" w:eastAsiaTheme="minorEastAsia" w:hAnsi="Times New Roman" w:cs="Times New Roman"/>
          <w:sz w:val="24"/>
          <w:szCs w:val="24"/>
          <w:lang w:eastAsia="ru-RU"/>
        </w:rPr>
        <w:t>Шумозащитные</w:t>
      </w:r>
      <w:proofErr w:type="spellEnd"/>
      <w:r w:rsidRPr="00BF0A7F">
        <w:rPr>
          <w:rFonts w:ascii="Times New Roman" w:eastAsiaTheme="minorEastAsia" w:hAnsi="Times New Roman" w:cs="Times New Roman"/>
          <w:sz w:val="24"/>
          <w:szCs w:val="24"/>
          <w:lang w:eastAsia="ru-RU"/>
        </w:rPr>
        <w:t xml:space="preserve"> насаждения необходимо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w:t>
      </w:r>
      <w:proofErr w:type="spellStart"/>
      <w:r w:rsidRPr="00BF0A7F">
        <w:rPr>
          <w:rFonts w:ascii="Times New Roman" w:eastAsiaTheme="minorEastAsia" w:hAnsi="Times New Roman" w:cs="Times New Roman"/>
          <w:sz w:val="24"/>
          <w:szCs w:val="24"/>
          <w:lang w:eastAsia="ru-RU"/>
        </w:rPr>
        <w:t>подкроновое</w:t>
      </w:r>
      <w:proofErr w:type="spellEnd"/>
      <w:r w:rsidRPr="00BF0A7F">
        <w:rPr>
          <w:rFonts w:ascii="Times New Roman" w:eastAsiaTheme="minorEastAsia" w:hAnsi="Times New Roman" w:cs="Times New Roman"/>
          <w:sz w:val="24"/>
          <w:szCs w:val="24"/>
          <w:lang w:eastAsia="ru-RU"/>
        </w:rPr>
        <w:t xml:space="preserve"> пространство следует заполнять рядами кустарника.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2.2.9.3. 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BF0A7F">
        <w:rPr>
          <w:rFonts w:ascii="Times New Roman" w:eastAsiaTheme="minorEastAsia" w:hAnsi="Times New Roman" w:cs="Times New Roman"/>
          <w:sz w:val="24"/>
          <w:szCs w:val="24"/>
          <w:lang w:eastAsia="ru-RU"/>
        </w:rPr>
        <w:t>несмыкание</w:t>
      </w:r>
      <w:proofErr w:type="spellEnd"/>
      <w:r w:rsidRPr="00BF0A7F">
        <w:rPr>
          <w:rFonts w:ascii="Times New Roman" w:eastAsiaTheme="minorEastAsia" w:hAnsi="Times New Roman" w:cs="Times New Roman"/>
          <w:sz w:val="24"/>
          <w:szCs w:val="24"/>
          <w:lang w:eastAsia="ru-RU"/>
        </w:rPr>
        <w:t xml:space="preserve"> крон).</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Крышное и вертикальное озеленение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2.2.10. Стационарное крышное озеленение на территории Ингарского сельского поселения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градусов. Предпочтение следует отдавать зданиям и сооружениям с горизонтальной или </w:t>
      </w:r>
      <w:proofErr w:type="spellStart"/>
      <w:r w:rsidRPr="00BF0A7F">
        <w:rPr>
          <w:rFonts w:ascii="Times New Roman" w:eastAsiaTheme="minorEastAsia" w:hAnsi="Times New Roman" w:cs="Times New Roman"/>
          <w:sz w:val="24"/>
          <w:szCs w:val="24"/>
          <w:lang w:eastAsia="ru-RU"/>
        </w:rPr>
        <w:t>малоуклонной</w:t>
      </w:r>
      <w:proofErr w:type="spellEnd"/>
      <w:r w:rsidRPr="00BF0A7F">
        <w:rPr>
          <w:rFonts w:ascii="Times New Roman" w:eastAsiaTheme="minorEastAsia" w:hAnsi="Times New Roman" w:cs="Times New Roman"/>
          <w:sz w:val="24"/>
          <w:szCs w:val="24"/>
          <w:lang w:eastAsia="ru-RU"/>
        </w:rPr>
        <w:t xml:space="preserve"> (уклон не более 3%) крышей. 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2.2.11. При реконструкции и капитальном ремонте зданий и сооружений возможность устройства крышного озеленения необходимо определять с расчетом прочности, устойчивости и </w:t>
      </w:r>
      <w:proofErr w:type="spellStart"/>
      <w:r w:rsidRPr="00BF0A7F">
        <w:rPr>
          <w:rFonts w:ascii="Times New Roman" w:eastAsiaTheme="minorEastAsia" w:hAnsi="Times New Roman" w:cs="Times New Roman"/>
          <w:sz w:val="24"/>
          <w:szCs w:val="24"/>
          <w:lang w:eastAsia="ru-RU"/>
        </w:rPr>
        <w:t>деформативности</w:t>
      </w:r>
      <w:proofErr w:type="spellEnd"/>
      <w:r w:rsidRPr="00BF0A7F">
        <w:rPr>
          <w:rFonts w:ascii="Times New Roman" w:eastAsiaTheme="minorEastAsia" w:hAnsi="Times New Roman" w:cs="Times New Roman"/>
          <w:sz w:val="24"/>
          <w:szCs w:val="24"/>
          <w:lang w:eastAsia="ru-RU"/>
        </w:rPr>
        <w:t xml:space="preserve"> существующих несущих конструкций. При недостаточной несущей способности конструкций реконструируемого или капитально ремонтируемого объекта может быть предусмотрено их усиление, целесообразность которого следует подтверждать технико-экономическим обоснованием.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2.2.12. Расчетную нагрузку от системы озеленения следует определять с учетом веса растений, почвенного субстрата, дренажа, </w:t>
      </w:r>
      <w:proofErr w:type="spellStart"/>
      <w:r w:rsidRPr="00BF0A7F">
        <w:rPr>
          <w:rFonts w:ascii="Times New Roman" w:eastAsiaTheme="minorEastAsia" w:hAnsi="Times New Roman" w:cs="Times New Roman"/>
          <w:sz w:val="24"/>
          <w:szCs w:val="24"/>
          <w:lang w:eastAsia="ru-RU"/>
        </w:rPr>
        <w:t>противокорневой</w:t>
      </w:r>
      <w:proofErr w:type="spellEnd"/>
      <w:r w:rsidRPr="00BF0A7F">
        <w:rPr>
          <w:rFonts w:ascii="Times New Roman" w:eastAsiaTheme="minorEastAsia" w:hAnsi="Times New Roman" w:cs="Times New Roman"/>
          <w:sz w:val="24"/>
          <w:szCs w:val="24"/>
          <w:lang w:eastAsia="ru-RU"/>
        </w:rPr>
        <w:t xml:space="preserve"> защиты кровли, впитавшейся в грунт дождевой или поливочной воды и других элементов покрытия. Вес крышного озеленения, не требующего ухода, рекомендуется не превышать 70 кг/кв. м, а озеленения с постоянным уходом - 800 кг/кв.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2.2.13.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 не менее 5 м) плоскости наружных стен без проемов. Высоту вертикального озеленения рекомендуется ограничивать тремя этажами.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2.2.14. При проектировании строительства и реконструкции зданий и сооружений с горизонтальными или </w:t>
      </w:r>
      <w:proofErr w:type="spellStart"/>
      <w:r w:rsidRPr="00BF0A7F">
        <w:rPr>
          <w:rFonts w:ascii="Times New Roman" w:eastAsiaTheme="minorEastAsia" w:hAnsi="Times New Roman" w:cs="Times New Roman"/>
          <w:sz w:val="24"/>
          <w:szCs w:val="24"/>
          <w:lang w:eastAsia="ru-RU"/>
        </w:rPr>
        <w:t>малоуклонными</w:t>
      </w:r>
      <w:proofErr w:type="spellEnd"/>
      <w:r w:rsidRPr="00BF0A7F">
        <w:rPr>
          <w:rFonts w:ascii="Times New Roman" w:eastAsiaTheme="minorEastAsia" w:hAnsi="Times New Roman" w:cs="Times New Roman"/>
          <w:sz w:val="24"/>
          <w:szCs w:val="24"/>
          <w:lang w:eastAsia="ru-RU"/>
        </w:rPr>
        <w:t xml:space="preserve"> крышами на территориях Ингарского сельского </w:t>
      </w:r>
      <w:r w:rsidRPr="00BF0A7F">
        <w:rPr>
          <w:rFonts w:ascii="Times New Roman" w:eastAsiaTheme="minorEastAsia" w:hAnsi="Times New Roman" w:cs="Times New Roman"/>
          <w:sz w:val="24"/>
          <w:szCs w:val="24"/>
          <w:lang w:eastAsia="ru-RU"/>
        </w:rPr>
        <w:lastRenderedPageBreak/>
        <w:t xml:space="preserve">поселения со сложившейся высокоплотной застройкой может быть предусмотрено обязательное устройство крышного и вертикального озеленения.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2.2.15.  Крышное и вертикальное озеленение, как правило, не должно носить компенсационный характер. Исключение может составлять крышное озеленение подземных 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3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2.2.16. Площадь крышного озеленения не следует включать в показатель территории зеленых насаждений при подсчете баланса территории участка проектируемого объекта. Площадь наружных поверхностей зданий и сооружений, подготовленных для вертикального озеленения, следует указывать в разделе "Благоустройство" проектов строительства, реконструкции и капитального ремонта зданий и сооружений, а также проектов благоустройства участков зданий и сооружений.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2.2.17. При проектировании крышного и вертикального озеленения следует предусматривать обеспечение безопасности крепления и использования грунтового покрытия, контейнеров, вазонов и пр., водоотвод в теплое время года, </w:t>
      </w:r>
      <w:proofErr w:type="spellStart"/>
      <w:r w:rsidRPr="00BF0A7F">
        <w:rPr>
          <w:rFonts w:ascii="Times New Roman" w:eastAsiaTheme="minorEastAsia" w:hAnsi="Times New Roman" w:cs="Times New Roman"/>
          <w:sz w:val="24"/>
          <w:szCs w:val="24"/>
          <w:lang w:eastAsia="ru-RU"/>
        </w:rPr>
        <w:t>гидр</w:t>
      </w:r>
      <w:proofErr w:type="gramStart"/>
      <w:r w:rsidRPr="00BF0A7F">
        <w:rPr>
          <w:rFonts w:ascii="Times New Roman" w:eastAsiaTheme="minorEastAsia" w:hAnsi="Times New Roman" w:cs="Times New Roman"/>
          <w:sz w:val="24"/>
          <w:szCs w:val="24"/>
          <w:lang w:eastAsia="ru-RU"/>
        </w:rPr>
        <w:t>о</w:t>
      </w:r>
      <w:proofErr w:type="spellEnd"/>
      <w:r w:rsidRPr="00BF0A7F">
        <w:rPr>
          <w:rFonts w:ascii="Times New Roman" w:eastAsiaTheme="minorEastAsia" w:hAnsi="Times New Roman" w:cs="Times New Roman"/>
          <w:sz w:val="24"/>
          <w:szCs w:val="24"/>
          <w:lang w:eastAsia="ru-RU"/>
        </w:rPr>
        <w:t>-</w:t>
      </w:r>
      <w:proofErr w:type="gramEnd"/>
      <w:r w:rsidRPr="00BF0A7F">
        <w:rPr>
          <w:rFonts w:ascii="Times New Roman" w:eastAsiaTheme="minorEastAsia" w:hAnsi="Times New Roman" w:cs="Times New Roman"/>
          <w:sz w:val="24"/>
          <w:szCs w:val="24"/>
          <w:lang w:eastAsia="ru-RU"/>
        </w:rPr>
        <w:t xml:space="preserve"> и </w:t>
      </w:r>
      <w:proofErr w:type="spellStart"/>
      <w:r w:rsidRPr="00BF0A7F">
        <w:rPr>
          <w:rFonts w:ascii="Times New Roman" w:eastAsiaTheme="minorEastAsia" w:hAnsi="Times New Roman" w:cs="Times New Roman"/>
          <w:sz w:val="24"/>
          <w:szCs w:val="24"/>
          <w:lang w:eastAsia="ru-RU"/>
        </w:rPr>
        <w:t>пароизоляция</w:t>
      </w:r>
      <w:proofErr w:type="spellEnd"/>
      <w:r w:rsidRPr="00BF0A7F">
        <w:rPr>
          <w:rFonts w:ascii="Times New Roman" w:eastAsiaTheme="minorEastAsia" w:hAnsi="Times New Roman" w:cs="Times New Roman"/>
          <w:sz w:val="24"/>
          <w:szCs w:val="24"/>
          <w:lang w:eastAsia="ru-RU"/>
        </w:rPr>
        <w:t xml:space="preserve"> конструкций и помещений, теплозащитные качества наружных ограждений здания или сооружения, на которых размещены указанные виды озеленения.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2.2.18.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 и т.п. При размещении таких конструкций необходимо учитывать обеспечение наличия воздушного зазора между растениями и фасадом. Величину воздушного зазора необходимо назначать в зависимости от вида используемых растений не менее 20 см.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2.2.19. Устройство крышного и вертикального озеленения на зданиях и сооружениях</w:t>
      </w:r>
      <w:r w:rsidRPr="00BF0A7F">
        <w:rPr>
          <w:rFonts w:eastAsiaTheme="minorEastAsia"/>
          <w:sz w:val="24"/>
          <w:szCs w:val="24"/>
          <w:lang w:eastAsia="ru-RU"/>
        </w:rPr>
        <w:t xml:space="preserve"> </w:t>
      </w:r>
      <w:r w:rsidRPr="00BF0A7F">
        <w:rPr>
          <w:rFonts w:ascii="Times New Roman" w:eastAsiaTheme="minorEastAsia" w:hAnsi="Times New Roman" w:cs="Times New Roman"/>
          <w:sz w:val="24"/>
          <w:szCs w:val="24"/>
          <w:lang w:eastAsia="ru-RU"/>
        </w:rPr>
        <w:t xml:space="preserve">Ингарского сельского поселения,  не должно приводить к нарушению предъявляемых к ним противопожарных требований.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2.2.20. Устройство озелененных и благоустроенных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 Архитектурно-ландшафтные объекты и здания, на крышах которых они размещаются, следует оборудовать автоматической противопожарной защитой.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2.2.21. Конструкции, применяемые для вертикального озеленения, необходимо  выполнять из долговечных и огнестойких материалов. В случае использования в них древесины рекомендуется ее предварительно пропитывать антипиренами. В местах крепления конструкции к фасаду следует обеспечивать сохранность наружных ограждений озеленяемого объекта.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2.2.22. Отвод избыточной дождевой и поливочной воды на озелененных крышах необходимо осуществлять с использованием предусмотренного в здании или сооружении водостока. Участки кровли, по которым производится отвод избыточной воды, рекомендуется выполнять с уклоном к водоотводящим устройствам не менее 2%.</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2.2.23. </w:t>
      </w:r>
      <w:proofErr w:type="gramStart"/>
      <w:r w:rsidRPr="00BF0A7F">
        <w:rPr>
          <w:rFonts w:ascii="Times New Roman" w:eastAsiaTheme="minorEastAsia" w:hAnsi="Times New Roman" w:cs="Times New Roman"/>
          <w:sz w:val="24"/>
          <w:szCs w:val="24"/>
          <w:lang w:eastAsia="ru-RU"/>
        </w:rPr>
        <w:t>При размещении на крыше здания или сооружения озелененных рекреационных площадок, садов, кафе и других ландшафтно-архитектурных объектов расстояние между ними и выпусками вентиляции, не имеющими фильтров для очистки отработанного воздуха, рекомендуется устанавливать не менее 15 м. Роль контурного ограждения указанных объектов может выполнять металлический или железобетонный парапет высотой не менее 1 м. На металлических парапетах рекомендуется устанавливать сетчатое металлическое ограждение.</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2.2.24. </w:t>
      </w:r>
      <w:proofErr w:type="gramStart"/>
      <w:r w:rsidRPr="00BF0A7F">
        <w:rPr>
          <w:rFonts w:ascii="Times New Roman" w:eastAsiaTheme="minorEastAsia" w:hAnsi="Times New Roman" w:cs="Times New Roman"/>
          <w:sz w:val="24"/>
          <w:szCs w:val="24"/>
          <w:lang w:eastAsia="ru-RU"/>
        </w:rPr>
        <w:t xml:space="preserve">При устройстве стационарного газонного озеленения (рулонного или сеянного в почвенный субстрат) на крышах стилобатов разница отметок верха газона и низа окон основного здания, выходящих в сторону стилобата, необходимо устанавливать не менее 1 </w:t>
      </w:r>
      <w:r w:rsidRPr="00BF0A7F">
        <w:rPr>
          <w:rFonts w:ascii="Times New Roman" w:eastAsiaTheme="minorEastAsia" w:hAnsi="Times New Roman" w:cs="Times New Roman"/>
          <w:sz w:val="24"/>
          <w:szCs w:val="24"/>
          <w:lang w:eastAsia="ru-RU"/>
        </w:rPr>
        <w:lastRenderedPageBreak/>
        <w:t>м.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1 м от наружной стены здания.</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2.3. Виды покрытий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2.3.1. Покрытия поверхности обеспечивают на территории Ингарского сельского поселения условия безопасного и комфортного передвижения, а также формируют архитектурно-художественный облик среды.  Для целей благоустройства территории необходимо определять следующие виды покрытий: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твердые (капитальные) - монолитные или сборные, выполняемые из асфальтобетона, </w:t>
      </w:r>
      <w:proofErr w:type="spellStart"/>
      <w:r w:rsidRPr="00BF0A7F">
        <w:rPr>
          <w:rFonts w:ascii="Times New Roman" w:eastAsiaTheme="minorEastAsia" w:hAnsi="Times New Roman" w:cs="Times New Roman"/>
          <w:sz w:val="24"/>
          <w:szCs w:val="24"/>
          <w:lang w:eastAsia="ru-RU"/>
        </w:rPr>
        <w:t>цементобетона</w:t>
      </w:r>
      <w:proofErr w:type="spellEnd"/>
      <w:r w:rsidRPr="00BF0A7F">
        <w:rPr>
          <w:rFonts w:ascii="Times New Roman" w:eastAsiaTheme="minorEastAsia" w:hAnsi="Times New Roman" w:cs="Times New Roman"/>
          <w:sz w:val="24"/>
          <w:szCs w:val="24"/>
          <w:lang w:eastAsia="ru-RU"/>
        </w:rPr>
        <w:t>, природного камня и т.п. материалов;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газонные, выполняемые по специальным технологиям подготовки и посадки травяного покрова;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комбинированные, представляющие сочетания покрытий, указанных выше (например, плитка, утопленная в газон и т.п.).</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2.3.2. На территории Ингарского сельского поселения не следует допускать наличия участков почвы без перечисленных видов покрытий, за исключением дорожно-</w:t>
      </w:r>
      <w:proofErr w:type="spellStart"/>
      <w:r w:rsidRPr="00BF0A7F">
        <w:rPr>
          <w:rFonts w:ascii="Times New Roman" w:eastAsiaTheme="minorEastAsia" w:hAnsi="Times New Roman" w:cs="Times New Roman"/>
          <w:sz w:val="24"/>
          <w:szCs w:val="24"/>
          <w:lang w:eastAsia="ru-RU"/>
        </w:rPr>
        <w:t>тропиночной</w:t>
      </w:r>
      <w:proofErr w:type="spellEnd"/>
      <w:r w:rsidRPr="00BF0A7F">
        <w:rPr>
          <w:rFonts w:ascii="Times New Roman" w:eastAsiaTheme="minorEastAsia" w:hAnsi="Times New Roman" w:cs="Times New Roman"/>
          <w:sz w:val="24"/>
          <w:szCs w:val="24"/>
          <w:lang w:eastAsia="ru-RU"/>
        </w:rPr>
        <w:t xml:space="preserve"> сети на особо охраняемых территориях зон особо охраняемых природных территорий и участков территории в процессе реконструкции и строительства.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2.3.3. Применяемый в проекте вид покрытия необходимо устанавливать </w:t>
      </w:r>
      <w:proofErr w:type="gramStart"/>
      <w:r w:rsidRPr="00BF0A7F">
        <w:rPr>
          <w:rFonts w:ascii="Times New Roman" w:eastAsiaTheme="minorEastAsia" w:hAnsi="Times New Roman" w:cs="Times New Roman"/>
          <w:sz w:val="24"/>
          <w:szCs w:val="24"/>
          <w:lang w:eastAsia="ru-RU"/>
        </w:rPr>
        <w:t>прочным</w:t>
      </w:r>
      <w:proofErr w:type="gramEnd"/>
      <w:r w:rsidRPr="00BF0A7F">
        <w:rPr>
          <w:rFonts w:ascii="Times New Roman" w:eastAsiaTheme="minorEastAsia" w:hAnsi="Times New Roman" w:cs="Times New Roman"/>
          <w:sz w:val="24"/>
          <w:szCs w:val="24"/>
          <w:lang w:eastAsia="ru-RU"/>
        </w:rPr>
        <w:t xml:space="preserve">, </w:t>
      </w:r>
      <w:proofErr w:type="spellStart"/>
      <w:r w:rsidRPr="00BF0A7F">
        <w:rPr>
          <w:rFonts w:ascii="Times New Roman" w:eastAsiaTheme="minorEastAsia" w:hAnsi="Times New Roman" w:cs="Times New Roman"/>
          <w:sz w:val="24"/>
          <w:szCs w:val="24"/>
          <w:lang w:eastAsia="ru-RU"/>
        </w:rPr>
        <w:t>ремонтопригодным</w:t>
      </w:r>
      <w:proofErr w:type="spellEnd"/>
      <w:r w:rsidRPr="00BF0A7F">
        <w:rPr>
          <w:rFonts w:ascii="Times New Roman" w:eastAsiaTheme="minorEastAsia" w:hAnsi="Times New Roman" w:cs="Times New Roman"/>
          <w:sz w:val="24"/>
          <w:szCs w:val="24"/>
          <w:lang w:eastAsia="ru-RU"/>
        </w:rPr>
        <w:t xml:space="preserve">, </w:t>
      </w:r>
      <w:proofErr w:type="spellStart"/>
      <w:r w:rsidRPr="00BF0A7F">
        <w:rPr>
          <w:rFonts w:ascii="Times New Roman" w:eastAsiaTheme="minorEastAsia" w:hAnsi="Times New Roman" w:cs="Times New Roman"/>
          <w:sz w:val="24"/>
          <w:szCs w:val="24"/>
          <w:lang w:eastAsia="ru-RU"/>
        </w:rPr>
        <w:t>экологичным</w:t>
      </w:r>
      <w:proofErr w:type="spellEnd"/>
      <w:r w:rsidRPr="00BF0A7F">
        <w:rPr>
          <w:rFonts w:ascii="Times New Roman" w:eastAsiaTheme="minorEastAsia" w:hAnsi="Times New Roman" w:cs="Times New Roman"/>
          <w:sz w:val="24"/>
          <w:szCs w:val="24"/>
          <w:lang w:eastAsia="ru-RU"/>
        </w:rPr>
        <w:t xml:space="preserve">, не допускающим скольжения. Выбор видов покрытия следует принимать в соответствии с их целевым назначением: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-твердых - с учетом возможных предельных нагрузок, характера и состава движения, противопожарных требований, действующих на момент проектирования;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-мягких - с учетом их специфических свой</w:t>
      </w:r>
      <w:proofErr w:type="gramStart"/>
      <w:r w:rsidRPr="00BF0A7F">
        <w:rPr>
          <w:rFonts w:ascii="Times New Roman" w:eastAsiaTheme="minorEastAsia" w:hAnsi="Times New Roman" w:cs="Times New Roman"/>
          <w:sz w:val="24"/>
          <w:szCs w:val="24"/>
          <w:lang w:eastAsia="ru-RU"/>
        </w:rPr>
        <w:t>ств пр</w:t>
      </w:r>
      <w:proofErr w:type="gramEnd"/>
      <w:r w:rsidRPr="00BF0A7F">
        <w:rPr>
          <w:rFonts w:ascii="Times New Roman" w:eastAsiaTheme="minorEastAsia" w:hAnsi="Times New Roman" w:cs="Times New Roman"/>
          <w:sz w:val="24"/>
          <w:szCs w:val="24"/>
          <w:lang w:eastAsia="ru-RU"/>
        </w:rPr>
        <w:t xml:space="preserve">и благоустройстве отдельных видов территорий (детских, спортивных площадок, площадок для выгула собак, прогулочных дорожек и т.п. объектов);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-газонных и комбинированных, как наиболее </w:t>
      </w:r>
      <w:proofErr w:type="spellStart"/>
      <w:r w:rsidRPr="00BF0A7F">
        <w:rPr>
          <w:rFonts w:ascii="Times New Roman" w:eastAsiaTheme="minorEastAsia" w:hAnsi="Times New Roman" w:cs="Times New Roman"/>
          <w:sz w:val="24"/>
          <w:szCs w:val="24"/>
          <w:lang w:eastAsia="ru-RU"/>
        </w:rPr>
        <w:t>экологичных</w:t>
      </w:r>
      <w:proofErr w:type="spellEnd"/>
      <w:r w:rsidRPr="00BF0A7F">
        <w:rPr>
          <w:rFonts w:ascii="Times New Roman" w:eastAsiaTheme="minorEastAsia" w:hAnsi="Times New Roman" w:cs="Times New Roman"/>
          <w:sz w:val="24"/>
          <w:szCs w:val="24"/>
          <w:lang w:eastAsia="ru-RU"/>
        </w:rPr>
        <w:t>.</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2.3.4. </w:t>
      </w:r>
      <w:proofErr w:type="gramStart"/>
      <w:r w:rsidRPr="00BF0A7F">
        <w:rPr>
          <w:rFonts w:ascii="Times New Roman" w:eastAsiaTheme="minorEastAsia" w:hAnsi="Times New Roman" w:cs="Times New Roman"/>
          <w:sz w:val="24"/>
          <w:szCs w:val="24"/>
          <w:lang w:eastAsia="ru-RU"/>
        </w:rPr>
        <w:t>Твердые виды покрытия необходимо устанавливать с шероховатой поверхностью с коэффициентом сцепления в сухом состоянии не менее 0,6, в мокром - не менее 0,4.</w:t>
      </w:r>
      <w:proofErr w:type="gramEnd"/>
      <w:r w:rsidRPr="00BF0A7F">
        <w:rPr>
          <w:rFonts w:ascii="Times New Roman" w:eastAsiaTheme="minorEastAsia" w:hAnsi="Times New Roman" w:cs="Times New Roman"/>
          <w:sz w:val="24"/>
          <w:szCs w:val="24"/>
          <w:lang w:eastAsia="ru-RU"/>
        </w:rPr>
        <w:t xml:space="preserve"> Следует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переходах, на ступенях лестниц, площадках крылец входных групп зданий.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2.3.5.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2.3.6. На территории общественных пространств Ингарского сельского поселения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необходимо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2.3.7. Для деревьев, расположенных в мощении, при отсутствии иных видов защиты (приствольных решеток, бордюров, </w:t>
      </w:r>
      <w:proofErr w:type="spellStart"/>
      <w:r w:rsidRPr="00BF0A7F">
        <w:rPr>
          <w:rFonts w:ascii="Times New Roman" w:eastAsiaTheme="minorEastAsia" w:hAnsi="Times New Roman" w:cs="Times New Roman"/>
          <w:sz w:val="24"/>
          <w:szCs w:val="24"/>
          <w:lang w:eastAsia="ru-RU"/>
        </w:rPr>
        <w:t>периметральных</w:t>
      </w:r>
      <w:proofErr w:type="spellEnd"/>
      <w:r w:rsidRPr="00BF0A7F">
        <w:rPr>
          <w:rFonts w:ascii="Times New Roman" w:eastAsiaTheme="minorEastAsia" w:hAnsi="Times New Roman" w:cs="Times New Roman"/>
          <w:sz w:val="24"/>
          <w:szCs w:val="24"/>
          <w:lang w:eastAsia="ru-RU"/>
        </w:rPr>
        <w:t xml:space="preserve"> скамеек и пр.) необходимо </w:t>
      </w:r>
      <w:r w:rsidRPr="00BF0A7F">
        <w:rPr>
          <w:rFonts w:ascii="Times New Roman" w:eastAsiaTheme="minorEastAsia" w:hAnsi="Times New Roman" w:cs="Times New Roman"/>
          <w:sz w:val="24"/>
          <w:szCs w:val="24"/>
          <w:lang w:eastAsia="ru-RU"/>
        </w:rPr>
        <w:lastRenderedPageBreak/>
        <w:t>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2.3.8. Колористическое решение применяемого вида покрытия необходимо выполнять с учетом цветового решения формируемой среды, а на территориях общественных простран</w:t>
      </w:r>
      <w:proofErr w:type="gramStart"/>
      <w:r w:rsidRPr="00BF0A7F">
        <w:rPr>
          <w:rFonts w:ascii="Times New Roman" w:eastAsiaTheme="minorEastAsia" w:hAnsi="Times New Roman" w:cs="Times New Roman"/>
          <w:sz w:val="24"/>
          <w:szCs w:val="24"/>
          <w:lang w:eastAsia="ru-RU"/>
        </w:rPr>
        <w:t>ств Пр</w:t>
      </w:r>
      <w:proofErr w:type="gramEnd"/>
      <w:r w:rsidRPr="00BF0A7F">
        <w:rPr>
          <w:rFonts w:ascii="Times New Roman" w:eastAsiaTheme="minorEastAsia" w:hAnsi="Times New Roman" w:cs="Times New Roman"/>
          <w:sz w:val="24"/>
          <w:szCs w:val="24"/>
          <w:lang w:eastAsia="ru-RU"/>
        </w:rPr>
        <w:t>иволжского городского поселения - соответствующей концепции цветового решения этих территорий.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2.4. Сопряжения поверхностей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2.4.1. К элементам сопряжения поверхностей обычно относят различные виды бортовых камней, пандусы, ступени, лестницы.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Бортовые камни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2.4.2. На стыке тротуара и проезжей части, как правило, следует устанавливать дорожные бортовые камни. Бортовые камни необходимо устанавливать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Ступени, лестницы, пандусы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w:t>
      </w:r>
      <w:proofErr w:type="gramStart"/>
      <w:r w:rsidRPr="00BF0A7F">
        <w:rPr>
          <w:rFonts w:ascii="Times New Roman" w:eastAsiaTheme="minorEastAsia" w:hAnsi="Times New Roman" w:cs="Times New Roman"/>
          <w:sz w:val="24"/>
          <w:szCs w:val="24"/>
          <w:lang w:eastAsia="ru-RU"/>
        </w:rPr>
        <w:t>одинаковыми</w:t>
      </w:r>
      <w:proofErr w:type="gramEnd"/>
      <w:r w:rsidRPr="00BF0A7F">
        <w:rPr>
          <w:rFonts w:ascii="Times New Roman" w:eastAsiaTheme="minorEastAsia" w:hAnsi="Times New Roman" w:cs="Times New Roman"/>
          <w:sz w:val="24"/>
          <w:szCs w:val="24"/>
          <w:lang w:eastAsia="ru-RU"/>
        </w:rPr>
        <w:t xml:space="preserve"> по ширине и высоте подъема ступеней. При проектировании лестниц в условиях реконструкции сложившихся территорий Ингарского сельского поселения высота ступеней может быть увеличена до 150 мм, а ширина ступеней и длина площадки - уменьшена до 300 мм и 1,0 м соответственно.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2.4.6. 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мм и поручни. Уклон бордюрного пандуса следует, как правило, принимать 1:12.</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2.4.7. 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следует проектировать дренажные </w:t>
      </w:r>
      <w:r w:rsidRPr="00BF0A7F">
        <w:rPr>
          <w:rFonts w:ascii="Times New Roman" w:eastAsiaTheme="minorEastAsia" w:hAnsi="Times New Roman" w:cs="Times New Roman"/>
          <w:sz w:val="24"/>
          <w:szCs w:val="24"/>
          <w:lang w:eastAsia="ru-RU"/>
        </w:rPr>
        <w:lastRenderedPageBreak/>
        <w:t xml:space="preserve">устройства. Горизонтальные участки пути в начале и конце пандуса следует выполнять </w:t>
      </w:r>
      <w:proofErr w:type="gramStart"/>
      <w:r w:rsidRPr="00BF0A7F">
        <w:rPr>
          <w:rFonts w:ascii="Times New Roman" w:eastAsiaTheme="minorEastAsia" w:hAnsi="Times New Roman" w:cs="Times New Roman"/>
          <w:sz w:val="24"/>
          <w:szCs w:val="24"/>
          <w:lang w:eastAsia="ru-RU"/>
        </w:rPr>
        <w:t>отличающимися</w:t>
      </w:r>
      <w:proofErr w:type="gramEnd"/>
      <w:r w:rsidRPr="00BF0A7F">
        <w:rPr>
          <w:rFonts w:ascii="Times New Roman" w:eastAsiaTheme="minorEastAsia" w:hAnsi="Times New Roman" w:cs="Times New Roman"/>
          <w:sz w:val="24"/>
          <w:szCs w:val="24"/>
          <w:lang w:eastAsia="ru-RU"/>
        </w:rPr>
        <w:t xml:space="preserve"> от окружающих поверхностей текстурой и цветом.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2.4.8. По обеим сторонам лестницы или пандуса рекомендуется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2.5. Ограждения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2.5.1. </w:t>
      </w:r>
      <w:proofErr w:type="gramStart"/>
      <w:r w:rsidRPr="00BF0A7F">
        <w:rPr>
          <w:rFonts w:ascii="Times New Roman" w:eastAsiaTheme="minorEastAsia" w:hAnsi="Times New Roman" w:cs="Times New Roman"/>
          <w:sz w:val="24"/>
          <w:szCs w:val="24"/>
          <w:lang w:eastAsia="ru-RU"/>
        </w:rPr>
        <w:t>В целях благоустройства на территории Ингарского сельского поселения необходимо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2.5.2.1. Ограждения автодорог и транспортных сооружений города рекомендуется проектировать согласно ГОСТ </w:t>
      </w:r>
      <w:proofErr w:type="gramStart"/>
      <w:r w:rsidRPr="00BF0A7F">
        <w:rPr>
          <w:rFonts w:ascii="Times New Roman" w:eastAsiaTheme="minorEastAsia" w:hAnsi="Times New Roman" w:cs="Times New Roman"/>
          <w:sz w:val="24"/>
          <w:szCs w:val="24"/>
          <w:lang w:eastAsia="ru-RU"/>
        </w:rPr>
        <w:t>Р</w:t>
      </w:r>
      <w:proofErr w:type="gramEnd"/>
      <w:r w:rsidRPr="00BF0A7F">
        <w:rPr>
          <w:rFonts w:ascii="Times New Roman" w:eastAsiaTheme="minorEastAsia" w:hAnsi="Times New Roman" w:cs="Times New Roman"/>
          <w:sz w:val="24"/>
          <w:szCs w:val="24"/>
          <w:lang w:eastAsia="ru-RU"/>
        </w:rPr>
        <w:t xml:space="preserve"> 52289, ГОСТ 26804, верхних бровок откосов и террас.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2.5.2.2.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2.5.2.3. На территориях общественного, жилого, рекреационного назначения необходимо запрещать проектирование глухих и железобетонных ограждений. Рекомендуется применение декоративных металлических ограждений.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2.5.3. Рекомендуется предусматривать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w:t>
      </w:r>
      <w:proofErr w:type="spellStart"/>
      <w:r w:rsidRPr="00BF0A7F">
        <w:rPr>
          <w:rFonts w:ascii="Times New Roman" w:eastAsiaTheme="minorEastAsia" w:hAnsi="Times New Roman" w:cs="Times New Roman"/>
          <w:sz w:val="24"/>
          <w:szCs w:val="24"/>
          <w:lang w:eastAsia="ru-RU"/>
        </w:rPr>
        <w:t>вытаптывания</w:t>
      </w:r>
      <w:proofErr w:type="spellEnd"/>
      <w:r w:rsidRPr="00BF0A7F">
        <w:rPr>
          <w:rFonts w:ascii="Times New Roman" w:eastAsiaTheme="minorEastAsia" w:hAnsi="Times New Roman" w:cs="Times New Roman"/>
          <w:sz w:val="24"/>
          <w:szCs w:val="24"/>
          <w:lang w:eastAsia="ru-RU"/>
        </w:rPr>
        <w:t xml:space="preserve"> троп через газон. Ограждения рекомендуется размещать на территории газона с отступом от границы примыкания порядка 0,2 - 0,3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2.5.4.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2.5.5. </w:t>
      </w:r>
      <w:proofErr w:type="gramStart"/>
      <w:r w:rsidRPr="00BF0A7F">
        <w:rPr>
          <w:rFonts w:ascii="Times New Roman" w:eastAsiaTheme="minorEastAsia" w:hAnsi="Times New Roman" w:cs="Times New Roman"/>
          <w:sz w:val="24"/>
          <w:szCs w:val="24"/>
          <w:lang w:eastAsia="ru-RU"/>
        </w:rPr>
        <w:t>В случае произрастания деревьев в зонах интенсивного пешеходного движения или в зонах производства строительных и реконструктивных работ на территории Ингарского сельского поселения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 Малые архитектурные формы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Устройства для оформления озеленения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2.6.2. Для оформления мобильного и вертикального озеленения на территории Ингарского сельского поселения рекомендуется применять следующие виды устройств: трельяжи, шпалеры, </w:t>
      </w:r>
      <w:proofErr w:type="spellStart"/>
      <w:r w:rsidRPr="00BF0A7F">
        <w:rPr>
          <w:rFonts w:ascii="Times New Roman" w:eastAsiaTheme="minorEastAsia" w:hAnsi="Times New Roman" w:cs="Times New Roman"/>
          <w:sz w:val="24"/>
          <w:szCs w:val="24"/>
          <w:lang w:eastAsia="ru-RU"/>
        </w:rPr>
        <w:t>перголы</w:t>
      </w:r>
      <w:proofErr w:type="spellEnd"/>
      <w:r w:rsidRPr="00BF0A7F">
        <w:rPr>
          <w:rFonts w:ascii="Times New Roman" w:eastAsiaTheme="minorEastAsia" w:hAnsi="Times New Roman" w:cs="Times New Roman"/>
          <w:sz w:val="24"/>
          <w:szCs w:val="24"/>
          <w:lang w:eastAsia="ru-RU"/>
        </w:rPr>
        <w:t xml:space="preserve">, цветочницы, вазоны. Трельяж и шпалера - легкие деревянные или металлические конструкции в виде решетки для озеленения вьющимися </w:t>
      </w:r>
      <w:r w:rsidRPr="00BF0A7F">
        <w:rPr>
          <w:rFonts w:ascii="Times New Roman" w:eastAsiaTheme="minorEastAsia" w:hAnsi="Times New Roman" w:cs="Times New Roman"/>
          <w:sz w:val="24"/>
          <w:szCs w:val="24"/>
          <w:lang w:eastAsia="ru-RU"/>
        </w:rPr>
        <w:lastRenderedPageBreak/>
        <w:t xml:space="preserve">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roofErr w:type="spellStart"/>
      <w:r w:rsidRPr="00BF0A7F">
        <w:rPr>
          <w:rFonts w:ascii="Times New Roman" w:eastAsiaTheme="minorEastAsia" w:hAnsi="Times New Roman" w:cs="Times New Roman"/>
          <w:sz w:val="24"/>
          <w:szCs w:val="24"/>
          <w:lang w:eastAsia="ru-RU"/>
        </w:rPr>
        <w:t>Пергола</w:t>
      </w:r>
      <w:proofErr w:type="spellEnd"/>
      <w:r w:rsidRPr="00BF0A7F">
        <w:rPr>
          <w:rFonts w:ascii="Times New Roman" w:eastAsiaTheme="minorEastAsia" w:hAnsi="Times New Roman" w:cs="Times New Roman"/>
          <w:sz w:val="24"/>
          <w:szCs w:val="24"/>
          <w:lang w:eastAsia="ru-RU"/>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Водные устройства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2.6.3.1. Фонтаны рекомендуется проектировать на основании индивидуальных проектных разработок.</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2.6.3.2. 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рекомендуется оборудовать твердым видом покрытия, высота должна составлять не более 90 см для взрослых и не более 70 см для детей.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2.6.3.3. Следует учитывать, что родники на территории Ингарского сельского поселения должны соответствовать качеству воды согласно требованиям СанПиНов и иметь положительное заключение органов санитарно-эпидемиологического надзора,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необходимо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2.6.3.4. 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Рекомендуется использование приемов цветового и светового оформления.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Мебель муниципального образования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2.6.4.1. Установку скамей рекомендуется предусматривать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sidRPr="00BF0A7F">
        <w:rPr>
          <w:rFonts w:ascii="Times New Roman" w:eastAsiaTheme="minorEastAsia" w:hAnsi="Times New Roman" w:cs="Times New Roman"/>
          <w:sz w:val="24"/>
          <w:szCs w:val="24"/>
          <w:lang w:eastAsia="ru-RU"/>
        </w:rPr>
        <w:t>выступающими</w:t>
      </w:r>
      <w:proofErr w:type="gramEnd"/>
      <w:r w:rsidRPr="00BF0A7F">
        <w:rPr>
          <w:rFonts w:ascii="Times New Roman" w:eastAsiaTheme="minorEastAsia" w:hAnsi="Times New Roman" w:cs="Times New Roman"/>
          <w:sz w:val="24"/>
          <w:szCs w:val="24"/>
          <w:lang w:eastAsia="ru-RU"/>
        </w:rPr>
        <w:t xml:space="preserve">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2.6.4.2. Количество размещаемой мебели Ингарского сельского поселения необходимо устанавливать в зависимости от функционального назначения территории и количества посетителей на этой территории.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Уличное коммунально-бытовое оборудование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2.6.5.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Pr="00BF0A7F">
        <w:rPr>
          <w:rFonts w:ascii="Times New Roman" w:eastAsiaTheme="minorEastAsia" w:hAnsi="Times New Roman" w:cs="Times New Roman"/>
          <w:sz w:val="24"/>
          <w:szCs w:val="24"/>
          <w:lang w:eastAsia="ru-RU"/>
        </w:rPr>
        <w:t>экологичность</w:t>
      </w:r>
      <w:proofErr w:type="spellEnd"/>
      <w:r w:rsidRPr="00BF0A7F">
        <w:rPr>
          <w:rFonts w:ascii="Times New Roman" w:eastAsiaTheme="minorEastAsia" w:hAnsi="Times New Roman" w:cs="Times New Roman"/>
          <w:sz w:val="24"/>
          <w:szCs w:val="24"/>
          <w:lang w:eastAsia="ru-RU"/>
        </w:rPr>
        <w:t xml:space="preserve">, безопасность </w:t>
      </w:r>
      <w:r w:rsidRPr="00BF0A7F">
        <w:rPr>
          <w:rFonts w:ascii="Times New Roman" w:eastAsiaTheme="minorEastAsia" w:hAnsi="Times New Roman" w:cs="Times New Roman"/>
          <w:sz w:val="24"/>
          <w:szCs w:val="24"/>
          <w:lang w:eastAsia="ru-RU"/>
        </w:rPr>
        <w:lastRenderedPageBreak/>
        <w:t>(отсутствие острых углов), удобство в пользовании, легкость очистки, привлекательный внешний вид.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2.6.5.1. Для сбора бытового мусора на улицах, площадях, объектах рекреации</w:t>
      </w:r>
      <w:r w:rsidRPr="00BF0A7F">
        <w:rPr>
          <w:rFonts w:eastAsiaTheme="minorEastAsia"/>
          <w:sz w:val="24"/>
          <w:szCs w:val="24"/>
          <w:lang w:eastAsia="ru-RU"/>
        </w:rPr>
        <w:t xml:space="preserve"> </w:t>
      </w:r>
      <w:r w:rsidRPr="00BF0A7F">
        <w:rPr>
          <w:rFonts w:ascii="Times New Roman" w:eastAsiaTheme="minorEastAsia" w:hAnsi="Times New Roman" w:cs="Times New Roman"/>
          <w:sz w:val="24"/>
          <w:szCs w:val="24"/>
          <w:lang w:eastAsia="ru-RU"/>
        </w:rPr>
        <w:t xml:space="preserve">Ингарского сельского поселения необходимо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w:t>
      </w:r>
      <w:proofErr w:type="gramStart"/>
      <w:r w:rsidRPr="00BF0A7F">
        <w:rPr>
          <w:rFonts w:ascii="Times New Roman" w:eastAsiaTheme="minorEastAsia" w:hAnsi="Times New Roman" w:cs="Times New Roman"/>
          <w:sz w:val="24"/>
          <w:szCs w:val="24"/>
          <w:lang w:eastAsia="ru-RU"/>
        </w:rPr>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BF0A7F">
        <w:rPr>
          <w:rFonts w:ascii="Times New Roman" w:eastAsiaTheme="minorEastAsia" w:hAnsi="Times New Roman" w:cs="Times New Roman"/>
          <w:sz w:val="24"/>
          <w:szCs w:val="24"/>
          <w:lang w:eastAsia="ru-RU"/>
        </w:rPr>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Уличное техническое оборудование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2.6.6. К уличному техническому оборудованию</w:t>
      </w:r>
      <w:r w:rsidRPr="00BF0A7F">
        <w:rPr>
          <w:rFonts w:eastAsiaTheme="minorEastAsia"/>
          <w:sz w:val="24"/>
          <w:szCs w:val="24"/>
          <w:lang w:eastAsia="ru-RU"/>
        </w:rPr>
        <w:t xml:space="preserve"> </w:t>
      </w:r>
      <w:r w:rsidRPr="00BF0A7F">
        <w:rPr>
          <w:rFonts w:ascii="Times New Roman" w:eastAsiaTheme="minorEastAsia" w:hAnsi="Times New Roman" w:cs="Times New Roman"/>
          <w:sz w:val="24"/>
          <w:szCs w:val="24"/>
          <w:lang w:eastAsia="ru-RU"/>
        </w:rPr>
        <w:t xml:space="preserve">Ингарского сельского поселения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w:t>
      </w:r>
      <w:proofErr w:type="spellStart"/>
      <w:r w:rsidRPr="00BF0A7F">
        <w:rPr>
          <w:rFonts w:ascii="Times New Roman" w:eastAsiaTheme="minorEastAsia" w:hAnsi="Times New Roman" w:cs="Times New Roman"/>
          <w:sz w:val="24"/>
          <w:szCs w:val="24"/>
          <w:lang w:eastAsia="ru-RU"/>
        </w:rPr>
        <w:t>дождеприемных</w:t>
      </w:r>
      <w:proofErr w:type="spellEnd"/>
      <w:r w:rsidRPr="00BF0A7F">
        <w:rPr>
          <w:rFonts w:ascii="Times New Roman" w:eastAsiaTheme="minorEastAsia" w:hAnsi="Times New Roman" w:cs="Times New Roman"/>
          <w:sz w:val="24"/>
          <w:szCs w:val="24"/>
          <w:lang w:eastAsia="ru-RU"/>
        </w:rPr>
        <w:t xml:space="preserve"> колодцев, вентиляционные шахты подземных коммуникаций, шкафы телефонной связи и т.п.).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2.6.6.1. Установка уличного технического оборудования должна обеспечивать удобный подход к оборудованию и соответствовать разделу 3 СНиП 35-01.</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2.6.6.2. При установке таксофонов на территориях общественного, жилого, рекреационного назначения необходимо предусматривать их электроосвещение. Места размещения таксофонов рекомендуется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рекомендуется не менее одного из таксофонов (или одного в каждом ряду) устанавливать на такой высоте, чтобы уровень щели </w:t>
      </w:r>
      <w:proofErr w:type="spellStart"/>
      <w:r w:rsidRPr="00BF0A7F">
        <w:rPr>
          <w:rFonts w:ascii="Times New Roman" w:eastAsiaTheme="minorEastAsia" w:hAnsi="Times New Roman" w:cs="Times New Roman"/>
          <w:sz w:val="24"/>
          <w:szCs w:val="24"/>
          <w:lang w:eastAsia="ru-RU"/>
        </w:rPr>
        <w:t>монетоприемника</w:t>
      </w:r>
      <w:proofErr w:type="spellEnd"/>
      <w:r w:rsidRPr="00BF0A7F">
        <w:rPr>
          <w:rFonts w:ascii="Times New Roman" w:eastAsiaTheme="minorEastAsia" w:hAnsi="Times New Roman" w:cs="Times New Roman"/>
          <w:sz w:val="24"/>
          <w:szCs w:val="24"/>
          <w:lang w:eastAsia="ru-RU"/>
        </w:rPr>
        <w:t xml:space="preserve"> от покрытия составлял 1,3 м; уровень приемного отверстия почтового ящика рекомендуется располагать от уровня покрытия на высоте 1,3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2.6.7. 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вентиляционные шахты оборудовать решетками.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3.</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Благоустройство Ингарского сельского поселения.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3.1. Юридическим лицам, иным хозяйствующим субъектам, осуществляющим свою деятельность на территории города, рекомендовать заключать договоры на вывоз ТБО с подрядными </w:t>
      </w:r>
      <w:proofErr w:type="spellStart"/>
      <w:r w:rsidRPr="00BF0A7F">
        <w:rPr>
          <w:rFonts w:ascii="Times New Roman" w:eastAsiaTheme="minorEastAsia" w:hAnsi="Times New Roman" w:cs="Times New Roman"/>
          <w:sz w:val="24"/>
          <w:szCs w:val="24"/>
          <w:lang w:eastAsia="ru-RU"/>
        </w:rPr>
        <w:t>мусоровывозящими</w:t>
      </w:r>
      <w:proofErr w:type="spellEnd"/>
      <w:r w:rsidRPr="00BF0A7F">
        <w:rPr>
          <w:rFonts w:ascii="Times New Roman" w:eastAsiaTheme="minorEastAsia" w:hAnsi="Times New Roman" w:cs="Times New Roman"/>
          <w:sz w:val="24"/>
          <w:szCs w:val="24"/>
          <w:lang w:eastAsia="ru-RU"/>
        </w:rPr>
        <w:t xml:space="preserve"> организациями, имеющими договорные отношения со специализированными предприятиями, производящими утилизацию и обезвреживание отходов.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По муниципальному жилищному фонду договоры на вывоз и утилизацию ТБО заключают службы заказчика (СЗ) городов и других населенных пунктов, муниципальные предприятия жилищно-коммунального хозяйства или органы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3.2. Организация сбора ТБО:</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3.2.1. </w:t>
      </w:r>
      <w:proofErr w:type="gramStart"/>
      <w:r w:rsidRPr="00BF0A7F">
        <w:rPr>
          <w:rFonts w:ascii="Times New Roman" w:eastAsiaTheme="minorEastAsia" w:hAnsi="Times New Roman" w:cs="Times New Roman"/>
          <w:sz w:val="24"/>
          <w:szCs w:val="24"/>
          <w:lang w:eastAsia="ru-RU"/>
        </w:rPr>
        <w:t xml:space="preserve">Сбор, хранение, перемещение, утилизация, захоронение, обезвреживание отходов производства и потребления должны осуществляться способами, безопасными для </w:t>
      </w:r>
      <w:r w:rsidRPr="00BF0A7F">
        <w:rPr>
          <w:rFonts w:ascii="Times New Roman" w:eastAsiaTheme="minorEastAsia" w:hAnsi="Times New Roman" w:cs="Times New Roman"/>
          <w:sz w:val="24"/>
          <w:szCs w:val="24"/>
          <w:lang w:eastAsia="ru-RU"/>
        </w:rPr>
        <w:lastRenderedPageBreak/>
        <w:t xml:space="preserve">окружающей среды, и в соответствии с Федеральными законами "Об охране окружающей среды" от 10.01.2002 N 7-ФЗ и "Об отходах производства и потребления" от 24.06.1998 N 89-ФЗ, а также </w:t>
      </w:r>
      <w:proofErr w:type="spellStart"/>
      <w:r w:rsidRPr="00BF0A7F">
        <w:rPr>
          <w:rFonts w:ascii="Times New Roman" w:eastAsiaTheme="minorEastAsia" w:hAnsi="Times New Roman" w:cs="Times New Roman"/>
          <w:sz w:val="24"/>
          <w:szCs w:val="24"/>
          <w:lang w:eastAsia="ru-RU"/>
        </w:rPr>
        <w:t>СанПин</w:t>
      </w:r>
      <w:proofErr w:type="spellEnd"/>
      <w:r w:rsidRPr="00BF0A7F">
        <w:rPr>
          <w:rFonts w:ascii="Times New Roman" w:eastAsiaTheme="minorEastAsia" w:hAnsi="Times New Roman" w:cs="Times New Roman"/>
          <w:sz w:val="24"/>
          <w:szCs w:val="24"/>
          <w:lang w:eastAsia="ru-RU"/>
        </w:rPr>
        <w:t xml:space="preserve"> 42-128-4690-88,  </w:t>
      </w:r>
      <w:proofErr w:type="spellStart"/>
      <w:r w:rsidRPr="00BF0A7F">
        <w:rPr>
          <w:rFonts w:ascii="Times New Roman" w:eastAsiaTheme="minorEastAsia" w:hAnsi="Times New Roman" w:cs="Times New Roman"/>
          <w:sz w:val="24"/>
          <w:szCs w:val="24"/>
          <w:lang w:eastAsia="ru-RU"/>
        </w:rPr>
        <w:t>СанПин</w:t>
      </w:r>
      <w:proofErr w:type="spellEnd"/>
      <w:r w:rsidRPr="00BF0A7F">
        <w:rPr>
          <w:rFonts w:ascii="Times New Roman" w:eastAsiaTheme="minorEastAsia" w:hAnsi="Times New Roman" w:cs="Times New Roman"/>
          <w:sz w:val="24"/>
          <w:szCs w:val="24"/>
          <w:lang w:eastAsia="ru-RU"/>
        </w:rPr>
        <w:t xml:space="preserve"> 2.1.2882-11, </w:t>
      </w:r>
      <w:proofErr w:type="spellStart"/>
      <w:r w:rsidRPr="00BF0A7F">
        <w:rPr>
          <w:rFonts w:ascii="Times New Roman" w:eastAsiaTheme="minorEastAsia" w:hAnsi="Times New Roman" w:cs="Times New Roman"/>
          <w:sz w:val="24"/>
          <w:szCs w:val="24"/>
          <w:lang w:eastAsia="ru-RU"/>
        </w:rPr>
        <w:t>СанПин</w:t>
      </w:r>
      <w:proofErr w:type="spellEnd"/>
      <w:r w:rsidRPr="00BF0A7F">
        <w:rPr>
          <w:rFonts w:ascii="Times New Roman" w:eastAsiaTheme="minorEastAsia" w:hAnsi="Times New Roman" w:cs="Times New Roman"/>
          <w:sz w:val="24"/>
          <w:szCs w:val="24"/>
          <w:lang w:eastAsia="ru-RU"/>
        </w:rPr>
        <w:t xml:space="preserve"> 2.1.7.2790-10.</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3.2.2. Ответственность за сбор ТБО в контейнеры, зачистку (уборку) контейнерных площадок возлагается: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по муниципальному жилищному фонду - на органы местного самоуправления, предприятия жилищно-коммунального хозяйства</w:t>
      </w:r>
      <w:proofErr w:type="gramStart"/>
      <w:r w:rsidRPr="00BF0A7F">
        <w:rPr>
          <w:rFonts w:ascii="Times New Roman" w:eastAsiaTheme="minorEastAsia" w:hAnsi="Times New Roman" w:cs="Times New Roman"/>
          <w:sz w:val="24"/>
          <w:szCs w:val="24"/>
          <w:lang w:eastAsia="ru-RU"/>
        </w:rPr>
        <w:t xml:space="preserve"> ;</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по объектам, финансирование которых производится по муниципальному заказу - на соответствующие службы заказчиков, службы жилищно-коммунального хозяйства и благоустройства органов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roofErr w:type="gramStart"/>
      <w:r w:rsidRPr="00BF0A7F">
        <w:rPr>
          <w:rFonts w:ascii="Times New Roman" w:eastAsiaTheme="minorEastAsia" w:hAnsi="Times New Roman" w:cs="Times New Roman"/>
          <w:sz w:val="24"/>
          <w:szCs w:val="24"/>
          <w:lang w:eastAsia="ru-RU"/>
        </w:rPr>
        <w:t>- по остальным территориям, находящимся в аренде, владении, пользовании - на предприятия, организации, ведомства, иные хозяйствующие субъекты.</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3.2.3. </w:t>
      </w:r>
      <w:proofErr w:type="gramStart"/>
      <w:r w:rsidRPr="00BF0A7F">
        <w:rPr>
          <w:rFonts w:ascii="Times New Roman" w:eastAsiaTheme="minorEastAsia" w:hAnsi="Times New Roman" w:cs="Times New Roman"/>
          <w:sz w:val="24"/>
          <w:szCs w:val="24"/>
          <w:lang w:eastAsia="ru-RU"/>
        </w:rPr>
        <w:t>Сбор и временное хранение отходов производства промышленных предприятий, образующихся в результате хозяйственной деятельности, осуществляется силами этих предприятий, в специально оборудованных для этих целей местах, расположение которых, а также лимиты на размещение отходов и время их хранения в обязательном порядке согласовываются с органами местного самоуправления, местными органами Госсанэпиднадзора и Главным управлением природных ресурсов и охраны окружающей среды МПР России по Ивановской</w:t>
      </w:r>
      <w:proofErr w:type="gramEnd"/>
      <w:r w:rsidRPr="00BF0A7F">
        <w:rPr>
          <w:rFonts w:ascii="Times New Roman" w:eastAsiaTheme="minorEastAsia" w:hAnsi="Times New Roman" w:cs="Times New Roman"/>
          <w:sz w:val="24"/>
          <w:szCs w:val="24"/>
          <w:lang w:eastAsia="ru-RU"/>
        </w:rPr>
        <w:t xml:space="preserve"> области.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Складирование отходов на территории предприятия вне специально отведенных мест и превышение лимитов на их размещение запрещается. Временное складирование растительного и иного грунта разрешается только на специально отведенных участках.</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3.2.4. 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3.2.5. Лиц, разместивших отходы производства и потребления в несанкционированных местах, обязывать за свой счет производить уборку и очистку данной территории, а при необходимости - рекультивацию земельного участка.</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3.2.6. 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муниципальными правилами благоустройства.</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3.2.7. Сбор и вывоз отходов производства и потребления осуществлять по контейнерной или бестарной системе в установленном порядке.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bCs/>
          <w:sz w:val="24"/>
          <w:szCs w:val="24"/>
          <w:lang w:eastAsia="ru-RU"/>
        </w:rPr>
        <w:t>3.2.8. На территории общего пользования муниципального образования ввести запрет на сжигание отходов производства и потребления</w:t>
      </w:r>
      <w:r w:rsidRPr="00BF0A7F">
        <w:rPr>
          <w:rFonts w:ascii="Times New Roman" w:eastAsiaTheme="minorEastAsia" w:hAnsi="Times New Roman" w:cs="Times New Roman"/>
          <w:sz w:val="24"/>
          <w:szCs w:val="24"/>
          <w:lang w:eastAsia="ru-RU"/>
        </w:rPr>
        <w:t>.</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3.2.9. Переполнение контейнеров мусором не допускается.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3.3. Вывоз ТБО.</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3.3.1. Вывоз ТБО осуществляется </w:t>
      </w:r>
      <w:proofErr w:type="spellStart"/>
      <w:r w:rsidRPr="00BF0A7F">
        <w:rPr>
          <w:rFonts w:ascii="Times New Roman" w:eastAsiaTheme="minorEastAsia" w:hAnsi="Times New Roman" w:cs="Times New Roman"/>
          <w:sz w:val="24"/>
          <w:szCs w:val="24"/>
          <w:lang w:eastAsia="ru-RU"/>
        </w:rPr>
        <w:t>мусоровывозящими</w:t>
      </w:r>
      <w:proofErr w:type="spellEnd"/>
      <w:r w:rsidRPr="00BF0A7F">
        <w:rPr>
          <w:rFonts w:ascii="Times New Roman" w:eastAsiaTheme="minorEastAsia" w:hAnsi="Times New Roman" w:cs="Times New Roman"/>
          <w:sz w:val="24"/>
          <w:szCs w:val="24"/>
          <w:lang w:eastAsia="ru-RU"/>
        </w:rPr>
        <w:t xml:space="preserve"> организациями, имеющими лицензию на указанный вид деятельности, выигравшими соответствующий конкурс (тендер), в сроки, указанные в графике (приложение к договору на вывоз ТБО).</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3.3.2. </w:t>
      </w:r>
      <w:r w:rsidRPr="00BF0A7F">
        <w:rPr>
          <w:rFonts w:ascii="Times New Roman" w:eastAsiaTheme="minorEastAsia" w:hAnsi="Times New Roman" w:cs="Times New Roman"/>
          <w:bCs/>
          <w:sz w:val="24"/>
          <w:szCs w:val="24"/>
          <w:lang w:eastAsia="ru-RU"/>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BF0A7F">
        <w:rPr>
          <w:rFonts w:ascii="Times New Roman" w:eastAsiaTheme="minorEastAsia" w:hAnsi="Times New Roman" w:cs="Times New Roman"/>
          <w:bCs/>
          <w:sz w:val="24"/>
          <w:szCs w:val="24"/>
          <w:lang w:eastAsia="ru-RU"/>
        </w:rPr>
        <w:t>мусоровозный</w:t>
      </w:r>
      <w:proofErr w:type="spellEnd"/>
      <w:r w:rsidRPr="00BF0A7F">
        <w:rPr>
          <w:rFonts w:ascii="Times New Roman" w:eastAsiaTheme="minorEastAsia" w:hAnsi="Times New Roman" w:cs="Times New Roman"/>
          <w:bCs/>
          <w:sz w:val="24"/>
          <w:szCs w:val="24"/>
          <w:lang w:eastAsia="ru-RU"/>
        </w:rPr>
        <w:t xml:space="preserve"> транспорт, производить работникам организации, осуществляющей вывоз  отходов.</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3.3.3.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осуществлять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lastRenderedPageBreak/>
        <w:t>3.3.4. Вывоз отходов, образовавшихся во время ремонта, необходимо осуществлять в специально отведенные для этого места лицам, производившим этот ремонт, самостоятельно.</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3.3.5. Ввести запрет на складирование отходов, образовавшихся во время ремонта, в места временного хранения отходов.</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3.3.6. Для сбора отходов производства и потребления физических и юридических лиц, рекомендуется организовать места временного хранения отходов и осуществлять его уборку и техническое обслуживание.</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3.3.7. Разрешение на размещение мест временного хранения отходов дает орган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3.3.8. В случае</w:t>
      </w:r>
      <w:proofErr w:type="gramStart"/>
      <w:r w:rsidRPr="00BF0A7F">
        <w:rPr>
          <w:rFonts w:ascii="Times New Roman" w:eastAsiaTheme="minorEastAsia" w:hAnsi="Times New Roman" w:cs="Times New Roman"/>
          <w:bCs/>
          <w:sz w:val="24"/>
          <w:szCs w:val="24"/>
          <w:lang w:eastAsia="ru-RU"/>
        </w:rPr>
        <w:t>,</w:t>
      </w:r>
      <w:proofErr w:type="gramEnd"/>
      <w:r w:rsidRPr="00BF0A7F">
        <w:rPr>
          <w:rFonts w:ascii="Times New Roman" w:eastAsiaTheme="minorEastAsia" w:hAnsi="Times New Roman" w:cs="Times New Roman"/>
          <w:bCs/>
          <w:sz w:val="24"/>
          <w:szCs w:val="24"/>
          <w:lang w:eastAsia="ru-RU"/>
        </w:rPr>
        <w:t xml:space="preserve">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3.3.9. Уборку и очистку остановок, на которых расположены некапитальные объекты торговли,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3.3.10. Границу прилегающих территорий определять:</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на улицах с двухсторонней застройкой по длине занимаемого участка, по ширине - до оси проезжей части улицы;</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на строительных площадках - территория не менее 15 метров от ограждения стройки по всему периметру;</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для некапитальных объектов торговли, общественного питания и бытового обслуживания населения - в радиусе  не  менее 10 метров.</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3.3.11.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возложить на организации, в чьей собственности находятся колонки.</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3.3.12. Установить запрет на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3.3.13. Жидкие бытовые отходы следует вывозить по договорам или разовым заявкам организациям, имеющим специальный транспорт.</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3.3.14. Собственникам помещений обеспечивать подъезды непосредственно к мусоросборникам и  выгребным ямам.</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3.3.15. Очистку и уборку водосточных канав, лотков, труб, дренажей, предназначенных для отвода поверхностных и грунтовых вод из дворов, производить лицам, ответственным за уборку соответствующих территорий.</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3.3.16. 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lastRenderedPageBreak/>
        <w:t>3.3.17. Вывоз пищевых отходов следует осуществлять с территории ежедневно. Остальной мусор вывозить систематически, по мере накопления, но не реже одного раза в три дня, а в периоды года с температурой выше 14 градусов - ежедневно.</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3.3.18. Уборку и очистку территорий, отведенных для размещения и эксплуатации линий электропередач, газовых, водопроводных и тепловых сетей, осуществлять силами и средствами организаций, эксплуатирующих указанные сети и линии электропередач. В случае</w:t>
      </w:r>
      <w:proofErr w:type="gramStart"/>
      <w:r w:rsidRPr="00BF0A7F">
        <w:rPr>
          <w:rFonts w:ascii="Times New Roman" w:eastAsiaTheme="minorEastAsia" w:hAnsi="Times New Roman" w:cs="Times New Roman"/>
          <w:bCs/>
          <w:sz w:val="24"/>
          <w:szCs w:val="24"/>
          <w:lang w:eastAsia="ru-RU"/>
        </w:rPr>
        <w:t>,</w:t>
      </w:r>
      <w:proofErr w:type="gramEnd"/>
      <w:r w:rsidRPr="00BF0A7F">
        <w:rPr>
          <w:rFonts w:ascii="Times New Roman" w:eastAsiaTheme="minorEastAsia" w:hAnsi="Times New Roman" w:cs="Times New Roman"/>
          <w:bCs/>
          <w:sz w:val="24"/>
          <w:szCs w:val="24"/>
          <w:lang w:eastAsia="ru-RU"/>
        </w:rPr>
        <w:t xml:space="preserve"> если 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3.3.19. При очистке смотровых колодцев, подземных коммуникаций грунт, мусор, нечистоты складировать в специальную тару с немедленной вывозкой силами организаций, занимающихся очистными работами.</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3.3.20. Складирование нечистот на проезжую часть улиц, тротуары и газоны запретить.</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3.3.21. Сбор брошенных на улицах предметов, создающих помехи дорожному движению, возложить на организации, обслуживающие данные объекты.</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3.3.22.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3.4. Контейнеры размещаются (устанавливаются) на специально оборудованных площадках. Места размещения и тип ограждения определяются архитектурно-градостроительным органом местного самоуправления по заявкам жилищно-эксплуатационных организаций, предварительно согласованным с местными органами Госсанэпиднадзора, </w:t>
      </w:r>
      <w:proofErr w:type="spellStart"/>
      <w:r w:rsidRPr="00BF0A7F">
        <w:rPr>
          <w:rFonts w:ascii="Times New Roman" w:eastAsiaTheme="minorEastAsia" w:hAnsi="Times New Roman" w:cs="Times New Roman"/>
          <w:sz w:val="24"/>
          <w:szCs w:val="24"/>
          <w:lang w:eastAsia="ru-RU"/>
        </w:rPr>
        <w:t>Госпожнадзора</w:t>
      </w:r>
      <w:proofErr w:type="spellEnd"/>
      <w:r w:rsidRPr="00BF0A7F">
        <w:rPr>
          <w:rFonts w:ascii="Times New Roman" w:eastAsiaTheme="minorEastAsia" w:hAnsi="Times New Roman" w:cs="Times New Roman"/>
          <w:sz w:val="24"/>
          <w:szCs w:val="24"/>
          <w:lang w:eastAsia="ru-RU"/>
        </w:rPr>
        <w:t>, органом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Количество площадок, контейнеров на них должно соответствовать утвержденным органом местного самоуправления нормам накопления ТБО с учетом характера отходов.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Запрещается устанавливать контейнеры на проезжей части, тротуарах, газонах и в проходных арках домов.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3.5. Площадки для установки контейнеров для сбора ТБО должны иметь асфальтовое или бетонное покрытие, а также уклон в сторону проезжей части и удобный подъезд </w:t>
      </w:r>
      <w:proofErr w:type="spellStart"/>
      <w:r w:rsidRPr="00BF0A7F">
        <w:rPr>
          <w:rFonts w:ascii="Times New Roman" w:eastAsiaTheme="minorEastAsia" w:hAnsi="Times New Roman" w:cs="Times New Roman"/>
          <w:sz w:val="24"/>
          <w:szCs w:val="24"/>
          <w:lang w:eastAsia="ru-RU"/>
        </w:rPr>
        <w:t>спецавтотранспорта</w:t>
      </w:r>
      <w:proofErr w:type="spellEnd"/>
      <w:r w:rsidRPr="00BF0A7F">
        <w:rPr>
          <w:rFonts w:ascii="Times New Roman" w:eastAsiaTheme="minorEastAsia" w:hAnsi="Times New Roman" w:cs="Times New Roman"/>
          <w:sz w:val="24"/>
          <w:szCs w:val="24"/>
          <w:lang w:eastAsia="ru-RU"/>
        </w:rPr>
        <w:t>.</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3.6. Контейнерная площадка должна иметь с трех сторон ограждение высотой 1,0 - 1,2 м, чтобы не допускать попадания мусора на прилегающую территорию. Допускается изготовление контейнерных площадок закрытого типа по проектам, разработанным и согласованным в установленном порядке.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3.7. Контейнерные площадки должны быть удалены от жилых домов, детских учреждений, спортивных площадок и мест отдыха населения на расстояние не менее 20 м, но не более 100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3.8. Контейнерные площадки должны быть постоянно очищены от бытового и крупногабаритного мусора, содержаться в чистоте и порядке балансодержателями домовладений и территорий.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3.9. Контейнеры должны быть в технически исправном состоянии, покрашены и иметь маркировку с указанием реквизитов владельца, подрядной организации, времени вывоза ТБО.</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3.10. Контейнеры и площадки под ними в соответствии с требованиями Госсанэпиднадзора должны не реже 1 раза в 10 дней (кроме зимнего периода) промываться и обрабатываться дезинфицирующими составами.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3.11. Утилизация отходов осуществляется предприятиями, уставом которых предусмотрена деятельность по приему и захоронению или переработке отходов.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3.12. На вокзалах, рынках, парках, садах, зонах отдыха, учреждениях образования, здравоохранения и других местах массового посещения населения, на улицах, у каждого подъезда жилых домов, на остановках городского пассажирского транспорта, у входа в торговые объекты должны быть установлены урны.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3.12.1. Урны устанавливают на расстоянии 50 м одна от другой на улицах первой категории, рынках, вокзалах и в других местах массового посещения населения, на остальных улицах, во дворах, парках, садах и на других территориях - на расстоянии до 100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3.12.2. На остановках городского пассажирского транспорта и у входов в торговые объекты устанавливают не менее двух урн.</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3.12.3. Очистка урн производится балансодержателями домовладений и территорий по мере их заполнения, но не реже двух раз в день.</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3.12.4. Мойка урн производится по мере загрязнения, но не реже одного раза в неделю.</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3.12.5. Урны, расположенные на остановках городского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3.12.6. Покраска урн осуществляется балансодержателями один раз в год (апрель), а также по мере необходимости или по предписаниям органов государственного надзора.</w:t>
      </w:r>
    </w:p>
    <w:p w:rsidR="00BF0A7F" w:rsidRPr="00BF0A7F" w:rsidRDefault="00BF0A7F" w:rsidP="006C4F90">
      <w:pPr>
        <w:spacing w:after="0" w:line="240" w:lineRule="auto"/>
        <w:jc w:val="both"/>
        <w:rPr>
          <w:rFonts w:ascii="Times New Roman" w:eastAsiaTheme="minorEastAsia" w:hAnsi="Times New Roman" w:cs="Times New Roman"/>
          <w:sz w:val="24"/>
          <w:szCs w:val="24"/>
          <w:u w:val="single"/>
          <w:lang w:eastAsia="ru-RU"/>
        </w:rPr>
      </w:pPr>
      <w:r w:rsidRPr="00BF0A7F">
        <w:rPr>
          <w:rFonts w:ascii="Times New Roman" w:eastAsiaTheme="minorEastAsia" w:hAnsi="Times New Roman" w:cs="Times New Roman"/>
          <w:sz w:val="24"/>
          <w:szCs w:val="24"/>
          <w:lang w:eastAsia="ru-RU"/>
        </w:rPr>
        <w:t>3.13. Содержание и эксплуатация дорог.</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3.13.1. С целью сохранения дорожных покрытий на территории муниципального образования запрещается:</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подвоз груза волоком;</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перегон по улицам населенных пунктов, имеющим твердое покрытие, машин на гусеничном ходу;</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движение и стоянка большегрузного транспорта на внутриквартальных пешеходных дорожках, тротуарах.</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3.13.2.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Аварийные работы рекомендуется начинать владельцам сетей по телефонограмме или по уведомлению администрации муниципального образования с последующим оформлением разрешения в 3-дневный срок.</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3.13.3.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3.13.3.1. До начала производства работ по разрытию необходимо:</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Установить дорожные знаки в соответствии с согласованной схемой.</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xml:space="preserve">- Ограждение рекомендуется выполнять </w:t>
      </w:r>
      <w:proofErr w:type="gramStart"/>
      <w:r w:rsidRPr="00BF0A7F">
        <w:rPr>
          <w:rFonts w:ascii="Times New Roman" w:eastAsiaTheme="minorEastAsia" w:hAnsi="Times New Roman" w:cs="Times New Roman"/>
          <w:bCs/>
          <w:sz w:val="24"/>
          <w:szCs w:val="24"/>
          <w:lang w:eastAsia="ru-RU"/>
        </w:rPr>
        <w:t>сплошным</w:t>
      </w:r>
      <w:proofErr w:type="gramEnd"/>
      <w:r w:rsidRPr="00BF0A7F">
        <w:rPr>
          <w:rFonts w:ascii="Times New Roman" w:eastAsiaTheme="minorEastAsia" w:hAnsi="Times New Roman" w:cs="Times New Roman"/>
          <w:bCs/>
          <w:sz w:val="24"/>
          <w:szCs w:val="24"/>
          <w:lang w:eastAsia="ru-RU"/>
        </w:rPr>
        <w:t xml:space="preserve"> и надежным, предотвращающим попадание посторонних на стройплощадку.</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На направлениях массовых пешеходных потоков через траншеи следует устраивать мостки на расстоянии не менее чем 200 метров друг от друга.</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lastRenderedPageBreak/>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необходимо устранять организациям, получившим разрешение на производство работ, в течение суток.</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bCs/>
          <w:sz w:val="24"/>
          <w:szCs w:val="24"/>
          <w:lang w:eastAsia="ru-RU"/>
        </w:rPr>
        <w:t>- Наледи, образовавшиеся из-за аварий на подземных коммуникациях,  ликвидируются организациям - владельцам коммуникаций либо на основании договора специализированным организациям за счет владельцев коммуникаций</w:t>
      </w:r>
      <w:r w:rsidRPr="00BF0A7F">
        <w:rPr>
          <w:rFonts w:ascii="Times New Roman" w:eastAsiaTheme="minorEastAsia" w:hAnsi="Times New Roman" w:cs="Times New Roman"/>
          <w:sz w:val="24"/>
          <w:szCs w:val="24"/>
          <w:lang w:eastAsia="ru-RU"/>
        </w:rPr>
        <w:t>.</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  Объекты наружной рекламы и информации.  Праздничное оформление территории</w:t>
      </w:r>
      <w:r w:rsidRPr="00BF0A7F">
        <w:rPr>
          <w:rFonts w:ascii="Times New Roman" w:eastAsia="Times New Roman" w:hAnsi="Times New Roman" w:cs="Times New Roman"/>
          <w:bCs/>
          <w:sz w:val="24"/>
          <w:szCs w:val="24"/>
          <w:lang w:eastAsia="ru-RU"/>
        </w:rPr>
        <w:tab/>
        <w:t xml:space="preserve"> поселения.</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 Праздничное оформление территории сел выполняется на период проведения государственных и сельских праздников, мероприятий, связанных со знаменательными событиями в соответствии с концепцией праздничного оформления, которая утверждается постановлением администрации и определяется на основании программы мероприятий и схемы размещения объектов и элементов праздничного оформления, утверждаемых правовым актом администрации поселения.</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3.14.2. Праздничное оформление включает вывеску государственных и муниципальных флагов, лозунгов, гирлянд, панно, установку декоративных элементов и композиций, стендов, трибун, эстрад, а также устройство праздничной</w:t>
      </w:r>
      <w:r w:rsidRPr="00BF0A7F">
        <w:rPr>
          <w:rFonts w:ascii="Times New Roman" w:eastAsia="Times New Roman" w:hAnsi="Times New Roman" w:cs="Times New Roman"/>
          <w:bCs/>
          <w:sz w:val="24"/>
          <w:szCs w:val="24"/>
          <w:lang w:eastAsia="ru-RU"/>
        </w:rPr>
        <w:tab/>
        <w:t>иллюминации.</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3.14.3. При изготовлении и установке элементов праздничного оформления запрещается снимать, повреждать и ухудшать видимость те</w:t>
      </w:r>
      <w:r w:rsidR="00F448C9">
        <w:rPr>
          <w:rFonts w:ascii="Times New Roman" w:eastAsia="Times New Roman" w:hAnsi="Times New Roman" w:cs="Times New Roman"/>
          <w:bCs/>
          <w:sz w:val="24"/>
          <w:szCs w:val="24"/>
          <w:lang w:eastAsia="ru-RU"/>
        </w:rPr>
        <w:t xml:space="preserve">хнических средств регулирования </w:t>
      </w:r>
      <w:r w:rsidRPr="00BF0A7F">
        <w:rPr>
          <w:rFonts w:ascii="Times New Roman" w:eastAsia="Times New Roman" w:hAnsi="Times New Roman" w:cs="Times New Roman"/>
          <w:bCs/>
          <w:sz w:val="24"/>
          <w:szCs w:val="24"/>
          <w:lang w:eastAsia="ru-RU"/>
        </w:rPr>
        <w:t>дорожного движения.</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3.14.4. Праздничное оформление зданий, сооружений осуществляется их владельцами самостоятельно за счет собственных сре</w:t>
      </w:r>
      <w:proofErr w:type="gramStart"/>
      <w:r w:rsidRPr="00BF0A7F">
        <w:rPr>
          <w:rFonts w:ascii="Times New Roman" w:eastAsia="Times New Roman" w:hAnsi="Times New Roman" w:cs="Times New Roman"/>
          <w:bCs/>
          <w:sz w:val="24"/>
          <w:szCs w:val="24"/>
          <w:lang w:eastAsia="ru-RU"/>
        </w:rPr>
        <w:t>дств в р</w:t>
      </w:r>
      <w:proofErr w:type="gramEnd"/>
      <w:r w:rsidRPr="00BF0A7F">
        <w:rPr>
          <w:rFonts w:ascii="Times New Roman" w:eastAsia="Times New Roman" w:hAnsi="Times New Roman" w:cs="Times New Roman"/>
          <w:bCs/>
          <w:sz w:val="24"/>
          <w:szCs w:val="24"/>
          <w:lang w:eastAsia="ru-RU"/>
        </w:rPr>
        <w:t>амках утвержденной концепции праздничного оформления территории сел.</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3.14.5. Размещение и демонтаж праздничного оформления территорий сел производятся в сроки, установленные правовыми актами администрации.</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xml:space="preserve">3.14.6 Ответственность за размещение и содержание праздничного оформления </w:t>
      </w:r>
      <w:r w:rsidR="00F448C9">
        <w:rPr>
          <w:rFonts w:ascii="Times New Roman" w:eastAsia="Times New Roman" w:hAnsi="Times New Roman" w:cs="Times New Roman"/>
          <w:bCs/>
          <w:sz w:val="24"/>
          <w:szCs w:val="24"/>
          <w:lang w:eastAsia="ru-RU"/>
        </w:rPr>
        <w:t xml:space="preserve">возлагается </w:t>
      </w:r>
      <w:proofErr w:type="gramStart"/>
      <w:r w:rsidR="00F448C9">
        <w:rPr>
          <w:rFonts w:ascii="Times New Roman" w:eastAsia="Times New Roman" w:hAnsi="Times New Roman" w:cs="Times New Roman"/>
          <w:bCs/>
          <w:sz w:val="24"/>
          <w:szCs w:val="24"/>
          <w:lang w:eastAsia="ru-RU"/>
        </w:rPr>
        <w:t>на</w:t>
      </w:r>
      <w:proofErr w:type="gramEnd"/>
      <w:r w:rsidR="00F448C9">
        <w:rPr>
          <w:rFonts w:ascii="Times New Roman" w:eastAsia="Times New Roman" w:hAnsi="Times New Roman" w:cs="Times New Roman"/>
          <w:bCs/>
          <w:sz w:val="24"/>
          <w:szCs w:val="24"/>
          <w:lang w:eastAsia="ru-RU"/>
        </w:rPr>
        <w:t>:</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администрацию, собственников и арендаторов зданий - по размещению государственного флага на фасадах зданий, праздничному оформлению фасадов и витрин;</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3.14.7. Собственник (владелец) рекламной конструкции обязан контролировать техническое состояние рекламной конструкции и своевременно осуществлять ее ремонт, окраску, мойку, очистку от объявлений, а также уборку прилегающей</w:t>
      </w:r>
      <w:r w:rsidRPr="00BF0A7F">
        <w:rPr>
          <w:rFonts w:ascii="Times New Roman" w:eastAsia="Times New Roman" w:hAnsi="Times New Roman" w:cs="Times New Roman"/>
          <w:bCs/>
          <w:sz w:val="24"/>
          <w:szCs w:val="24"/>
          <w:lang w:eastAsia="ru-RU"/>
        </w:rPr>
        <w:tab/>
        <w:t>территории.</w:t>
      </w:r>
      <w:r w:rsidRPr="00BF0A7F">
        <w:rPr>
          <w:rFonts w:ascii="Times New Roman" w:eastAsia="Times New Roman" w:hAnsi="Times New Roman" w:cs="Times New Roman"/>
          <w:bCs/>
          <w:sz w:val="24"/>
          <w:szCs w:val="24"/>
          <w:lang w:eastAsia="ru-RU"/>
        </w:rPr>
        <w:br/>
        <w:t>На рекламной конструкции должна быть нанесена маркировка с указанием наименования владельца объекта, номера его телефона и номера разрешения.</w:t>
      </w:r>
      <w:r w:rsidRPr="00BF0A7F">
        <w:rPr>
          <w:rFonts w:ascii="Times New Roman" w:eastAsia="Times New Roman" w:hAnsi="Times New Roman" w:cs="Times New Roman"/>
          <w:bCs/>
          <w:sz w:val="24"/>
          <w:szCs w:val="24"/>
          <w:lang w:eastAsia="ru-RU"/>
        </w:rPr>
        <w:br/>
        <w:t>Маркировка на отдельно стоящие рекламные конструкции наносится в виде таблички, которая размещается на лицевой стороне объекта и должна быть хорошо</w:t>
      </w:r>
      <w:r w:rsidRPr="00BF0A7F">
        <w:rPr>
          <w:rFonts w:ascii="Times New Roman" w:eastAsia="Times New Roman" w:hAnsi="Times New Roman" w:cs="Times New Roman"/>
          <w:bCs/>
          <w:sz w:val="24"/>
          <w:szCs w:val="24"/>
          <w:lang w:eastAsia="ru-RU"/>
        </w:rPr>
        <w:tab/>
        <w:t>читаема.</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3.14.8. Запрещается загрязнение территории поселения обрывками постеров и других материалов при эксплуатации рекламной конструкции и смене изображения; уничтожение или повреждение зеленых насаждений в зоне видимости рекламной конструкции с целью улучшени</w:t>
      </w:r>
      <w:r w:rsidR="00F448C9">
        <w:rPr>
          <w:rFonts w:ascii="Times New Roman" w:eastAsia="Times New Roman" w:hAnsi="Times New Roman" w:cs="Times New Roman"/>
          <w:bCs/>
          <w:sz w:val="24"/>
          <w:szCs w:val="24"/>
          <w:lang w:eastAsia="ru-RU"/>
        </w:rPr>
        <w:t>я обзора рекламной поверхности.</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При отсутствии рекламного изображения поверхность щитовых рекламных конструкций, расположенных на зданиях, сооружениях, а также отдельно стоящих рекламных конструкций, обтягивается баннерным полотном либо иным</w:t>
      </w:r>
      <w:r w:rsidRPr="00BF0A7F">
        <w:rPr>
          <w:rFonts w:ascii="Times New Roman" w:eastAsia="Times New Roman" w:hAnsi="Times New Roman" w:cs="Times New Roman"/>
          <w:bCs/>
          <w:sz w:val="24"/>
          <w:szCs w:val="24"/>
          <w:lang w:eastAsia="ru-RU"/>
        </w:rPr>
        <w:tab/>
        <w:t>светлым</w:t>
      </w:r>
      <w:r w:rsidRPr="00BF0A7F">
        <w:rPr>
          <w:rFonts w:ascii="Times New Roman" w:eastAsia="Times New Roman" w:hAnsi="Times New Roman" w:cs="Times New Roman"/>
          <w:bCs/>
          <w:sz w:val="24"/>
          <w:szCs w:val="24"/>
          <w:lang w:eastAsia="ru-RU"/>
        </w:rPr>
        <w:tab/>
        <w:t>материалом.</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3.14.9. Включение подсветки отдельно стоящих рекламных констр</w:t>
      </w:r>
      <w:r w:rsidR="00F448C9">
        <w:rPr>
          <w:rFonts w:ascii="Times New Roman" w:eastAsia="Times New Roman" w:hAnsi="Times New Roman" w:cs="Times New Roman"/>
          <w:bCs/>
          <w:sz w:val="24"/>
          <w:szCs w:val="24"/>
          <w:lang w:eastAsia="ru-RU"/>
        </w:rPr>
        <w:t>укций, подсветка</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lastRenderedPageBreak/>
        <w:t>витрин и вывесок производится в соответствии</w:t>
      </w:r>
      <w:r w:rsidR="00F448C9">
        <w:rPr>
          <w:rFonts w:ascii="Times New Roman" w:eastAsia="Times New Roman" w:hAnsi="Times New Roman" w:cs="Times New Roman"/>
          <w:bCs/>
          <w:sz w:val="24"/>
          <w:szCs w:val="24"/>
          <w:lang w:eastAsia="ru-RU"/>
        </w:rPr>
        <w:t xml:space="preserve"> с графиком включения</w:t>
      </w:r>
      <w:r w:rsidR="00F448C9">
        <w:rPr>
          <w:rFonts w:ascii="Times New Roman" w:eastAsia="Times New Roman" w:hAnsi="Times New Roman" w:cs="Times New Roman"/>
          <w:bCs/>
          <w:sz w:val="24"/>
          <w:szCs w:val="24"/>
          <w:lang w:eastAsia="ru-RU"/>
        </w:rPr>
        <w:tab/>
        <w:t xml:space="preserve">устройств </w:t>
      </w:r>
      <w:r w:rsidRPr="00BF0A7F">
        <w:rPr>
          <w:rFonts w:ascii="Times New Roman" w:eastAsia="Times New Roman" w:hAnsi="Times New Roman" w:cs="Times New Roman"/>
          <w:bCs/>
          <w:sz w:val="24"/>
          <w:szCs w:val="24"/>
          <w:lang w:eastAsia="ru-RU"/>
        </w:rPr>
        <w:t>наружного освещения.</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3.14.10. Средства наружной рекламы вблизи объектов улично-дорожной сети размещаются с учетом требований законодательства к ее размещению на ав</w:t>
      </w:r>
      <w:r w:rsidR="00F448C9">
        <w:rPr>
          <w:rFonts w:ascii="Times New Roman" w:eastAsia="Times New Roman" w:hAnsi="Times New Roman" w:cs="Times New Roman"/>
          <w:bCs/>
          <w:sz w:val="24"/>
          <w:szCs w:val="24"/>
          <w:lang w:eastAsia="ru-RU"/>
        </w:rPr>
        <w:t xml:space="preserve">томобильных </w:t>
      </w:r>
      <w:r w:rsidRPr="00BF0A7F">
        <w:rPr>
          <w:rFonts w:ascii="Times New Roman" w:eastAsia="Times New Roman" w:hAnsi="Times New Roman" w:cs="Times New Roman"/>
          <w:bCs/>
          <w:sz w:val="24"/>
          <w:szCs w:val="24"/>
          <w:lang w:eastAsia="ru-RU"/>
        </w:rPr>
        <w:t>дорогах.</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3.14.11. В дополнение к обязательной информации на вывеске допускается размещение информации, раскрывающей профиль предприятия (тип, специализация).</w:t>
      </w:r>
      <w:r w:rsidRPr="00BF0A7F">
        <w:rPr>
          <w:rFonts w:ascii="Times New Roman" w:eastAsia="Times New Roman" w:hAnsi="Times New Roman" w:cs="Times New Roman"/>
          <w:bCs/>
          <w:sz w:val="24"/>
          <w:szCs w:val="24"/>
          <w:lang w:eastAsia="ru-RU"/>
        </w:rPr>
        <w:br/>
        <w:t>Для предприятий торговли и общественного питания допускается использование наименований объекта, находящегося в конкретном здании (помещении).</w:t>
      </w:r>
      <w:r w:rsidRPr="00BF0A7F">
        <w:rPr>
          <w:rFonts w:ascii="Times New Roman" w:eastAsia="Times New Roman" w:hAnsi="Times New Roman" w:cs="Times New Roman"/>
          <w:bCs/>
          <w:sz w:val="24"/>
          <w:szCs w:val="24"/>
          <w:lang w:eastAsia="ru-RU"/>
        </w:rPr>
        <w:br/>
        <w:t>Предприятия и организации по обслуживанию населения вправе размещать на вывесках и в витринах дополнительную рекламную информацию. В этом случае оформление предприятия приобретает статус рекламы, которая размещается на основании разрешения на установку и эксплуатацию рекламной конструкции, выдаваемого в установленном порядке.</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3.14.12. Конструктивно вывеска может состоять из нескольких неповторяющихся элементов: информационной таблички, предназначенной для размещения обязательной информации, и информационного элемента, предназначенного для размещения наименования организации (объекта, находящегося в данном помещении) и (или) про</w:t>
      </w:r>
      <w:r w:rsidR="00F448C9">
        <w:rPr>
          <w:rFonts w:ascii="Times New Roman" w:eastAsia="Times New Roman" w:hAnsi="Times New Roman" w:cs="Times New Roman"/>
          <w:bCs/>
          <w:sz w:val="24"/>
          <w:szCs w:val="24"/>
          <w:lang w:eastAsia="ru-RU"/>
        </w:rPr>
        <w:t>филя предприятия (организации).</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Информационные элементы могут размещаться на внешних и внутренних элементах зданий, а также сооружениях и земельных участках, непосредственно прилегающих к месту нахожд</w:t>
      </w:r>
      <w:r w:rsidR="00F448C9">
        <w:rPr>
          <w:rFonts w:ascii="Times New Roman" w:eastAsia="Times New Roman" w:hAnsi="Times New Roman" w:cs="Times New Roman"/>
          <w:bCs/>
          <w:sz w:val="24"/>
          <w:szCs w:val="24"/>
          <w:lang w:eastAsia="ru-RU"/>
        </w:rPr>
        <w:t>ения предприятия (организации).</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Информационная табличка должна располагаться рядом с входом в здание или помещение владельца вывески, информационный элемент - рядом с входом в здание или помещение или над окнами помещения, занимаемого владельцем вывески.</w:t>
      </w:r>
      <w:r w:rsidRPr="00BF0A7F">
        <w:rPr>
          <w:rFonts w:ascii="Times New Roman" w:eastAsia="Times New Roman" w:hAnsi="Times New Roman" w:cs="Times New Roman"/>
          <w:bCs/>
          <w:sz w:val="24"/>
          <w:szCs w:val="24"/>
          <w:lang w:eastAsia="ru-RU"/>
        </w:rPr>
        <w:br/>
        <w:t>Информационные таблички могут быть заменены надписями на стекле витрины,</w:t>
      </w:r>
      <w:r w:rsidRPr="00BF0A7F">
        <w:rPr>
          <w:rFonts w:ascii="Times New Roman" w:eastAsia="Times New Roman" w:hAnsi="Times New Roman" w:cs="Times New Roman"/>
          <w:bCs/>
          <w:sz w:val="24"/>
          <w:szCs w:val="24"/>
          <w:lang w:eastAsia="ru-RU"/>
        </w:rPr>
        <w:tab/>
        <w:t>входной двери</w:t>
      </w:r>
      <w:r w:rsidRPr="00BF0A7F">
        <w:rPr>
          <w:rFonts w:ascii="Times New Roman" w:eastAsia="Times New Roman" w:hAnsi="Times New Roman" w:cs="Times New Roman"/>
          <w:bCs/>
          <w:sz w:val="24"/>
          <w:szCs w:val="24"/>
          <w:lang w:eastAsia="ru-RU"/>
        </w:rPr>
        <w:tab/>
        <w:t>и др.</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3.14.13. Вывески и рекламное оформление предприятий, находящихся в зданиях торговых и деловых центров с большим количеством собственников или арендаторов, должны размещаться в соответствии с единым художественным и стилистическим единством оформления фасада.</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3.14.14. Витрины - остекленная часть фасадов зданий, предназначенная для размещения информации о товарах и услугах, реализуемых в данном предприятии.</w:t>
      </w:r>
      <w:r w:rsidRPr="00BF0A7F">
        <w:rPr>
          <w:rFonts w:ascii="Times New Roman" w:eastAsia="Times New Roman" w:hAnsi="Times New Roman" w:cs="Times New Roman"/>
          <w:bCs/>
          <w:sz w:val="24"/>
          <w:szCs w:val="24"/>
          <w:lang w:eastAsia="ru-RU"/>
        </w:rPr>
        <w:br/>
        <w:t>Витрин</w:t>
      </w:r>
      <w:r w:rsidR="00F448C9">
        <w:rPr>
          <w:rFonts w:ascii="Times New Roman" w:eastAsia="Times New Roman" w:hAnsi="Times New Roman" w:cs="Times New Roman"/>
          <w:bCs/>
          <w:sz w:val="24"/>
          <w:szCs w:val="24"/>
          <w:lang w:eastAsia="ru-RU"/>
        </w:rPr>
        <w:t>ы</w:t>
      </w:r>
      <w:r w:rsidR="00F448C9">
        <w:rPr>
          <w:rFonts w:ascii="Times New Roman" w:eastAsia="Times New Roman" w:hAnsi="Times New Roman" w:cs="Times New Roman"/>
          <w:bCs/>
          <w:sz w:val="24"/>
          <w:szCs w:val="24"/>
          <w:lang w:eastAsia="ru-RU"/>
        </w:rPr>
        <w:tab/>
        <w:t>делятся</w:t>
      </w:r>
      <w:r w:rsidR="00F448C9">
        <w:rPr>
          <w:rFonts w:ascii="Times New Roman" w:eastAsia="Times New Roman" w:hAnsi="Times New Roman" w:cs="Times New Roman"/>
          <w:bCs/>
          <w:sz w:val="24"/>
          <w:szCs w:val="24"/>
          <w:lang w:eastAsia="ru-RU"/>
        </w:rPr>
        <w:tab/>
        <w:t>на</w:t>
      </w:r>
      <w:r w:rsidR="00F448C9">
        <w:rPr>
          <w:rFonts w:ascii="Times New Roman" w:eastAsia="Times New Roman" w:hAnsi="Times New Roman" w:cs="Times New Roman"/>
          <w:bCs/>
          <w:sz w:val="24"/>
          <w:szCs w:val="24"/>
          <w:lang w:eastAsia="ru-RU"/>
        </w:rPr>
        <w:tab/>
      </w:r>
      <w:proofErr w:type="gramStart"/>
      <w:r w:rsidR="00F448C9">
        <w:rPr>
          <w:rFonts w:ascii="Times New Roman" w:eastAsia="Times New Roman" w:hAnsi="Times New Roman" w:cs="Times New Roman"/>
          <w:bCs/>
          <w:sz w:val="24"/>
          <w:szCs w:val="24"/>
          <w:lang w:eastAsia="ru-RU"/>
        </w:rPr>
        <w:t>три</w:t>
      </w:r>
      <w:r w:rsidR="00F448C9">
        <w:rPr>
          <w:rFonts w:ascii="Times New Roman" w:eastAsia="Times New Roman" w:hAnsi="Times New Roman" w:cs="Times New Roman"/>
          <w:bCs/>
          <w:sz w:val="24"/>
          <w:szCs w:val="24"/>
          <w:lang w:eastAsia="ru-RU"/>
        </w:rPr>
        <w:tab/>
        <w:t>основные</w:t>
      </w:r>
      <w:r w:rsidR="00F448C9">
        <w:rPr>
          <w:rFonts w:ascii="Times New Roman" w:eastAsia="Times New Roman" w:hAnsi="Times New Roman" w:cs="Times New Roman"/>
          <w:bCs/>
          <w:sz w:val="24"/>
          <w:szCs w:val="24"/>
          <w:lang w:eastAsia="ru-RU"/>
        </w:rPr>
        <w:tab/>
        <w:t>типа</w:t>
      </w:r>
      <w:proofErr w:type="gramEnd"/>
      <w:r w:rsidR="00F448C9">
        <w:rPr>
          <w:rFonts w:ascii="Times New Roman" w:eastAsia="Times New Roman" w:hAnsi="Times New Roman" w:cs="Times New Roman"/>
          <w:bCs/>
          <w:sz w:val="24"/>
          <w:szCs w:val="24"/>
          <w:lang w:eastAsia="ru-RU"/>
        </w:rPr>
        <w:t>:</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ленточного типа п</w:t>
      </w:r>
      <w:r w:rsidR="00F448C9">
        <w:rPr>
          <w:rFonts w:ascii="Times New Roman" w:eastAsia="Times New Roman" w:hAnsi="Times New Roman" w:cs="Times New Roman"/>
          <w:bCs/>
          <w:sz w:val="24"/>
          <w:szCs w:val="24"/>
          <w:lang w:eastAsia="ru-RU"/>
        </w:rPr>
        <w:t>о периметру фасада предприятия;</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xml:space="preserve">- </w:t>
      </w:r>
      <w:proofErr w:type="gramStart"/>
      <w:r w:rsidRPr="00BF0A7F">
        <w:rPr>
          <w:rFonts w:ascii="Times New Roman" w:eastAsia="Times New Roman" w:hAnsi="Times New Roman" w:cs="Times New Roman"/>
          <w:bCs/>
          <w:sz w:val="24"/>
          <w:szCs w:val="24"/>
          <w:lang w:eastAsia="ru-RU"/>
        </w:rPr>
        <w:t>изолированные</w:t>
      </w:r>
      <w:proofErr w:type="gramEnd"/>
      <w:r w:rsidRPr="00BF0A7F">
        <w:rPr>
          <w:rFonts w:ascii="Times New Roman" w:eastAsia="Times New Roman" w:hAnsi="Times New Roman" w:cs="Times New Roman"/>
          <w:bCs/>
          <w:sz w:val="24"/>
          <w:szCs w:val="24"/>
          <w:lang w:eastAsia="ru-RU"/>
        </w:rPr>
        <w:t xml:space="preserve"> др</w:t>
      </w:r>
      <w:r w:rsidR="00F448C9">
        <w:rPr>
          <w:rFonts w:ascii="Times New Roman" w:eastAsia="Times New Roman" w:hAnsi="Times New Roman" w:cs="Times New Roman"/>
          <w:bCs/>
          <w:sz w:val="24"/>
          <w:szCs w:val="24"/>
          <w:lang w:eastAsia="ru-RU"/>
        </w:rPr>
        <w:t>уг от друга простенками зданий;</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полностью сливающиеся с интерьером помещения.</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3.14.15. Витрины предприятий потребительского рынка и услуг оформляются образцами товарной продукции, товарно-декоративными, декоративными элементами, при необходимости с использованием текстов, раскрывающих потребительские свойства товаров или услуг, в соответствии с профилем предприятия</w:t>
      </w:r>
      <w:r w:rsidRPr="00BF0A7F">
        <w:rPr>
          <w:rFonts w:ascii="Times New Roman" w:eastAsia="Times New Roman" w:hAnsi="Times New Roman" w:cs="Times New Roman"/>
          <w:bCs/>
          <w:sz w:val="24"/>
          <w:szCs w:val="24"/>
          <w:lang w:eastAsia="ru-RU"/>
        </w:rPr>
        <w:tab/>
        <w:t>и</w:t>
      </w:r>
      <w:r w:rsidRPr="00BF0A7F">
        <w:rPr>
          <w:rFonts w:ascii="Times New Roman" w:eastAsia="Times New Roman" w:hAnsi="Times New Roman" w:cs="Times New Roman"/>
          <w:bCs/>
          <w:sz w:val="24"/>
          <w:szCs w:val="24"/>
          <w:lang w:eastAsia="ru-RU"/>
        </w:rPr>
        <w:tab/>
        <w:t>предложенными рекомендациями.</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3.14.16. Витрины предприятий оформляются по праздничной тематике в соответствии с перечнем государственных праздников, памятных и значимых дат, других мероприятий, определяемых нормативными актами, обеспечиваются декоративными и световыми установками.</w:t>
      </w:r>
      <w:r w:rsidRPr="00BF0A7F">
        <w:rPr>
          <w:rFonts w:ascii="Times New Roman" w:eastAsia="Times New Roman" w:hAnsi="Times New Roman" w:cs="Times New Roman"/>
          <w:bCs/>
          <w:sz w:val="24"/>
          <w:szCs w:val="24"/>
          <w:lang w:eastAsia="ru-RU"/>
        </w:rPr>
        <w:br/>
        <w:t>Предприятия с закрытыми витринными пространствами (или не имеющие их) оформляют по праздничной тематике вход в предприятие или фасад здания</w:t>
      </w:r>
      <w:r w:rsidRPr="00BF0A7F">
        <w:rPr>
          <w:rFonts w:ascii="Times New Roman" w:eastAsia="Times New Roman" w:hAnsi="Times New Roman" w:cs="Times New Roman"/>
          <w:bCs/>
          <w:sz w:val="24"/>
          <w:szCs w:val="24"/>
          <w:lang w:eastAsia="ru-RU"/>
        </w:rPr>
        <w:tab/>
        <w:t>(по возможности).</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3.14.17. Витрины предприятий оформляются с учетом фактора сезонности, при этом необходимо систематически обновлять экспозиции в витрине.</w:t>
      </w:r>
    </w:p>
    <w:p w:rsidR="00F448C9" w:rsidRDefault="00F448C9" w:rsidP="006C4F90">
      <w:pPr>
        <w:spacing w:after="0" w:line="240" w:lineRule="auto"/>
        <w:jc w:val="both"/>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3.14.18. Не допускается:</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сплошное заклеива</w:t>
      </w:r>
      <w:r w:rsidR="00F448C9">
        <w:rPr>
          <w:rFonts w:ascii="Times New Roman" w:eastAsia="Times New Roman" w:hAnsi="Times New Roman" w:cs="Times New Roman"/>
          <w:bCs/>
          <w:sz w:val="24"/>
          <w:szCs w:val="24"/>
          <w:lang w:eastAsia="ru-RU"/>
        </w:rPr>
        <w:t>ние внешнего остекления витрин;</w:t>
      </w:r>
    </w:p>
    <w:p w:rsidR="00F448C9"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lastRenderedPageBreak/>
        <w:t>-доминирование текстов в оформлении</w:t>
      </w:r>
      <w:r w:rsidR="00F448C9">
        <w:rPr>
          <w:rFonts w:ascii="Times New Roman" w:eastAsia="Times New Roman" w:hAnsi="Times New Roman" w:cs="Times New Roman"/>
          <w:bCs/>
          <w:sz w:val="24"/>
          <w:szCs w:val="24"/>
          <w:lang w:eastAsia="ru-RU"/>
        </w:rPr>
        <w:t xml:space="preserve"> витрин;</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неопрятный  вид  оформления  витрины  и остекления.</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xml:space="preserve">3.14.19. После монтажа (демонтажа) рекламной конструкции, смены изображений (плакатов) </w:t>
      </w:r>
      <w:proofErr w:type="spellStart"/>
      <w:r w:rsidRPr="00BF0A7F">
        <w:rPr>
          <w:rFonts w:ascii="Times New Roman" w:eastAsia="Times New Roman" w:hAnsi="Times New Roman" w:cs="Times New Roman"/>
          <w:bCs/>
          <w:sz w:val="24"/>
          <w:szCs w:val="24"/>
          <w:lang w:eastAsia="ru-RU"/>
        </w:rPr>
        <w:t>рекламораспространитель</w:t>
      </w:r>
      <w:proofErr w:type="spellEnd"/>
      <w:r w:rsidRPr="00BF0A7F">
        <w:rPr>
          <w:rFonts w:ascii="Times New Roman" w:eastAsia="Times New Roman" w:hAnsi="Times New Roman" w:cs="Times New Roman"/>
          <w:bCs/>
          <w:sz w:val="24"/>
          <w:szCs w:val="24"/>
          <w:lang w:eastAsia="ru-RU"/>
        </w:rPr>
        <w:t xml:space="preserve"> обязан в 10-дневный срок восстановить благоустройство, очистить прилегающую территорию от образовавшегося мусора, а также восстановить первоначальное (проектное) положение фасада либо его элементов.</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3.14.20. Размещение рекламных конструкций  осуществляется в соответствии с Положением о порядке установки и эксплуатации рекламных конструкций на территории Ингарского сельского поселения</w:t>
      </w:r>
      <w:r w:rsidRPr="00BF0A7F">
        <w:rPr>
          <w:rFonts w:ascii="Times New Roman" w:eastAsia="Times New Roman" w:hAnsi="Times New Roman" w:cs="Times New Roman"/>
          <w:bCs/>
          <w:sz w:val="24"/>
          <w:szCs w:val="24"/>
          <w:lang w:eastAsia="ru-RU"/>
        </w:rPr>
        <w:tab/>
        <w:t>(приложение</w:t>
      </w:r>
      <w:r w:rsidRPr="00BF0A7F">
        <w:rPr>
          <w:rFonts w:ascii="Times New Roman" w:eastAsia="Times New Roman" w:hAnsi="Times New Roman" w:cs="Times New Roman"/>
          <w:bCs/>
          <w:sz w:val="24"/>
          <w:szCs w:val="24"/>
          <w:lang w:eastAsia="ru-RU"/>
        </w:rPr>
        <w:tab/>
        <w:t xml:space="preserve">N2). </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3.14.21. Размещение информационных конструкций осуществляется в соответствии с Положением о порядке установки и эксплуатации информационных конструкций на территории Ингарского сельского        поселения</w:t>
      </w:r>
      <w:r w:rsidRPr="00BF0A7F">
        <w:rPr>
          <w:rFonts w:ascii="Times New Roman" w:eastAsia="Times New Roman" w:hAnsi="Times New Roman" w:cs="Times New Roman"/>
          <w:bCs/>
          <w:sz w:val="24"/>
          <w:szCs w:val="24"/>
          <w:lang w:eastAsia="ru-RU"/>
        </w:rPr>
        <w:tab/>
        <w:t>(приложение</w:t>
      </w:r>
      <w:r w:rsidRPr="00BF0A7F">
        <w:rPr>
          <w:rFonts w:ascii="Times New Roman" w:eastAsia="Times New Roman" w:hAnsi="Times New Roman" w:cs="Times New Roman"/>
          <w:bCs/>
          <w:sz w:val="24"/>
          <w:szCs w:val="24"/>
          <w:lang w:eastAsia="ru-RU"/>
        </w:rPr>
        <w:tab/>
        <w:t>N2).</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3.14.22. 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3.14.23. 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окончания установленного предельного срока для их размещения.</w:t>
      </w:r>
    </w:p>
    <w:p w:rsidR="00BF0A7F" w:rsidRPr="00BF0A7F" w:rsidRDefault="00BF0A7F" w:rsidP="006C4F90">
      <w:pPr>
        <w:spacing w:after="0" w:line="240" w:lineRule="auto"/>
        <w:jc w:val="both"/>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t xml:space="preserve">3.14.24. Работы по удалению самовольно размещаемых рекламных, информационных и иных объявлений, надписей и изображений с объектов (фасадов зданий и сооружений, магазинов, опор контактной сети и наружного освещения и т.п.) осуществляются собственниками, арендаторами, пользователями указанных объектов в течение срока, установленного предписанием администрации </w:t>
      </w:r>
      <w:r w:rsidRPr="00BF0A7F">
        <w:rPr>
          <w:rFonts w:ascii="Times New Roman" w:eastAsia="Times New Roman" w:hAnsi="Times New Roman" w:cs="Times New Roman"/>
          <w:bCs/>
          <w:sz w:val="24"/>
          <w:szCs w:val="24"/>
          <w:lang w:eastAsia="ru-RU"/>
        </w:rPr>
        <w:tab/>
        <w:t xml:space="preserve"> либо предусмотренного разрешительной документацией на установку рекламных конструкций.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4.</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Организация уборки территорий Ингарского сельского поселения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4.1. Уборочные работы производятся в соответствии с требованиями Правил, инструкциями или технологическими рекомендациями, утвержденными органами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4.2. Определение границ уборки территорий между организациями, предприятиями, учреждениями, арендаторами осуществляется органами местного самоуправления (с учетом договоров землепользования и прилегающих территорий) с составлением согласованных с ними схематических карт уборки, в том числе по дорожной сети федерального значения.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Один экземпляр схематических карт передается руководству организации, предприятия, учреждения для организации уборочных работ, второй - для координации и контроля находится в органе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4.3. Уборка дорог и улиц, покрытия тротуаров, пешеходных и велосипедных дорожек, остановочных пунктов, а также поверхность разделительных полос, обочин и откосов земляного полотна должна осуществляться в соответствии с требованиями раздела 3. Требования к эксплуатационному состоянию автомобильных дорог, улиц и дорог городов и других населенных пунктов ГОСТ </w:t>
      </w:r>
      <w:proofErr w:type="gramStart"/>
      <w:r w:rsidRPr="00BF0A7F">
        <w:rPr>
          <w:rFonts w:ascii="Times New Roman" w:eastAsiaTheme="minorEastAsia" w:hAnsi="Times New Roman" w:cs="Times New Roman"/>
          <w:sz w:val="24"/>
          <w:szCs w:val="24"/>
          <w:lang w:eastAsia="ru-RU"/>
        </w:rPr>
        <w:t>Р</w:t>
      </w:r>
      <w:proofErr w:type="gramEnd"/>
      <w:r w:rsidRPr="00BF0A7F">
        <w:rPr>
          <w:rFonts w:ascii="Times New Roman" w:eastAsiaTheme="minorEastAsia" w:hAnsi="Times New Roman" w:cs="Times New Roman"/>
          <w:sz w:val="24"/>
          <w:szCs w:val="24"/>
          <w:lang w:eastAsia="ru-RU"/>
        </w:rPr>
        <w:t xml:space="preserve"> 50597-93 "Автомобильные дороги. Требования к эксплуатационному состоянию, допустимому по условиям обеспечения безопасности дорожного движения", утвержденного и введенного в действие Госстандартом России от 11.10.1993 N 221.</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Уборка дворовых территорий, мест массового пребывания людей производится в течение всего рабочего дня.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4.4. В случаях экстремальных погодных явлений (ливневый дождь, снегопад, гололед и др.) режим уборочных работ устанавливается в соответствии с указаниями главы  Ингарского сельского поселения или решениями оперативной группы (штаба).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Указания обязательны для исполнения всеми юридическими и должностными лицами.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4.5. Ответственность за организацию и производство уборочных работ возлагается: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4.5.1. По тротуарам, расположенным вдоль улиц и проездов: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по сети автомобильных дорог общего пользования (федеральных, территориальных субъекта федерации) - на организации, закрепленные для уборки (по договору) органами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по ведомственной дорожной сети и УДС административных образований - на службы заказчиков или органы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4.5.3. За уборку и содержание проезжей части по всей ширине дорог, площадей, улиц и проездов дорожной сети населенного пункта, включая двухметровую придорожную зону, расположенную в одном уровне с проезжей частью, а также набережных, мостов, путепроводов, эстакад и тоннелей - на балансодержателей дорожных покрытий указанных объектов.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4.5.4. По объектам озеленения (парки, скверы, бульвары, газоны), в том числе расположенным на них тротуарам, пешеходным зонам, лестничным сходам, - на балансодержателей или эксплуатационные организации, в ведении которых находятся данные объекты озеленения.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4.5.5. За уборку газонной части разделительных полос, содержание ограждений на проезжей части, тротуарах и газонах, других элементов благоустройства дороги - на предприятия, на балансе которых они находятся. При выполнении данных работ запрещается перемещение мусора на проезжую часть улиц и проездов.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4.5.6. За уборку посадочных площадок пассажирского транспорта, установку, эксплуатацию, мойку, окраску пассажирских павильонов - на организации, предприятия уполномоченные органами местного самоуправления.</w:t>
      </w:r>
    </w:p>
    <w:p w:rsidR="00BF0A7F" w:rsidRPr="00BF0A7F" w:rsidRDefault="00BF0A7F" w:rsidP="006C4F90">
      <w:pPr>
        <w:tabs>
          <w:tab w:val="left" w:pos="993"/>
        </w:tabs>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4.5.7. За уборку </w:t>
      </w:r>
      <w:proofErr w:type="spellStart"/>
      <w:r w:rsidRPr="00BF0A7F">
        <w:rPr>
          <w:rFonts w:ascii="Times New Roman" w:eastAsiaTheme="minorEastAsia" w:hAnsi="Times New Roman" w:cs="Times New Roman"/>
          <w:sz w:val="24"/>
          <w:szCs w:val="24"/>
          <w:lang w:eastAsia="ru-RU"/>
        </w:rPr>
        <w:t>отстойно</w:t>
      </w:r>
      <w:proofErr w:type="spellEnd"/>
      <w:r w:rsidRPr="00BF0A7F">
        <w:rPr>
          <w:rFonts w:ascii="Times New Roman" w:eastAsiaTheme="minorEastAsia" w:hAnsi="Times New Roman" w:cs="Times New Roman"/>
          <w:sz w:val="24"/>
          <w:szCs w:val="24"/>
          <w:lang w:eastAsia="ru-RU"/>
        </w:rPr>
        <w:t xml:space="preserve"> - разворотных площадок на конечных станциях автобусов и троллейбусов и размещенных на них остановок - на организации и предприятия, уполномоченные органами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4.5.8. </w:t>
      </w:r>
      <w:proofErr w:type="gramStart"/>
      <w:r w:rsidRPr="00BF0A7F">
        <w:rPr>
          <w:rFonts w:ascii="Times New Roman" w:eastAsiaTheme="minorEastAsia" w:hAnsi="Times New Roman" w:cs="Times New Roman"/>
          <w:sz w:val="24"/>
          <w:szCs w:val="24"/>
          <w:lang w:eastAsia="ru-RU"/>
        </w:rPr>
        <w:t>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4.5.9. За уборку и содержание длительное время не используемых и не осваиваемых территорий, территорий после сноса строений - на организации-заказчики, которым отведена данная территория, подрядные организации, выполняющие работы по сносу строений.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4.5.10. За ручную уборку территорий вокруг мачт и опор установок наружного освещения (УНО) и контактной сети, расположенных на тротуарах - на предприятия, отвечающие за уборку тротуаров.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4.5.11. За уборку и вывоз бытового мусора, снега с территорий </w:t>
      </w:r>
      <w:proofErr w:type="spellStart"/>
      <w:r w:rsidRPr="00BF0A7F">
        <w:rPr>
          <w:rFonts w:ascii="Times New Roman" w:eastAsiaTheme="minorEastAsia" w:hAnsi="Times New Roman" w:cs="Times New Roman"/>
          <w:sz w:val="24"/>
          <w:szCs w:val="24"/>
          <w:lang w:eastAsia="ru-RU"/>
        </w:rPr>
        <w:t>притротуарных</w:t>
      </w:r>
      <w:proofErr w:type="spellEnd"/>
      <w:r w:rsidRPr="00BF0A7F">
        <w:rPr>
          <w:rFonts w:ascii="Times New Roman" w:eastAsiaTheme="minorEastAsia" w:hAnsi="Times New Roman" w:cs="Times New Roman"/>
          <w:sz w:val="24"/>
          <w:szCs w:val="24"/>
          <w:lang w:eastAsia="ru-RU"/>
        </w:rPr>
        <w:t xml:space="preserve"> платных парковок, автостоянок, гаражей и т.п. - на балансодержателей, организации, эксплуатирующие данные объекты.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4.5.12. За уборку территорий частной застройки в Ингарском сельском поселении на собственников, владельцев, пользователей и арендаторов объектов недвижимости.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4.6. Уборка объектов, территорию которых невозможно убирать механизированным способом (из-за недостаточной ширины либо сложной конфигурации), должна производиться вручную.</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4.7. Профилактическое обследование смотровых и </w:t>
      </w:r>
      <w:proofErr w:type="spellStart"/>
      <w:r w:rsidRPr="00BF0A7F">
        <w:rPr>
          <w:rFonts w:ascii="Times New Roman" w:eastAsiaTheme="minorEastAsia" w:hAnsi="Times New Roman" w:cs="Times New Roman"/>
          <w:sz w:val="24"/>
          <w:szCs w:val="24"/>
          <w:lang w:eastAsia="ru-RU"/>
        </w:rPr>
        <w:t>дождеприемных</w:t>
      </w:r>
      <w:proofErr w:type="spellEnd"/>
      <w:r w:rsidRPr="00BF0A7F">
        <w:rPr>
          <w:rFonts w:ascii="Times New Roman" w:eastAsiaTheme="minorEastAsia" w:hAnsi="Times New Roman" w:cs="Times New Roman"/>
          <w:sz w:val="24"/>
          <w:szCs w:val="24"/>
          <w:lang w:eastAsia="ru-RU"/>
        </w:rPr>
        <w:t xml:space="preserve"> колодцев  водосточной сети и их очистка производится организациями-балансодержателями, по утвержденным руководителями организаций графикам, но не реже одного раза в квартал.</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Во избежание засорения ливневой канализации (водосточной сети) запрещается сброс смета и бытового мусора в </w:t>
      </w:r>
      <w:proofErr w:type="spellStart"/>
      <w:r w:rsidRPr="00BF0A7F">
        <w:rPr>
          <w:rFonts w:ascii="Times New Roman" w:eastAsiaTheme="minorEastAsia" w:hAnsi="Times New Roman" w:cs="Times New Roman"/>
          <w:sz w:val="24"/>
          <w:szCs w:val="24"/>
          <w:lang w:eastAsia="ru-RU"/>
        </w:rPr>
        <w:t>дождеприемные</w:t>
      </w:r>
      <w:proofErr w:type="spellEnd"/>
      <w:r w:rsidRPr="00BF0A7F">
        <w:rPr>
          <w:rFonts w:ascii="Times New Roman" w:eastAsiaTheme="minorEastAsia" w:hAnsi="Times New Roman" w:cs="Times New Roman"/>
          <w:sz w:val="24"/>
          <w:szCs w:val="24"/>
          <w:lang w:eastAsia="ru-RU"/>
        </w:rPr>
        <w:t xml:space="preserve"> колодцы.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 xml:space="preserve">Решетки </w:t>
      </w:r>
      <w:proofErr w:type="spellStart"/>
      <w:r w:rsidRPr="00BF0A7F">
        <w:rPr>
          <w:rFonts w:ascii="Times New Roman" w:eastAsiaTheme="minorEastAsia" w:hAnsi="Times New Roman" w:cs="Times New Roman"/>
          <w:sz w:val="24"/>
          <w:szCs w:val="24"/>
          <w:lang w:eastAsia="ru-RU"/>
        </w:rPr>
        <w:t>дождеприемных</w:t>
      </w:r>
      <w:proofErr w:type="spellEnd"/>
      <w:r w:rsidRPr="00BF0A7F">
        <w:rPr>
          <w:rFonts w:ascii="Times New Roman" w:eastAsiaTheme="minorEastAsia" w:hAnsi="Times New Roman" w:cs="Times New Roman"/>
          <w:sz w:val="24"/>
          <w:szCs w:val="24"/>
          <w:lang w:eastAsia="ru-RU"/>
        </w:rPr>
        <w:t xml:space="preserve"> колодцев должны постоянно находиться в рабочем состоянии. Не допускаются засорение, заиливание решеток и колодцев, ограничивающие их пропускную способность.</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(в зимний период - скол и вывоз льда) возлагается на организации, допустившие нарушения.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4.8. Спил деревьев и их вывоз осуществляется организациями, производящими работы по удалению сухостойных, аварийных, потерявших декоративность деревьев и обрезке ветвей в кронах, в течение рабочего дня - с озелененных территорий вдоль основных улиц и магистралей и в течение суток - с улиц второстепенного значения и дворовых территорий. Обрезка деревьев производится в период покоя деревьев.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Пни, оставшиеся после вырубки сухостойных, аварийных деревьев, должны быть удалены в течение суток на основных улицах и магистралях городских или сельских поселений; в течение трех суток - на улицах второстепенного значения и дворовых территориях.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Упавшие деревья должны быть удалены балансодержателем территории немедленно с проезжей части дорог, тротуаров, от </w:t>
      </w:r>
      <w:proofErr w:type="spellStart"/>
      <w:r w:rsidRPr="00BF0A7F">
        <w:rPr>
          <w:rFonts w:ascii="Times New Roman" w:eastAsiaTheme="minorEastAsia" w:hAnsi="Times New Roman" w:cs="Times New Roman"/>
          <w:sz w:val="24"/>
          <w:szCs w:val="24"/>
          <w:lang w:eastAsia="ru-RU"/>
        </w:rPr>
        <w:t>токонесущих</w:t>
      </w:r>
      <w:proofErr w:type="spellEnd"/>
      <w:r w:rsidRPr="00BF0A7F">
        <w:rPr>
          <w:rFonts w:ascii="Times New Roman" w:eastAsiaTheme="minorEastAsia" w:hAnsi="Times New Roman" w:cs="Times New Roman"/>
          <w:sz w:val="24"/>
          <w:szCs w:val="24"/>
          <w:lang w:eastAsia="ru-RU"/>
        </w:rPr>
        <w:t xml:space="preserve"> проводов, фасадов жилых и производственных зданий, а с других территорий - в течение 6 часов с момента обнаружения.</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4.8.1.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5.</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Уборка территорий Ингарского сельского поселения в зимний период.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Общие положения.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 Зимняя уборка проезжей части улиц и проездов осуществляется в соответствии с требованиями правил, действующих инструкций и графиков, утверждаемых органами местного самоуправления по согласованию с подразделениями ГИБДД.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5.2. Период зимней уборки устанавливается с 15 октября по 15 апреля, исходя из местных условий, по сложившейся практике. В случае резкого изменения погодных условий (снег, мороз) сроки начала и окончания зимней уборки корректируются органами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5.3. Мероприятия по подготовке уборочной техники к работе в зимний период проводятся балансодержателями техники в срок до 1 октября текущего года, к этому же сроку службами заказчиков или органами местного самоуправления должны быть завершены работы по подготовке мест для приема снега (</w:t>
      </w:r>
      <w:proofErr w:type="spellStart"/>
      <w:r w:rsidRPr="00BF0A7F">
        <w:rPr>
          <w:rFonts w:ascii="Times New Roman" w:eastAsiaTheme="minorEastAsia" w:hAnsi="Times New Roman" w:cs="Times New Roman"/>
          <w:sz w:val="24"/>
          <w:szCs w:val="24"/>
          <w:lang w:eastAsia="ru-RU"/>
        </w:rPr>
        <w:t>снегосвалки</w:t>
      </w:r>
      <w:proofErr w:type="spellEnd"/>
      <w:r w:rsidRPr="00BF0A7F">
        <w:rPr>
          <w:rFonts w:ascii="Times New Roman" w:eastAsiaTheme="minorEastAsia" w:hAnsi="Times New Roman" w:cs="Times New Roman"/>
          <w:sz w:val="24"/>
          <w:szCs w:val="24"/>
          <w:lang w:eastAsia="ru-RU"/>
        </w:rPr>
        <w:t xml:space="preserve">,  </w:t>
      </w:r>
      <w:proofErr w:type="spellStart"/>
      <w:r w:rsidRPr="00BF0A7F">
        <w:rPr>
          <w:rFonts w:ascii="Times New Roman" w:eastAsiaTheme="minorEastAsia" w:hAnsi="Times New Roman" w:cs="Times New Roman"/>
          <w:sz w:val="24"/>
          <w:szCs w:val="24"/>
          <w:lang w:eastAsia="ru-RU"/>
        </w:rPr>
        <w:t>снегоплавильные</w:t>
      </w:r>
      <w:proofErr w:type="spellEnd"/>
      <w:r w:rsidRPr="00BF0A7F">
        <w:rPr>
          <w:rFonts w:ascii="Times New Roman" w:eastAsiaTheme="minorEastAsia" w:hAnsi="Times New Roman" w:cs="Times New Roman"/>
          <w:sz w:val="24"/>
          <w:szCs w:val="24"/>
          <w:lang w:eastAsia="ru-RU"/>
        </w:rPr>
        <w:t xml:space="preserve"> камеры и т.п.).</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Территории размещения </w:t>
      </w:r>
      <w:proofErr w:type="spellStart"/>
      <w:r w:rsidRPr="00BF0A7F">
        <w:rPr>
          <w:rFonts w:ascii="Times New Roman" w:eastAsiaTheme="minorEastAsia" w:hAnsi="Times New Roman" w:cs="Times New Roman"/>
          <w:sz w:val="24"/>
          <w:szCs w:val="24"/>
          <w:lang w:eastAsia="ru-RU"/>
        </w:rPr>
        <w:t>снегосвалок</w:t>
      </w:r>
      <w:proofErr w:type="spellEnd"/>
      <w:r w:rsidRPr="00BF0A7F">
        <w:rPr>
          <w:rFonts w:ascii="Times New Roman" w:eastAsiaTheme="minorEastAsia" w:hAnsi="Times New Roman" w:cs="Times New Roman"/>
          <w:sz w:val="24"/>
          <w:szCs w:val="24"/>
          <w:lang w:eastAsia="ru-RU"/>
        </w:rPr>
        <w:t xml:space="preserve"> в обязательном порядке должны быть согласованы с комитетом по  охране окружающей среды  Приволжского муниципального района.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Организации, отвечающие за уборку городских территорий (службы заказчиков и подрядные организации), в срок до 1 октября должны обеспечить завоз, заготовку и складирование необходимого количества </w:t>
      </w:r>
      <w:proofErr w:type="spellStart"/>
      <w:r w:rsidRPr="00BF0A7F">
        <w:rPr>
          <w:rFonts w:ascii="Times New Roman" w:eastAsiaTheme="minorEastAsia" w:hAnsi="Times New Roman" w:cs="Times New Roman"/>
          <w:sz w:val="24"/>
          <w:szCs w:val="24"/>
          <w:lang w:eastAsia="ru-RU"/>
        </w:rPr>
        <w:t>противогололедных</w:t>
      </w:r>
      <w:proofErr w:type="spellEnd"/>
      <w:r w:rsidRPr="00BF0A7F">
        <w:rPr>
          <w:rFonts w:ascii="Times New Roman" w:eastAsiaTheme="minorEastAsia" w:hAnsi="Times New Roman" w:cs="Times New Roman"/>
          <w:sz w:val="24"/>
          <w:szCs w:val="24"/>
          <w:lang w:eastAsia="ru-RU"/>
        </w:rPr>
        <w:t xml:space="preserve"> материалов.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5.4. Уборка и вывоз снега от края проезжей части производится силами предприятий, несущих ответственность за уборку проезжей части данной улицы или проезда.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5.5. При уборке дорог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5.6. В зимний период дорожки, садовые диваны, урны и прочие элементы (МАФ), а также пространство перед ними и с боков, подходы к ним должны быть очищены от снега и наледи.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5.7. Технология и режимы производства уборочных работ на проезжей части улиц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5.8. Запрещается: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выдвигать или перемещать на проезжую часть автодорог, улиц и проездов снег, счищаемый с внутриквартальных проездов, дворовых территорий, территорий предприятий, организаций, строительных площадок, торговых объектов;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применение технической соли и жидкого хлористого кальция в качестве </w:t>
      </w:r>
      <w:proofErr w:type="spellStart"/>
      <w:r w:rsidRPr="00BF0A7F">
        <w:rPr>
          <w:rFonts w:ascii="Times New Roman" w:eastAsiaTheme="minorEastAsia" w:hAnsi="Times New Roman" w:cs="Times New Roman"/>
          <w:sz w:val="24"/>
          <w:szCs w:val="24"/>
          <w:lang w:eastAsia="ru-RU"/>
        </w:rPr>
        <w:t>противогололедного</w:t>
      </w:r>
      <w:proofErr w:type="spellEnd"/>
      <w:r w:rsidRPr="00BF0A7F">
        <w:rPr>
          <w:rFonts w:ascii="Times New Roman" w:eastAsiaTheme="minorEastAsia" w:hAnsi="Times New Roman" w:cs="Times New Roman"/>
          <w:sz w:val="24"/>
          <w:szCs w:val="24"/>
          <w:lang w:eastAsia="ru-RU"/>
        </w:rPr>
        <w:t xml:space="preserve"> реагента на тротуарах, посадочных площадках остановок городского пассажирского транспорта, в парках, скверах, дворах и прочих пешеходных и озелененных зонах;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5.9. Зимняя уборка улиц и автодорог:</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5.9.1. К первоочередным операциям зимней уборки относятся: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обработка  проезжей  части  дорог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сгребание и подметание снега;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формирование снежного вала для последующего вывоза;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выполнение разрывов в валах снега на перекрестках, у остановок  пассажирского транспорта, подъездов к административным и общественным зданиям, выездов из дворов и т.п.</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5.9.2. К операциям второй очереди относятся: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удаление снега (вывоз);</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зачистка дорожных лотков после удаления снега;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скалывание льда и удаление снежно-ледяных образований.</w:t>
      </w:r>
    </w:p>
    <w:p w:rsidR="00BF0A7F" w:rsidRPr="00BF0A7F" w:rsidRDefault="00BF0A7F" w:rsidP="006C4F90">
      <w:pPr>
        <w:spacing w:after="0" w:line="240" w:lineRule="auto"/>
        <w:jc w:val="both"/>
        <w:rPr>
          <w:rFonts w:ascii="Times New Roman" w:eastAsiaTheme="minorEastAsia" w:hAnsi="Times New Roman" w:cs="Times New Roman"/>
          <w:sz w:val="24"/>
          <w:szCs w:val="24"/>
          <w:u w:val="single"/>
          <w:lang w:eastAsia="ru-RU"/>
        </w:rPr>
      </w:pPr>
      <w:r w:rsidRPr="00BF0A7F">
        <w:rPr>
          <w:rFonts w:ascii="Times New Roman" w:eastAsiaTheme="minorEastAsia" w:hAnsi="Times New Roman" w:cs="Times New Roman"/>
          <w:sz w:val="24"/>
          <w:szCs w:val="24"/>
          <w:lang w:eastAsia="ru-RU"/>
        </w:rPr>
        <w:t>5.10. Требования к зимней уборке дорог по отдельным технологическим операциям</w:t>
      </w:r>
      <w:r w:rsidRPr="00BF0A7F">
        <w:rPr>
          <w:rFonts w:ascii="Times New Roman" w:eastAsiaTheme="minorEastAsia" w:hAnsi="Times New Roman" w:cs="Times New Roman"/>
          <w:sz w:val="24"/>
          <w:szCs w:val="24"/>
          <w:u w:val="single"/>
          <w:lang w:eastAsia="ru-RU"/>
        </w:rPr>
        <w:t>:</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5.10.1. Обработка проезжей части дорог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5.10.1.1. Обработка проезжей части городских дорог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должна осуществляться в соответствие с требованиями ВСН 20-87 "Инструкция по борьбе с зимней скользкостью на автомобильных дорогах", утвержденными Министерством автомобильных дорог РСФСР 20.08.1987, с выдержкой 20 - 40 минут с момента начала снегопада для образования слоя снега, достаточного для закрепления в нем хлоридов.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5.10.1.2. 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дорог, эстакад, мостовых сооружений производится до начала выпадения осадков.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5.10.1.3. С началом снегопада в первую очередь обрабатываются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наиболее опасные для движения транспорта участки автодорог и улиц - крутые спуски и подъемы, мосты, эстакад, на пересечениях в одном уровне и остановках общественного транспорта и других местах, где может потребоваться экстренное торможение и т.д. В каждом дорожно-эксплуатационном участке (ДЭУ) должен быть перечень участков улиц, требующих первоочередной обработки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согласованный с подразделениями ГИБДД.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5.10.1.4. По окончании обработки наиболее опасных для движения транспорта мест необходимо приступить к сплошной обработке проезжей части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Данная операция начинается с первой от бортового камня полосы движения транспорта, по которой проходят маршруты движения пассажирского транспорта.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5.10.1.5. Время, необходимое на сплошную обработку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всей территории, закрепленной за дорожно-уборочной организацией, не должно превышать четырех часов с момента начала снегопада.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5.10.2. </w:t>
      </w:r>
      <w:r w:rsidRPr="00BF0A7F">
        <w:rPr>
          <w:rFonts w:ascii="Times New Roman" w:eastAsiaTheme="minorEastAsia" w:hAnsi="Times New Roman" w:cs="Times New Roman"/>
          <w:sz w:val="24"/>
          <w:szCs w:val="24"/>
          <w:u w:val="single"/>
          <w:lang w:eastAsia="ru-RU"/>
        </w:rPr>
        <w:t>Подметание снега: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5.10.2.1. В технологическом цикле "посыпка-подметание" доли той и другой операций должны быть равными (количество обработанных реагентами площадей должно соответствовать количеству подметенных).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5.10.2.2. Механизированное подметание проезжей части должно начинаться при высоте рыхлой снежной массы на дорожном полотне 2,5 - 3,0 см, что соответствует 5 см свежевыпавшего неуплотненного снега.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При длительном снегопаде циклы механизированного подметания проезжей части осуществляются после каждых 5 см свежевыпавшего снега.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5.10.2.3.При непрекращающемся снегопаде количество технологических циклов (подсыпка-подметание) повторяют необходимое количество раз, но не менее трех. По окончании производят завершающее подметание дорожного покрытия.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5.10.2.4.По окончании очередного цикла подметания необходимо приступить к выполнению работ по формированию снежных валов к краю проезжей части улиц и проездов, при этом минимальная ширина очищенной проезжей части должна быть не менее, чем предусмотрено таблицей 6.1 ВСН 24-88 "Технические правила ремонта и </w:t>
      </w:r>
      <w:proofErr w:type="gramStart"/>
      <w:r w:rsidRPr="00BF0A7F">
        <w:rPr>
          <w:rFonts w:ascii="Times New Roman" w:eastAsiaTheme="minorEastAsia" w:hAnsi="Times New Roman" w:cs="Times New Roman"/>
          <w:sz w:val="24"/>
          <w:szCs w:val="24"/>
          <w:lang w:eastAsia="ru-RU"/>
        </w:rPr>
        <w:t>содержания</w:t>
      </w:r>
      <w:proofErr w:type="gramEnd"/>
      <w:r w:rsidRPr="00BF0A7F">
        <w:rPr>
          <w:rFonts w:ascii="Times New Roman" w:eastAsiaTheme="minorEastAsia" w:hAnsi="Times New Roman" w:cs="Times New Roman"/>
          <w:sz w:val="24"/>
          <w:szCs w:val="24"/>
          <w:lang w:eastAsia="ru-RU"/>
        </w:rPr>
        <w:t xml:space="preserve"> автомобильных дорог", утвержденными </w:t>
      </w:r>
      <w:proofErr w:type="spellStart"/>
      <w:r w:rsidRPr="00BF0A7F">
        <w:rPr>
          <w:rFonts w:ascii="Times New Roman" w:eastAsiaTheme="minorEastAsia" w:hAnsi="Times New Roman" w:cs="Times New Roman"/>
          <w:sz w:val="24"/>
          <w:szCs w:val="24"/>
          <w:lang w:eastAsia="ru-RU"/>
        </w:rPr>
        <w:t>Минавтодором</w:t>
      </w:r>
      <w:proofErr w:type="spellEnd"/>
      <w:r w:rsidRPr="00BF0A7F">
        <w:rPr>
          <w:rFonts w:ascii="Times New Roman" w:eastAsiaTheme="minorEastAsia" w:hAnsi="Times New Roman" w:cs="Times New Roman"/>
          <w:sz w:val="24"/>
          <w:szCs w:val="24"/>
          <w:lang w:eastAsia="ru-RU"/>
        </w:rPr>
        <w:t xml:space="preserve"> РСФСР от 29.07.1988.</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5.10.2.5. После завершения механизированного подметания проезжая часть должна быть очищена на всю ширину от снежных накатов и наледей.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5.10.3. </w:t>
      </w:r>
      <w:r w:rsidRPr="00BF0A7F">
        <w:rPr>
          <w:rFonts w:ascii="Times New Roman" w:eastAsiaTheme="minorEastAsia" w:hAnsi="Times New Roman" w:cs="Times New Roman"/>
          <w:sz w:val="24"/>
          <w:szCs w:val="24"/>
          <w:u w:val="single"/>
          <w:lang w:eastAsia="ru-RU"/>
        </w:rPr>
        <w:t>Формирование снежных валов: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5.10.3.1. Снег, счищаемый с проезжей части улиц и проездов, а также с тротуаров сдвигается к краю проезжей части улиц и проездов для временного складирования снежной массы.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Формирование снежных валов не допускается: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-на пересечениях всех дорог и улиц и проездов в одном уровне и вблизи железнодорожных переездов в зоне треугольника видимости;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-ближе 5 м от пешеходного перехода;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-ближе 20 м от остановочного пункта общественного транспорта;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-на участках дорог, оборудованных транспортными ограждениями или повышенным бордюром;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-на тротуарах.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Время формирования снежных валов не должно превышать 24 часов после окончания снегопада.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При формировании снежных валов у края дороги не допускается перемещение снега на тротуары и газоны.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5.10.3.2. На улицах и проездах с односторонним движением транспорта, в том числе на автодорогах с разделительной полосой в виде скверов, газонов и бетонных блоков,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5.10.3.3. В период временного складирования снежного вала и возможной оттепели для пропуска талых вод по краю дороги у бортового камня должен быть расчищен лоток шириной не менее 0,5 м между валом и бортовым камнем. Складирование вала на </w:t>
      </w:r>
      <w:proofErr w:type="spellStart"/>
      <w:r w:rsidRPr="00BF0A7F">
        <w:rPr>
          <w:rFonts w:ascii="Times New Roman" w:eastAsiaTheme="minorEastAsia" w:hAnsi="Times New Roman" w:cs="Times New Roman"/>
          <w:sz w:val="24"/>
          <w:szCs w:val="24"/>
          <w:lang w:eastAsia="ru-RU"/>
        </w:rPr>
        <w:t>ливнеприемниках</w:t>
      </w:r>
      <w:proofErr w:type="spellEnd"/>
      <w:r w:rsidRPr="00BF0A7F">
        <w:rPr>
          <w:rFonts w:ascii="Times New Roman" w:eastAsiaTheme="minorEastAsia" w:hAnsi="Times New Roman" w:cs="Times New Roman"/>
          <w:sz w:val="24"/>
          <w:szCs w:val="24"/>
          <w:lang w:eastAsia="ru-RU"/>
        </w:rPr>
        <w:t xml:space="preserve"> запрещается.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5.10.4. Выполнение разрывов в валах снега: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5.10.4.1. В валах снега на остановках городского пассажирского транспорта и в местах наземных пешеходных переходов должны быть сделаны разрывы: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на остановках: на дорогах группы</w:t>
      </w:r>
      <w:proofErr w:type="gramStart"/>
      <w:r w:rsidRPr="00BF0A7F">
        <w:rPr>
          <w:rFonts w:ascii="Times New Roman" w:eastAsiaTheme="minorEastAsia" w:hAnsi="Times New Roman" w:cs="Times New Roman"/>
          <w:sz w:val="24"/>
          <w:szCs w:val="24"/>
          <w:lang w:eastAsia="ru-RU"/>
        </w:rPr>
        <w:t xml:space="preserve"> А</w:t>
      </w:r>
      <w:proofErr w:type="gramEnd"/>
      <w:r w:rsidRPr="00BF0A7F">
        <w:rPr>
          <w:rFonts w:ascii="Times New Roman" w:eastAsiaTheme="minorEastAsia" w:hAnsi="Times New Roman" w:cs="Times New Roman"/>
          <w:sz w:val="24"/>
          <w:szCs w:val="24"/>
          <w:lang w:eastAsia="ru-RU"/>
        </w:rPr>
        <w:t xml:space="preserve"> и группы Б - 50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на дорогах группы</w:t>
      </w:r>
      <w:proofErr w:type="gramStart"/>
      <w:r w:rsidRPr="00BF0A7F">
        <w:rPr>
          <w:rFonts w:ascii="Times New Roman" w:eastAsiaTheme="minorEastAsia" w:hAnsi="Times New Roman" w:cs="Times New Roman"/>
          <w:sz w:val="24"/>
          <w:szCs w:val="24"/>
          <w:lang w:eastAsia="ru-RU"/>
        </w:rPr>
        <w:t xml:space="preserve"> В</w:t>
      </w:r>
      <w:proofErr w:type="gramEnd"/>
      <w:r w:rsidRPr="00BF0A7F">
        <w:rPr>
          <w:rFonts w:ascii="Times New Roman" w:eastAsiaTheme="minorEastAsia" w:hAnsi="Times New Roman" w:cs="Times New Roman"/>
          <w:sz w:val="24"/>
          <w:szCs w:val="24"/>
          <w:lang w:eastAsia="ru-RU"/>
        </w:rPr>
        <w:t xml:space="preserve"> - 30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на переходах, имеющих разметку, - на ширину разметки, не имеющих разметки, - не менее 5 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5.10.4.2. Въезды, выезды во дворы, внутриквартальные проезды должны быть расчищены в первую очередь после механизированного сгребания и подметания с учетом требований п. 5.10.4.1. Правил.</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5.10.5. Вывоз снега и зачистка края проезжей части: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5.10.5.1. Вывоз снега с улиц и проездов осуществляется в два этапа: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roofErr w:type="gramStart"/>
      <w:r w:rsidRPr="00BF0A7F">
        <w:rPr>
          <w:rFonts w:ascii="Times New Roman" w:eastAsiaTheme="minorEastAsia" w:hAnsi="Times New Roman" w:cs="Times New Roman"/>
          <w:sz w:val="24"/>
          <w:szCs w:val="24"/>
          <w:lang w:eastAsia="ru-RU"/>
        </w:rPr>
        <w:lastRenderedPageBreak/>
        <w:t>- первоочередной (выборочный) вывоз снега от остановок  пассажирского транспорта, наземных пешеходных переходов, с мостов и путепроводов, мест массового посещения населения (крупных универмагов, рынков, гостиниц, вокзалов, театров и т.д.), въездов на территорию больниц и других социально важных объектов осуществляется в течение 24 часов после окончания снегопада (перечень объектов первоочередного вывоза снега утверждается организацией-заказчиком и согласовывается с предприятием городского пассажирского транспорта и</w:t>
      </w:r>
      <w:proofErr w:type="gramEnd"/>
      <w:r w:rsidRPr="00BF0A7F">
        <w:rPr>
          <w:rFonts w:ascii="Times New Roman" w:eastAsiaTheme="minorEastAsia" w:hAnsi="Times New Roman" w:cs="Times New Roman"/>
          <w:sz w:val="24"/>
          <w:szCs w:val="24"/>
          <w:lang w:eastAsia="ru-RU"/>
        </w:rPr>
        <w:t xml:space="preserve"> </w:t>
      </w:r>
      <w:proofErr w:type="gramStart"/>
      <w:r w:rsidRPr="00BF0A7F">
        <w:rPr>
          <w:rFonts w:ascii="Times New Roman" w:eastAsiaTheme="minorEastAsia" w:hAnsi="Times New Roman" w:cs="Times New Roman"/>
          <w:sz w:val="24"/>
          <w:szCs w:val="24"/>
          <w:lang w:eastAsia="ru-RU"/>
        </w:rPr>
        <w:t>ГИБДД);</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окончательный (сплошной) вывоз снега производится по окончании первоочередного вывоза в соответствии с очередностью, определяемой заказчиком.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5.10.5.2. После каждого прохода снегопогрузчика производится операция по зачистке дорожного покрытия у края дороги и у бортового камня от остатков снега и наледи с последующим их вывозом.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5.10.5.3. Вывоз снега с улиц и проездов должен осуществляться на специально подготовленные площадки ("сухие" </w:t>
      </w:r>
      <w:proofErr w:type="spellStart"/>
      <w:r w:rsidRPr="00BF0A7F">
        <w:rPr>
          <w:rFonts w:ascii="Times New Roman" w:eastAsiaTheme="minorEastAsia" w:hAnsi="Times New Roman" w:cs="Times New Roman"/>
          <w:sz w:val="24"/>
          <w:szCs w:val="24"/>
          <w:lang w:eastAsia="ru-RU"/>
        </w:rPr>
        <w:t>снегосвалки</w:t>
      </w:r>
      <w:proofErr w:type="spellEnd"/>
      <w:r w:rsidRPr="00BF0A7F">
        <w:rPr>
          <w:rFonts w:ascii="Times New Roman" w:eastAsiaTheme="minorEastAsia" w:hAnsi="Times New Roman" w:cs="Times New Roman"/>
          <w:sz w:val="24"/>
          <w:szCs w:val="24"/>
          <w:lang w:eastAsia="ru-RU"/>
        </w:rPr>
        <w:t xml:space="preserve">, "речные" </w:t>
      </w:r>
      <w:proofErr w:type="spellStart"/>
      <w:r w:rsidRPr="00BF0A7F">
        <w:rPr>
          <w:rFonts w:ascii="Times New Roman" w:eastAsiaTheme="minorEastAsia" w:hAnsi="Times New Roman" w:cs="Times New Roman"/>
          <w:sz w:val="24"/>
          <w:szCs w:val="24"/>
          <w:lang w:eastAsia="ru-RU"/>
        </w:rPr>
        <w:t>снегосвалки</w:t>
      </w:r>
      <w:proofErr w:type="spellEnd"/>
      <w:r w:rsidRPr="00BF0A7F">
        <w:rPr>
          <w:rFonts w:ascii="Times New Roman" w:eastAsiaTheme="minorEastAsia" w:hAnsi="Times New Roman" w:cs="Times New Roman"/>
          <w:sz w:val="24"/>
          <w:szCs w:val="24"/>
          <w:lang w:eastAsia="ru-RU"/>
        </w:rPr>
        <w:t xml:space="preserve"> и </w:t>
      </w:r>
      <w:proofErr w:type="spellStart"/>
      <w:r w:rsidRPr="00BF0A7F">
        <w:rPr>
          <w:rFonts w:ascii="Times New Roman" w:eastAsiaTheme="minorEastAsia" w:hAnsi="Times New Roman" w:cs="Times New Roman"/>
          <w:sz w:val="24"/>
          <w:szCs w:val="24"/>
          <w:lang w:eastAsia="ru-RU"/>
        </w:rPr>
        <w:t>снегоплавильные</w:t>
      </w:r>
      <w:proofErr w:type="spellEnd"/>
      <w:r w:rsidRPr="00BF0A7F">
        <w:rPr>
          <w:rFonts w:ascii="Times New Roman" w:eastAsiaTheme="minorEastAsia" w:hAnsi="Times New Roman" w:cs="Times New Roman"/>
          <w:sz w:val="24"/>
          <w:szCs w:val="24"/>
          <w:lang w:eastAsia="ru-RU"/>
        </w:rPr>
        <w:t xml:space="preserve"> камеры). Запрещается вывоз снега на не согласованные в установленном порядке места.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Временный отвод земель под </w:t>
      </w:r>
      <w:proofErr w:type="spellStart"/>
      <w:r w:rsidRPr="00BF0A7F">
        <w:rPr>
          <w:rFonts w:ascii="Times New Roman" w:eastAsiaTheme="minorEastAsia" w:hAnsi="Times New Roman" w:cs="Times New Roman"/>
          <w:sz w:val="24"/>
          <w:szCs w:val="24"/>
          <w:lang w:eastAsia="ru-RU"/>
        </w:rPr>
        <w:t>снегосвалки</w:t>
      </w:r>
      <w:proofErr w:type="spellEnd"/>
      <w:r w:rsidRPr="00BF0A7F">
        <w:rPr>
          <w:rFonts w:ascii="Times New Roman" w:eastAsiaTheme="minorEastAsia" w:hAnsi="Times New Roman" w:cs="Times New Roman"/>
          <w:sz w:val="24"/>
          <w:szCs w:val="24"/>
          <w:lang w:eastAsia="ru-RU"/>
        </w:rPr>
        <w:t xml:space="preserve"> возлагается на органы местного самоуправления по согласованию с природоохранными организациями.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Места временного складирования снега после снеготаяния должны быть очищены от мусора и благоустроены.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На "речные" </w:t>
      </w:r>
      <w:proofErr w:type="spellStart"/>
      <w:r w:rsidRPr="00BF0A7F">
        <w:rPr>
          <w:rFonts w:ascii="Times New Roman" w:eastAsiaTheme="minorEastAsia" w:hAnsi="Times New Roman" w:cs="Times New Roman"/>
          <w:sz w:val="24"/>
          <w:szCs w:val="24"/>
          <w:lang w:eastAsia="ru-RU"/>
        </w:rPr>
        <w:t>снегосвалки</w:t>
      </w:r>
      <w:proofErr w:type="spellEnd"/>
      <w:r w:rsidRPr="00BF0A7F">
        <w:rPr>
          <w:rFonts w:ascii="Times New Roman" w:eastAsiaTheme="minorEastAsia" w:hAnsi="Times New Roman" w:cs="Times New Roman"/>
          <w:sz w:val="24"/>
          <w:szCs w:val="24"/>
          <w:lang w:eastAsia="ru-RU"/>
        </w:rPr>
        <w:t xml:space="preserve"> запрещается вывоз грязного, засоленного снега и снега, собранного с территорий промышленных предприятий.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5.10.6. Уборка тротуаров, посадочных площадок на остановках наземного пассажирского транспорта, пешеходных дорожек:</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5.10.6.1. В период снегопадов и гололеда.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Для групп дорог</w:t>
      </w:r>
      <w:proofErr w:type="gramStart"/>
      <w:r w:rsidRPr="00BF0A7F">
        <w:rPr>
          <w:rFonts w:ascii="Times New Roman" w:eastAsiaTheme="minorEastAsia" w:hAnsi="Times New Roman" w:cs="Times New Roman"/>
          <w:sz w:val="24"/>
          <w:szCs w:val="24"/>
          <w:lang w:eastAsia="ru-RU"/>
        </w:rPr>
        <w:t xml:space="preserve"> А</w:t>
      </w:r>
      <w:proofErr w:type="gramEnd"/>
      <w:r w:rsidRPr="00BF0A7F">
        <w:rPr>
          <w:rFonts w:ascii="Times New Roman" w:eastAsiaTheme="minorEastAsia" w:hAnsi="Times New Roman" w:cs="Times New Roman"/>
          <w:sz w:val="24"/>
          <w:szCs w:val="24"/>
          <w:lang w:eastAsia="ru-RU"/>
        </w:rPr>
        <w:t xml:space="preserve">, Б, В: тротуары и другие пешеходные зоны должны обрабатываться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Время на обработку всей площади тротуаров, закрепленной за предприятиями и организациями, не должно превышать двух часов с начала снегопада.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5.10.6.2. Снегоуборочные работы (механизированное подметание и ручная зачистка) на тротуарах, пешеходных дорожках и посадочных площадках начинаются сразу по окончании снегопада. При длительных интенсивных снегопадах циклы снегоочистки и обработки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должны повторяться после каждых 5 см выпавшего снега.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Для групп дорог</w:t>
      </w:r>
      <w:proofErr w:type="gramStart"/>
      <w:r w:rsidRPr="00BF0A7F">
        <w:rPr>
          <w:rFonts w:ascii="Times New Roman" w:eastAsiaTheme="minorEastAsia" w:hAnsi="Times New Roman" w:cs="Times New Roman"/>
          <w:sz w:val="24"/>
          <w:szCs w:val="24"/>
          <w:lang w:eastAsia="ru-RU"/>
        </w:rPr>
        <w:t xml:space="preserve"> А</w:t>
      </w:r>
      <w:proofErr w:type="gramEnd"/>
      <w:r w:rsidRPr="00BF0A7F">
        <w:rPr>
          <w:rFonts w:ascii="Times New Roman" w:eastAsiaTheme="minorEastAsia" w:hAnsi="Times New Roman" w:cs="Times New Roman"/>
          <w:sz w:val="24"/>
          <w:szCs w:val="24"/>
          <w:lang w:eastAsia="ru-RU"/>
        </w:rPr>
        <w:t xml:space="preserve"> и Б: время, необходимое для выполнения снегоуборочных работ, не должно превышать двух часов после окончания снегопада.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Для категории дорог</w:t>
      </w:r>
      <w:proofErr w:type="gramStart"/>
      <w:r w:rsidRPr="00BF0A7F">
        <w:rPr>
          <w:rFonts w:ascii="Times New Roman" w:eastAsiaTheme="minorEastAsia" w:hAnsi="Times New Roman" w:cs="Times New Roman"/>
          <w:sz w:val="24"/>
          <w:szCs w:val="24"/>
          <w:lang w:eastAsia="ru-RU"/>
        </w:rPr>
        <w:t xml:space="preserve"> В</w:t>
      </w:r>
      <w:proofErr w:type="gramEnd"/>
      <w:r w:rsidRPr="00BF0A7F">
        <w:rPr>
          <w:rFonts w:ascii="Times New Roman" w:eastAsiaTheme="minorEastAsia" w:hAnsi="Times New Roman" w:cs="Times New Roman"/>
          <w:sz w:val="24"/>
          <w:szCs w:val="24"/>
          <w:lang w:eastAsia="ru-RU"/>
        </w:rPr>
        <w:t>: время, необходимое для проведения снегоуборочных работ, не должно превышать 4 часов после окончания снегопада.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5.10.7. Уборка тротуаров и лестничных сходов на мостовых сооружениях: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5.10.7.1. Тротуары и лестничные сходы мостов должны быть очищены на всю ширину до покрытия от свежевыпавшего или уплотненного снега (снежно-ледяных образований):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для мостов 1-й группы (интенсивность движения пешеходов более 100 чел./час.) - в течение 4 часов после окончания снегопада;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для мостов 2-й группы (интенсивность движения пешеходов более 50 чел./час.) - в течение 6 часов;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для мостов 3-й группы (интенсивность движения пешеходов до 50 чел./час.) - в течение 8 часов;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для мостов 4-й группы (незначительное движение пешеходов) - по графику, утвержденному заказчиком.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5.10.7.2. В период интенсивного снегопада (более 1 см/час.) тротуары и лестничные сходы мостовых сооружений должны обрабатываться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и расчищаться проходы для движения пешеходов.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 xml:space="preserve">5.10.7.3. При оповещении о гололеде или его возникновении мостовые сооружения, в первую очередь лестничные сходы, а затем и тротуары обрабатываются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на сооружениях 1-й и 2-й группы - в течение 2 часов,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на сооружениях 3-й группы - в течение 4 часов в полосе движения пешеходов.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5.10.7.4. Не допускается образование свободных растворов вследствие плавления снега </w:t>
      </w:r>
      <w:proofErr w:type="spellStart"/>
      <w:r w:rsidRPr="00BF0A7F">
        <w:rPr>
          <w:rFonts w:ascii="Times New Roman" w:eastAsiaTheme="minorEastAsia" w:hAnsi="Times New Roman" w:cs="Times New Roman"/>
          <w:sz w:val="24"/>
          <w:szCs w:val="24"/>
          <w:lang w:eastAsia="ru-RU"/>
        </w:rPr>
        <w:t>противогололедными</w:t>
      </w:r>
      <w:proofErr w:type="spellEnd"/>
      <w:r w:rsidRPr="00BF0A7F">
        <w:rPr>
          <w:rFonts w:ascii="Times New Roman" w:eastAsiaTheme="minorEastAsia" w:hAnsi="Times New Roman" w:cs="Times New Roman"/>
          <w:sz w:val="24"/>
          <w:szCs w:val="24"/>
          <w:lang w:eastAsia="ru-RU"/>
        </w:rPr>
        <w:t xml:space="preserve"> материалами.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6.</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Зимняя уборка дворовых территорий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6.1. Тротуары, дворовые территории и проезды должны быть очищены от снега и наледи до асфальта. При возникновении наледи (гололеда) производится обработка мелким щебнем фракции 2 - 5 мм.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6.2.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Pr="00BF0A7F">
        <w:rPr>
          <w:rFonts w:ascii="Times New Roman" w:eastAsiaTheme="minorEastAsia" w:hAnsi="Times New Roman" w:cs="Times New Roman"/>
          <w:sz w:val="24"/>
          <w:szCs w:val="24"/>
          <w:lang w:eastAsia="ru-RU"/>
        </w:rPr>
        <w:t>внутридворовых</w:t>
      </w:r>
      <w:proofErr w:type="spellEnd"/>
      <w:r w:rsidRPr="00BF0A7F">
        <w:rPr>
          <w:rFonts w:ascii="Times New Roman" w:eastAsiaTheme="minorEastAsia" w:hAnsi="Times New Roman" w:cs="Times New Roman"/>
          <w:sz w:val="24"/>
          <w:szCs w:val="24"/>
          <w:lang w:eastAsia="ru-RU"/>
        </w:rPr>
        <w:t xml:space="preserve"> территориях должно предусматривать отвод талых вод.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7.</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Уборка Ингарского сельского поселения в летний период.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Общие положения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7.1. Период летней уборки устанавливается с 16 апреля по 15 октября.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 случае резкого изменения погодных условий по указанию органов местного самоуправления сроки проведения летней уборки могут изменяться.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7.2. Подметание дорожных покрытий, осевых и резервных полос, автодорог, улиц и проездов осуществляется с предварительным увлажнением дорожных покрытий в дневное время с 8 ч до 21 ч, а на автодорогах и улицах с интенсивным движением транспорта - в ночное время.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7.3. Мойка дорожных покрытий проезжей части площадей, автодорог, улиц и проездов, трамвайного полотна производится в ночное (с 23 ч до 7 ч) и дневное время.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7.3.1. При мойке проезжей части не допускается выбивание струей воды смета и мусора на тротуары, газоны, посадочные площадки, павильоны остановок  пассажирского транспорта, близко расположенные фасады зданий, объекты торговли и т.д.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7.4. В жаркие дни (при температуре воздуха выше +25 град. С) поливка дорожных покрытии производится в период с 12 ч до 16 ч (с интервалом два часа).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7.5. В период листопада организации, ответственные за уборку закрепленных территорий, производят сгребание и вывоз опавшей листвы на газонах вдоль улиц и магистралей, дворовых территориях. Сгребание листвы к комлевой части деревьев и кустарников запрещается.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8.</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летней уборке дорог</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8.1. Проезжая часть должна быть полностью очищена от всякого вида загрязнений и промыта.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Осевые, резервные полосы, обозначенные линиями регулирования, должны быть постоянно очищены от песка и различного мелкого мусора. Допустимый объем загрязнений, образующийся между циклами работы подметально-уборочных машин, не должен превышать 50 г на 1 кв. м площади покрытий.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8.2. Двухметровые зоны у края дороги и у борта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Общий объем таких загрязнений не должен превышать 150 г на 1 кв. м у борта.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8.3.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и промыты.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Допускаются небольшие отдельные загрязнения песком и мелким мусором, которые могут появиться в промежутках между циклами уборки.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8.4. Обочины дорог должны быть очищены от крупногабаритного и другого мусора.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8.5. В полосе отвода городских дорог, имеющих поперечный профиль шоссейных дорог, высота травяного покрова не должна превышать 15 - 20 см. Не допускается засорение полосы различным мусором.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Разделительные полосы, выполненные в виде газонов, должны быть очищены от мусора, высота травяного покрова не должна превышать 15 см.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9.</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Летняя уборка дворовых территорий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9.1. Подметание дворовых территорий, </w:t>
      </w:r>
      <w:proofErr w:type="spellStart"/>
      <w:r w:rsidRPr="00BF0A7F">
        <w:rPr>
          <w:rFonts w:ascii="Times New Roman" w:eastAsiaTheme="minorEastAsia" w:hAnsi="Times New Roman" w:cs="Times New Roman"/>
          <w:sz w:val="24"/>
          <w:szCs w:val="24"/>
          <w:lang w:eastAsia="ru-RU"/>
        </w:rPr>
        <w:t>внутридворовых</w:t>
      </w:r>
      <w:proofErr w:type="spellEnd"/>
      <w:r w:rsidRPr="00BF0A7F">
        <w:rPr>
          <w:rFonts w:ascii="Times New Roman" w:eastAsiaTheme="minorEastAsia" w:hAnsi="Times New Roman" w:cs="Times New Roman"/>
          <w:sz w:val="24"/>
          <w:szCs w:val="24"/>
          <w:lang w:eastAsia="ru-RU"/>
        </w:rPr>
        <w:t xml:space="preserve"> проездов и тротуаров </w:t>
      </w:r>
      <w:proofErr w:type="gramStart"/>
      <w:r w:rsidRPr="00BF0A7F">
        <w:rPr>
          <w:rFonts w:ascii="Times New Roman" w:eastAsiaTheme="minorEastAsia" w:hAnsi="Times New Roman" w:cs="Times New Roman"/>
          <w:sz w:val="24"/>
          <w:szCs w:val="24"/>
          <w:lang w:eastAsia="ru-RU"/>
        </w:rPr>
        <w:t>от</w:t>
      </w:r>
      <w:proofErr w:type="gramEnd"/>
      <w:r w:rsidRPr="00BF0A7F">
        <w:rPr>
          <w:rFonts w:ascii="Times New Roman" w:eastAsiaTheme="minorEastAsia" w:hAnsi="Times New Roman" w:cs="Times New Roman"/>
          <w:sz w:val="24"/>
          <w:szCs w:val="24"/>
          <w:lang w:eastAsia="ru-RU"/>
        </w:rPr>
        <w:t xml:space="preserve"> </w:t>
      </w:r>
      <w:proofErr w:type="gramStart"/>
      <w:r w:rsidRPr="00BF0A7F">
        <w:rPr>
          <w:rFonts w:ascii="Times New Roman" w:eastAsiaTheme="minorEastAsia" w:hAnsi="Times New Roman" w:cs="Times New Roman"/>
          <w:sz w:val="24"/>
          <w:szCs w:val="24"/>
          <w:lang w:eastAsia="ru-RU"/>
        </w:rPr>
        <w:t>смета</w:t>
      </w:r>
      <w:proofErr w:type="gramEnd"/>
      <w:r w:rsidRPr="00BF0A7F">
        <w:rPr>
          <w:rFonts w:ascii="Times New Roman" w:eastAsiaTheme="minorEastAsia" w:hAnsi="Times New Roman" w:cs="Times New Roman"/>
          <w:sz w:val="24"/>
          <w:szCs w:val="24"/>
          <w:lang w:eastAsia="ru-RU"/>
        </w:rPr>
        <w:t>, пыли и мелкого бытового мусора, их мойка осуществляются работниками подрядных жилищно-эксплуатационных организаций механизированным способом или вручную до 8 часов утра, чистота на территории должна поддерживаться в течение рабочего дня.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9.2. Мойка тротуаров должна быть закончена до начала работ по мойке проезжей части.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9.3. Поливочные краны для мойки и поливки из шлангов дворовых территорий должны быть оборудованы в каждом домовладении и содержаться в исправном состоянии.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Ответственность за их оборудование и эксплуатацию возлагается на балансодержателей.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10.</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Обеспечение чистоты и порядка. Общие положения.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 Юридические, должностные лица и граждане должны соблюдать чистоту и поддерживать порядок на всей территории поселения, в том числе и на территориях частных домовладений.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10.1.1. Границы убираемых территорий установить:</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для усадебных домовладений: в длину - на протяжении всего участка, в ширину - до середины улицы, при односторонней застройке на всю ширину проезжей части;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для многоквартирных домов: в длину - на протяжении всего дома, включая половину территории разрывов между домами, в ширину до проезжей части, включая 0,5 м проезжей части у борта.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 На территории поселения не допускается сброс бытового и строительного мусора, отходов производства, тары, спила деревьев, листвы, снега.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 Запрещается сжигание мусора, листвы, тары, производственных отходов, разведение костров, включая внутренние территории предприятий, организаций всех форм собственности, арендаторов и частных домовладений.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10.4. Сброс поверхностных вод с территорий предприятий, организаций всех форм собственности в инженерные системы предприятий водопроводно-канализационного хозяйства не разрешен.</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Не допускается сброс неочищенных вод промышленных предприятий в водоемы.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10.5.  Собственники домовладений, в том числе используемых для сезонного и временного проживания обязаны своевременно производить капитальный и текущий ремонт домовладения, а также ремонт и покраску надворных построек, изгороди;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10.6. Складывать бытовые отходы и мусор в специально оборудованных местах, обеспечить своевременный вывоз бытовых отходов;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10.7. Не допускать длительного (свыше 7 дней) хранение топлива, удобрений, строительных и других материалов на фасадной </w:t>
      </w:r>
      <w:proofErr w:type="gramStart"/>
      <w:r w:rsidRPr="00BF0A7F">
        <w:rPr>
          <w:rFonts w:ascii="Times New Roman" w:eastAsiaTheme="minorEastAsia" w:hAnsi="Times New Roman" w:cs="Times New Roman"/>
          <w:sz w:val="24"/>
          <w:szCs w:val="24"/>
          <w:lang w:eastAsia="ru-RU"/>
        </w:rPr>
        <w:t>части</w:t>
      </w:r>
      <w:proofErr w:type="gramEnd"/>
      <w:r w:rsidRPr="00BF0A7F">
        <w:rPr>
          <w:rFonts w:ascii="Times New Roman" w:eastAsiaTheme="minorEastAsia" w:hAnsi="Times New Roman" w:cs="Times New Roman"/>
          <w:sz w:val="24"/>
          <w:szCs w:val="24"/>
          <w:lang w:eastAsia="ru-RU"/>
        </w:rPr>
        <w:t xml:space="preserve"> прилегающей к домовладению территорий;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10.7.1. Не допускать хранение техники, механизмов, </w:t>
      </w:r>
      <w:proofErr w:type="gramStart"/>
      <w:r w:rsidRPr="00BF0A7F">
        <w:rPr>
          <w:rFonts w:ascii="Times New Roman" w:eastAsiaTheme="minorEastAsia" w:hAnsi="Times New Roman" w:cs="Times New Roman"/>
          <w:sz w:val="24"/>
          <w:szCs w:val="24"/>
          <w:lang w:eastAsia="ru-RU"/>
        </w:rPr>
        <w:t>автомобилей</w:t>
      </w:r>
      <w:proofErr w:type="gramEnd"/>
      <w:r w:rsidRPr="00BF0A7F">
        <w:rPr>
          <w:rFonts w:ascii="Times New Roman" w:eastAsiaTheme="minorEastAsia" w:hAnsi="Times New Roman" w:cs="Times New Roman"/>
          <w:sz w:val="24"/>
          <w:szCs w:val="24"/>
          <w:lang w:eastAsia="ru-RU"/>
        </w:rPr>
        <w:t xml:space="preserve"> в том числе разукомплектованных на прилегающей территории;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10.7.2. Не допускать производство ремонта или мойки автомобилей, смены масла или технических жидкостей на прилегающей территории;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10.8. Владельцам личного автотранспорта запрещается использовать на долговременное хранение проезжую часть улиц и проездов населенного пункта для стоянки и размещения транспортных средств.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Хранение и отстой личного автотранспорта на дворовых и внутриквартальных территориях допускается в один ряд и должно обеспечить беспрепятственное продвижение уборочной и специальной техники.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Хранение и отстой грузового автотранспорта, в т.ч. частного, допускается только в гаражах, на автостоянках или автобазах.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Запрещается мойка, чистка транспортных средств на территории поселения, за исключением специально отведенных мест.</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10.9. Администрация автотранспортных предприятий обязана выпускать на линию транспортные средства в чистом виде.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10.10. Запрещается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10.11. Владельцы некапитальных объектов (автостоянки, боксовые гаражи, ангары, складские подсобные строения, сооружения, объекты торговли и услуг) обязаны заключать договоры на санитарную очистку и уборку отведенных территорий. Владельцы металлических тентов типа "ракушка" и "пенал" должны организовывать эти работы за счет собственных сил и средств.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10.12. Запрещается размещение объектов различного назначения на расстоянии ближе 10 м от технических сооружений, на газонах, цветниках, детских площадках, в арках зданий, в случаях, если объект загораживает витрины торговых предприятий, ближе 20 м от окон зданий.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Содержание домашних животных, пчёл.</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10.13. Домашний скот, птица и пчелы должны содержаться в соответствии с ветеринарными правилами в пределах земельного участка собственника, владельца, пользователя, находящегося в его собственности, владении, пользовании. Выпас скота на территориях улиц, садов, скверов, лесопарков, в рекреационных зонах земель поселений запрещается. Выпас скота разрешается только в специально отведенных для этого местах.</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10.13.1. Места прогона скота на пастбища должны быть согласованы с уполномоченным исполнительным органом государственной власти в области ветеринарии, органами местного самоуправления муниципальных образований, соответствующими органами управления дорожного хозяйства.</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10.13.2. Содержание собак,  кошек и других домашних животных осуществляется в соответствии с установленными  «Правилами содержания домашних животных на территории Ингарского сельского поселения».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Содержание фасадов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10.14. </w:t>
      </w:r>
      <w:proofErr w:type="gramStart"/>
      <w:r w:rsidRPr="00BF0A7F">
        <w:rPr>
          <w:rFonts w:ascii="Times New Roman" w:eastAsiaTheme="minorEastAsia" w:hAnsi="Times New Roman" w:cs="Times New Roman"/>
          <w:sz w:val="24"/>
          <w:szCs w:val="24"/>
          <w:lang w:eastAsia="ru-RU"/>
        </w:rPr>
        <w:t>Руководители предприятий и организаций, на балансе которых находятся здания и сооружения, несут ответственность за содержание фасадов зданий и сооружений и обязаны обеспечить своевременное производство работ по реставрации, ремонту и покраске фасадов указанных объектов и их отдельных элементов (балконов, лоджий, водосточных труб и др.), а также поддерживать в чистоте и исправном состоянии расположенные на фасадах информационные таблички, памятные доски и т</w:t>
      </w:r>
      <w:proofErr w:type="gramEnd"/>
      <w:r w:rsidRPr="00BF0A7F">
        <w:rPr>
          <w:rFonts w:ascii="Times New Roman" w:eastAsiaTheme="minorEastAsia" w:hAnsi="Times New Roman" w:cs="Times New Roman"/>
          <w:sz w:val="24"/>
          <w:szCs w:val="24"/>
          <w:lang w:eastAsia="ru-RU"/>
        </w:rPr>
        <w:t>.п.</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Запрещается самовольное переоборудование фасадов зданий и их конструктивных элементов.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10.15. Жилые, административные, производственные и общественные здания должны быть оборудованы домовыми знаками, а жилые указателями номеров подъездов и квартир. Домовые знаки должны содержаться в чистоте и в исправном состоянии. За чистоту и исправность домовых знаков отвечают балансодержатели  зданий.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10.16. В зимнее время балансодержателями (арендаторами) зданий должна быть организована своевременная очистка кровель от снега, наледи и сосулек.</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Очистка кровель зданий на сторонах, выходящих на пешеходные зоны, от </w:t>
      </w:r>
      <w:proofErr w:type="spellStart"/>
      <w:r w:rsidRPr="00BF0A7F">
        <w:rPr>
          <w:rFonts w:ascii="Times New Roman" w:eastAsiaTheme="minorEastAsia" w:hAnsi="Times New Roman" w:cs="Times New Roman"/>
          <w:sz w:val="24"/>
          <w:szCs w:val="24"/>
          <w:lang w:eastAsia="ru-RU"/>
        </w:rPr>
        <w:t>наледеобразований</w:t>
      </w:r>
      <w:proofErr w:type="spellEnd"/>
      <w:r w:rsidRPr="00BF0A7F">
        <w:rPr>
          <w:rFonts w:ascii="Times New Roman" w:eastAsiaTheme="minorEastAsia" w:hAnsi="Times New Roman" w:cs="Times New Roman"/>
          <w:sz w:val="24"/>
          <w:szCs w:val="24"/>
          <w:lang w:eastAsia="ru-RU"/>
        </w:rPr>
        <w:t xml:space="preserve"> должна производиться немедленно по мере их образования с предварительной установкой ограждения опасных участков.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Крыши с наружным водоотводом необходимо периодически очищать от снега, не допуская его накопления более 30 см.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10.17. Очистка крыш зданий от снега, </w:t>
      </w:r>
      <w:proofErr w:type="spellStart"/>
      <w:r w:rsidRPr="00BF0A7F">
        <w:rPr>
          <w:rFonts w:ascii="Times New Roman" w:eastAsiaTheme="minorEastAsia" w:hAnsi="Times New Roman" w:cs="Times New Roman"/>
          <w:sz w:val="24"/>
          <w:szCs w:val="24"/>
          <w:lang w:eastAsia="ru-RU"/>
        </w:rPr>
        <w:t>наледеобразований</w:t>
      </w:r>
      <w:proofErr w:type="spellEnd"/>
      <w:r w:rsidRPr="00BF0A7F">
        <w:rPr>
          <w:rFonts w:ascii="Times New Roman" w:eastAsiaTheme="minorEastAsia" w:hAnsi="Times New Roman" w:cs="Times New Roman"/>
          <w:sz w:val="24"/>
          <w:szCs w:val="24"/>
          <w:lang w:eastAsia="ru-RU"/>
        </w:rPr>
        <w:t xml:space="preserve"> со сбросом его на тротуары допускается только в светлое время суток с поверхности ската кровли, обращенного в сторону улицы.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Сброшенный с кровель зданий снег и ледяные сосульки немедленно убираются на проезжую часть и размещаются вдоль борта для последующего вывоза (по договору) организацией, убирающей проезжую часть улицы.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Запрещается сбрасывать снег, лед и мусор в воронки водосточных труб.</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roofErr w:type="gramStart"/>
      <w:r w:rsidRPr="00BF0A7F">
        <w:rPr>
          <w:rFonts w:ascii="Times New Roman" w:eastAsiaTheme="minorEastAsia" w:hAnsi="Times New Roman" w:cs="Times New Roman"/>
          <w:sz w:val="24"/>
          <w:szCs w:val="24"/>
          <w:lang w:eastAsia="ru-RU"/>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roofErr w:type="gramEnd"/>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xml:space="preserve">10.17.1. </w:t>
      </w:r>
      <w:proofErr w:type="gramStart"/>
      <w:r w:rsidRPr="00BF0A7F">
        <w:rPr>
          <w:rFonts w:ascii="Times New Roman" w:eastAsiaTheme="minorEastAsia" w:hAnsi="Times New Roman" w:cs="Times New Roman"/>
          <w:bCs/>
          <w:sz w:val="24"/>
          <w:szCs w:val="24"/>
          <w:lang w:eastAsia="ru-RU"/>
        </w:rPr>
        <w:t>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по согласованию с администрацией муниципального образования.</w:t>
      </w:r>
      <w:proofErr w:type="gramEnd"/>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10.17.2. Запрещено 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 администрации муниципального образования.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Строительные объекты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10.18. Обустройство и содержание строительных площадок, восстановление благоустройства после окончания строительных или ремонтных работ обязаны осуществлять те организации и предприятия, которые производили строительные или ремонтные работы.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10.18.1. Ответственность за уборку и содержание территорий в пределах пятиметровой зоны от границ объекта строительства, реконструкции и ремонта возлагается на заказчика и генеральную подрядную организацию.</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10.18.2. Ответственность за содержание законсервированного объекта строительства (долгостроя) возлагается на балансодержателя (заказчика-застройщика).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10.19. Строительные площадки, объекты промышленности строительных материалов (предприятия строительных материалов, заводы по производству железобетонных изделий, растворные узлы и др.) в обязательном порядке должны оборудоваться пунктами очистки (мойки) колес автотранспорта.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Запрещается вынос грунта и грязи колесами автотранспорта на дороги общего пользования.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10.20. Для складирования мусора и отходов строительного производства на строительной площадке в соответствии с проектом организации работ (ПОР) должны быть оборудованы специально отведенные места. Запрещается складирование мусора, грунта и отходов строительного производства вне специально отведенных мест.</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10.21. Организации, на балансе которых находятся дороги, разрабатывают в установленном порядке графики планово-предупредительных ремонтов дорог и обеспечивают производство ремонтных работ согласно графикам.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10.21.1. Вывоз скола асфальта при проведении дорожно-ремонтных работ на проезжей части дорог производится организациями, проводящими работы: на главных дорогах поселения - незамедлительно (в ходе работ), на остальных улицах и во дворах - в течение суток.</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10.21.2. Рекомендовано размещение на ограждениях строительных площадок или сетчатых ограждениях по фасадам зданий при проведении строительных, ремонтных и иных видах работ рекламы, социальной рекламы, элементов художественного оформления, социального значимой и иной информации. </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10.21.3. Строительство и установку оград, заборов, газонных и тротуарных ограждений, киосков, палаток, павильонов, ларьков, стендов для объявлений и других устрой</w:t>
      </w:r>
      <w:proofErr w:type="gramStart"/>
      <w:r w:rsidRPr="00BF0A7F">
        <w:rPr>
          <w:rFonts w:ascii="Times New Roman" w:eastAsiaTheme="minorEastAsia" w:hAnsi="Times New Roman" w:cs="Times New Roman"/>
          <w:bCs/>
          <w:sz w:val="24"/>
          <w:szCs w:val="24"/>
          <w:lang w:eastAsia="ru-RU"/>
        </w:rPr>
        <w:t>ств сл</w:t>
      </w:r>
      <w:proofErr w:type="gramEnd"/>
      <w:r w:rsidRPr="00BF0A7F">
        <w:rPr>
          <w:rFonts w:ascii="Times New Roman" w:eastAsiaTheme="minorEastAsia" w:hAnsi="Times New Roman" w:cs="Times New Roman"/>
          <w:bCs/>
          <w:sz w:val="24"/>
          <w:szCs w:val="24"/>
          <w:lang w:eastAsia="ru-RU"/>
        </w:rPr>
        <w:t>едует осуществлять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10.21.4. Строительные площадки следует ограждать по всему периметру плотным забором установленного образца. В ограждениях предусмотреть минимальное количество проездов.</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10.21.5. Строительные площадки обеспечить благоустроенной проезжей частью не менее 20 метров у каждого выезда с оборудованием для очистки колес.</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10.21.6.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10.22. Средства наружной рекламы и информации должны размещаться и содержаться в чистоте. Ответственность за их содержание несут юридические лица и индивидуальные предприниматели, на которых оформлена разрешительная документация. Средства размещения информации устанавливаются на территории Ингарского сельского поселения  на основании разрешения на установку средства размещения информации выдаваемого в порядке определенном органами местного самоуправления.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10.23. Включение подсветки отдельно стоящих рекламных конструкций производится в соответствии с графиком включения устройств наружного освещения, подсветка витрин и вывесок осуществляется в соответствии с графиком, утвержденным органом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10.24. После монтажа (демонтажа) рекламной конструкции </w:t>
      </w:r>
      <w:proofErr w:type="spellStart"/>
      <w:r w:rsidRPr="00BF0A7F">
        <w:rPr>
          <w:rFonts w:ascii="Times New Roman" w:eastAsiaTheme="minorEastAsia" w:hAnsi="Times New Roman" w:cs="Times New Roman"/>
          <w:sz w:val="24"/>
          <w:szCs w:val="24"/>
          <w:lang w:eastAsia="ru-RU"/>
        </w:rPr>
        <w:t>рекламораспространитель</w:t>
      </w:r>
      <w:proofErr w:type="spellEnd"/>
      <w:r w:rsidRPr="00BF0A7F">
        <w:rPr>
          <w:rFonts w:ascii="Times New Roman" w:eastAsiaTheme="minorEastAsia" w:hAnsi="Times New Roman" w:cs="Times New Roman"/>
          <w:sz w:val="24"/>
          <w:szCs w:val="24"/>
          <w:lang w:eastAsia="ru-RU"/>
        </w:rPr>
        <w:t xml:space="preserve"> </w:t>
      </w:r>
      <w:proofErr w:type="gramStart"/>
      <w:r w:rsidRPr="00BF0A7F">
        <w:rPr>
          <w:rFonts w:ascii="Times New Roman" w:eastAsiaTheme="minorEastAsia" w:hAnsi="Times New Roman" w:cs="Times New Roman"/>
          <w:sz w:val="24"/>
          <w:szCs w:val="24"/>
          <w:lang w:eastAsia="ru-RU"/>
        </w:rPr>
        <w:t>обязан</w:t>
      </w:r>
      <w:proofErr w:type="gramEnd"/>
      <w:r w:rsidRPr="00BF0A7F">
        <w:rPr>
          <w:rFonts w:ascii="Times New Roman" w:eastAsiaTheme="minorEastAsia" w:hAnsi="Times New Roman" w:cs="Times New Roman"/>
          <w:sz w:val="24"/>
          <w:szCs w:val="24"/>
          <w:lang w:eastAsia="ru-RU"/>
        </w:rPr>
        <w:t xml:space="preserve"> восстановить благоустройство территорий или объекта размещения.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10.24.1. Запрещается производить смену изображений (плакатов) на рекламных конструкциях с заездом автотранспорта на газоны.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10.25. Запрещается наклеивание и развешивание на зданиях, заборах, павильонах местного пассажирского транспорта, опорах освещения, деревьях каких-либо объявлений и других информационных сообщений.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10.25.1. Организация работ по удалению самовольно размещаемых рекламных и иных объявлений, надписей и изображений со всех объектов (фасадов зданий и сооружений, магазинов, опор контактной сети и наружного освещения и т.п.) независимо от их ведомственной принадлежности возлагается на органы местного самоуправления, а также на балансодержателей или арендаторов указанных объектов.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10.26. Размещение и демонтаж праздничного оформления территорий поселения производятся в сроки, установленные органом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Ответственность за размещение и содержание праздничного оформления возлагается: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государственных флагов, флагов области, города или населенного пункта на фасадах зданий, праздничного оформления фасадов и витрин - на органы местного самоуправления, балансодержателей и арендаторов зданий;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 праздничного оформления улиц и магистралей в зоне общего городского значения - на органы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Наружное  электрическое освещение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10.27. Юридические лица и граждане, владельцы зданий и сооружений несут ответственность за обеспечение наружного освещения улиц, дорог, площадей, территорий микрорайонов и других освещаемых объектов.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10.28. Включение наружного освещения улиц, дорог, площадей, территорий микрорайонов и других освещаемых объектов производится при снижении уровня естественной освещенности в вечерние сумерки до 20 люкс, а отключение - в утренние сумерки при ее повышении до 10 люкс по графику, утвержденному органом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10.29. Доля действующих светильников, работающих в вечернем и ночном режимах, должна составлять не менее 95%. При этом не допускается расположение неработающих светильников подряд, один за другим. Допускается частичное (до 50%) отключение наружного освещения в ночное время в случае, когда интенсивность движения пешеходов менее 40 чел./час</w:t>
      </w:r>
      <w:proofErr w:type="gramStart"/>
      <w:r w:rsidRPr="00BF0A7F">
        <w:rPr>
          <w:rFonts w:ascii="Times New Roman" w:eastAsiaTheme="minorEastAsia" w:hAnsi="Times New Roman" w:cs="Times New Roman"/>
          <w:sz w:val="24"/>
          <w:szCs w:val="24"/>
          <w:lang w:eastAsia="ru-RU"/>
        </w:rPr>
        <w:t>.</w:t>
      </w:r>
      <w:proofErr w:type="gramEnd"/>
      <w:r w:rsidRPr="00BF0A7F">
        <w:rPr>
          <w:rFonts w:ascii="Times New Roman" w:eastAsiaTheme="minorEastAsia" w:hAnsi="Times New Roman" w:cs="Times New Roman"/>
          <w:sz w:val="24"/>
          <w:szCs w:val="24"/>
          <w:lang w:eastAsia="ru-RU"/>
        </w:rPr>
        <w:t xml:space="preserve"> </w:t>
      </w:r>
      <w:proofErr w:type="gramStart"/>
      <w:r w:rsidRPr="00BF0A7F">
        <w:rPr>
          <w:rFonts w:ascii="Times New Roman" w:eastAsiaTheme="minorEastAsia" w:hAnsi="Times New Roman" w:cs="Times New Roman"/>
          <w:sz w:val="24"/>
          <w:szCs w:val="24"/>
          <w:lang w:eastAsia="ru-RU"/>
        </w:rPr>
        <w:t>и</w:t>
      </w:r>
      <w:proofErr w:type="gramEnd"/>
      <w:r w:rsidRPr="00BF0A7F">
        <w:rPr>
          <w:rFonts w:ascii="Times New Roman" w:eastAsiaTheme="minorEastAsia" w:hAnsi="Times New Roman" w:cs="Times New Roman"/>
          <w:sz w:val="24"/>
          <w:szCs w:val="24"/>
          <w:lang w:eastAsia="ru-RU"/>
        </w:rPr>
        <w:t xml:space="preserve"> транспортных средств в обоих направлениях - менее 50 ед./час.</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10.30.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(цвет окраски согласуется с местным органом архитектуры) балансодержателями по мере необходимости, но не реже одного раза в три года.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10.31. Неисправные газоразрядные лампы, содержащие ртуть, люминесцентные должны храниться в специально отведенных для этих целей помещениях и вывозиться на специализированные предприятия для их утилизации.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Запрещается вывозить указанные типы ламп на городские свалки, мусоросжигательные и мусороперерабатывающие заводы.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10.32. Вывоз сбитых опор освещения и контактной сети электрифицированного транспорта осуществляется владельцем опоры на основных магистралях незамедлительно; на остальных территориях, а также демонтируемых опор - в течение суток с момента обнаружения (демонтажа).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Зеленые насаждения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10.33. Юридические лица и граждане владельцы зеленых насаждений несут ответственность за их содержание.</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Содержание зеленых насаждений регламентируется нормативно-производственным регламентом содержания зеленых насаждений.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Не допускаются: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самовольная посадка, выкорчевка и порча деревьев, кустарников и других зеленых насаждений на земельных участках, находящихся в муниципальной или государственной неразграниченной собственности;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самовольное устройство огородов;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стоянка транспортных средств на газонах и других участках с зелеными насаждениями;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складирование материалов, скола асфальта на газонах;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самовольная побелка и покраска стволов деревьев в парках, скверах, на бульварах, улицах и дворовых территориях (побелка стволов деревьев гашеной известью или специальными составами допускается только на отдельных участках с повышенными санитарными требованиями (вблизи общественных туалетов, мест сбора мусора и бытовых отходов, предприятий химической и пищевой промышленности);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касание ветвей деревьев </w:t>
      </w:r>
      <w:proofErr w:type="spellStart"/>
      <w:r w:rsidRPr="00BF0A7F">
        <w:rPr>
          <w:rFonts w:ascii="Times New Roman" w:eastAsiaTheme="minorEastAsia" w:hAnsi="Times New Roman" w:cs="Times New Roman"/>
          <w:sz w:val="24"/>
          <w:szCs w:val="24"/>
          <w:lang w:eastAsia="ru-RU"/>
        </w:rPr>
        <w:t>токонесущих</w:t>
      </w:r>
      <w:proofErr w:type="spellEnd"/>
      <w:r w:rsidRPr="00BF0A7F">
        <w:rPr>
          <w:rFonts w:ascii="Times New Roman" w:eastAsiaTheme="minorEastAsia" w:hAnsi="Times New Roman" w:cs="Times New Roman"/>
          <w:sz w:val="24"/>
          <w:szCs w:val="24"/>
          <w:lang w:eastAsia="ru-RU"/>
        </w:rPr>
        <w:t xml:space="preserve"> проводов, закрывание ими указателей улиц и номерных знаков домов и технические средства организации движения.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Своевременную обрезку ветвей в охранной зоне (в радиусе 1 м) </w:t>
      </w:r>
      <w:proofErr w:type="spellStart"/>
      <w:r w:rsidRPr="00BF0A7F">
        <w:rPr>
          <w:rFonts w:ascii="Times New Roman" w:eastAsiaTheme="minorEastAsia" w:hAnsi="Times New Roman" w:cs="Times New Roman"/>
          <w:sz w:val="24"/>
          <w:szCs w:val="24"/>
          <w:lang w:eastAsia="ru-RU"/>
        </w:rPr>
        <w:t>токонесущих</w:t>
      </w:r>
      <w:proofErr w:type="spellEnd"/>
      <w:r w:rsidRPr="00BF0A7F">
        <w:rPr>
          <w:rFonts w:ascii="Times New Roman" w:eastAsiaTheme="minorEastAsia" w:hAnsi="Times New Roman" w:cs="Times New Roman"/>
          <w:sz w:val="24"/>
          <w:szCs w:val="24"/>
          <w:lang w:eastAsia="ru-RU"/>
        </w:rPr>
        <w:t xml:space="preserve"> проводов осуществляют </w:t>
      </w:r>
      <w:proofErr w:type="spellStart"/>
      <w:r w:rsidRPr="00BF0A7F">
        <w:rPr>
          <w:rFonts w:ascii="Times New Roman" w:eastAsiaTheme="minorEastAsia" w:hAnsi="Times New Roman" w:cs="Times New Roman"/>
          <w:sz w:val="24"/>
          <w:szCs w:val="24"/>
          <w:lang w:eastAsia="ru-RU"/>
        </w:rPr>
        <w:t>энергоснабжающие</w:t>
      </w:r>
      <w:proofErr w:type="spellEnd"/>
      <w:r w:rsidRPr="00BF0A7F">
        <w:rPr>
          <w:rFonts w:ascii="Times New Roman" w:eastAsiaTheme="minorEastAsia" w:hAnsi="Times New Roman" w:cs="Times New Roman"/>
          <w:sz w:val="24"/>
          <w:szCs w:val="24"/>
          <w:lang w:eastAsia="ru-RU"/>
        </w:rPr>
        <w:t xml:space="preserve"> организации, а закрывающих указатели улиц и номерные знаки домов и технические средства организации движения обеспечивают балансодержатели зеленых насаждений. Обрезка ветвей производится по графику, </w:t>
      </w:r>
      <w:r w:rsidRPr="00BF0A7F">
        <w:rPr>
          <w:rFonts w:ascii="Times New Roman" w:eastAsiaTheme="minorEastAsia" w:hAnsi="Times New Roman" w:cs="Times New Roman"/>
          <w:sz w:val="24"/>
          <w:szCs w:val="24"/>
          <w:lang w:eastAsia="ru-RU"/>
        </w:rPr>
        <w:lastRenderedPageBreak/>
        <w:t>согласованному с органами местного самоуправления, и под их контролем с соблюдением технологического регламента. За вынужденный снос крупномерных деревьев и кустарников, связанных с застройкой или прокладкой подземных коммуникаций берется восстановительная стоимость.</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10.33.1. При выдаче разрешений на вырубку  деревьев и кустарников организации и (или) частное лицо </w:t>
      </w:r>
      <w:proofErr w:type="gramStart"/>
      <w:r w:rsidRPr="00BF0A7F">
        <w:rPr>
          <w:rFonts w:ascii="Times New Roman" w:eastAsiaTheme="minorEastAsia" w:hAnsi="Times New Roman" w:cs="Times New Roman"/>
          <w:sz w:val="24"/>
          <w:szCs w:val="24"/>
          <w:lang w:eastAsia="ru-RU"/>
        </w:rPr>
        <w:t>производящий</w:t>
      </w:r>
      <w:proofErr w:type="gramEnd"/>
      <w:r w:rsidRPr="00BF0A7F">
        <w:rPr>
          <w:rFonts w:ascii="Times New Roman" w:eastAsiaTheme="minorEastAsia" w:hAnsi="Times New Roman" w:cs="Times New Roman"/>
          <w:sz w:val="24"/>
          <w:szCs w:val="24"/>
          <w:lang w:eastAsia="ru-RU"/>
        </w:rPr>
        <w:t xml:space="preserve"> работы по сносу зелёных насаждений должны произвести восстановительные посадки зелёных насаждений в количестве не менее указанных в разрешении на вырубку, что должно быть подтверждено документально с подписанием соответствующих юридических документов. Место посадок определяется администрацией Ингарского сельского поселения.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10.33.2. За незаконную вырубку или повреждение деревьев на территории Ингарского сельского поселения виновные лица возмещают ущерб.</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Правилами запрещается: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ломать деревья, кустарники, сучья, ветки;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засорять газоны, цветники, водоемы;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добывать сок из деревьев;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приклеивать на деревья номерные указатели, забивать крючки, гвозди, подвешивать гамаки, качели, рекламные вывески;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мыть автотранспортные средства в водоемах в черте поселения, а также на территории земельных насаждений;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парковать автотранспорт на газонах;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производить ремонтные работы без ограждения зеленых насаждений щитом, </w:t>
      </w:r>
      <w:proofErr w:type="gramStart"/>
      <w:r w:rsidRPr="00BF0A7F">
        <w:rPr>
          <w:rFonts w:ascii="Times New Roman" w:eastAsiaTheme="minorEastAsia" w:hAnsi="Times New Roman" w:cs="Times New Roman"/>
          <w:sz w:val="24"/>
          <w:szCs w:val="24"/>
          <w:lang w:eastAsia="ru-RU"/>
        </w:rPr>
        <w:t>гарантирующими</w:t>
      </w:r>
      <w:proofErr w:type="gramEnd"/>
      <w:r w:rsidRPr="00BF0A7F">
        <w:rPr>
          <w:rFonts w:ascii="Times New Roman" w:eastAsiaTheme="minorEastAsia" w:hAnsi="Times New Roman" w:cs="Times New Roman"/>
          <w:sz w:val="24"/>
          <w:szCs w:val="24"/>
          <w:lang w:eastAsia="ru-RU"/>
        </w:rPr>
        <w:t xml:space="preserve"> земельные насаждения от повреждений;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обнажать корни деревьев на расстоянии 1,5 м. от ствола;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устраивать свалки мусора, снега, льда.</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10.33.3.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производить только по проектам, согласованным с администрацией муниципального образования.</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10.33.4. Лицам, ответственным за содержание соответствующей территории, необходимо:</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проводить своевременный ремонт ограждений зеленых насаждений.</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10.33.5. На площадях зеленых насаждений запрещается:</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ходить и лежать на газонах и в молодых лесных посадках;</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ломать деревья, кустарники, сучья и ветви, срывать листья и цветы, сбивать и собирать плоды;</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разбивать палатки и разводить костры;</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засорять газоны, цветники, дорожки и водоемы;</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портить скульптуры, скамейки, ограды;</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ездить на велосипедах, мотоциклах, лошадях, тракторах и автомашинах;</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lastRenderedPageBreak/>
        <w:t>- мыть автотранспортные средства, стирать белье, а также купать животных в водоемах, расположенных на территории зеленых насаждений;</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парковать автотранспортные средства на газонах;</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пасти скот;</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производить строительные и ремонтные работы без ограждений насаждений щитами, гарантирующими защиту их от повреждений;</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обнажать корни деревьев на расстоянии ближе 1,5 м от ствола и засыпать шейки деревьев землей или строительным мусором;</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добывать растительную землю, песок и производить другие раскопки;</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 выгуливать и отпускать с поводка собак в парках, лесопарках, скверах и иных территориях зеленых насаждений.</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10.33.6. Запрещена самовольная вырубка деревьев и кустарников.</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рекомендуется производить только по письменному разрешению администрации муниципального образования.</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За вынужденный снос крупномерных деревьев и кустарников, связанных с застройкой или прокладкой подземных коммуникаций, рекомендуется брать восстановительную  стоимость.</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Выдачу разрешения на снос деревьев и кустарников следует производить после оплаты восстановительной стоимости.</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Если указанные насаждения подлежат пересадке, выдачу разрешения следует производить без уплаты восстановительной стоимости.</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Размер восстановительной стоимости зеленых насаждений и место посадок определяются администрацией муниципального образования.</w:t>
      </w:r>
    </w:p>
    <w:p w:rsidR="00BF0A7F" w:rsidRPr="00BF0A7F" w:rsidRDefault="00BF0A7F" w:rsidP="006C4F90">
      <w:pPr>
        <w:spacing w:after="0" w:line="240" w:lineRule="auto"/>
        <w:jc w:val="both"/>
        <w:rPr>
          <w:rFonts w:eastAsiaTheme="minorEastAsia"/>
          <w:bCs/>
          <w:sz w:val="24"/>
          <w:szCs w:val="24"/>
          <w:lang w:eastAsia="ru-RU"/>
        </w:rPr>
      </w:pPr>
      <w:r w:rsidRPr="00BF0A7F">
        <w:rPr>
          <w:rFonts w:ascii="Times New Roman" w:eastAsiaTheme="minorEastAsia" w:hAnsi="Times New Roman" w:cs="Times New Roman"/>
          <w:bCs/>
          <w:sz w:val="24"/>
          <w:szCs w:val="24"/>
          <w:lang w:eastAsia="ru-RU"/>
        </w:rPr>
        <w:t>Восстановительную стоимость зеленых насаждений следует зачислять в бюджет муниципального образования.</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взимать восстановительную стоимость поврежденных или уничтоженных насаждений.</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10.34.7. Разрешение на вырубку сухостоя выдается администрацией муниципального образования.</w:t>
      </w:r>
    </w:p>
    <w:p w:rsidR="00BF0A7F" w:rsidRPr="00BF0A7F" w:rsidRDefault="00BF0A7F" w:rsidP="006C4F90">
      <w:pPr>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10.34.8.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10.35. Стрижка газонов производится юридическими лицами или гражданами, в ведении или собственности которых они находятся, или (по договору) подрядной организацией на высоту до 3 - 5 см периодически при достижении травяным покровом высоты 10 - 15 см.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10.35.1. Скошенная трава должна быть убрана в течение 3 суток.</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10.36. Полив зеленых насаждений на объектах озеленения производится юридическими лицами или гражданами, в ведении или собственности которых они находятся, или подрядной организацией в утреннее время, не позднее 8 - 9 ч или в вечернее время после 18 - 19 ч.</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10.37. Погибшие и потерявшие декоративность цветы в цветниках и вазонах должны сразу удаляться с одновременной подсадкой новых растений.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10.38. Малые архитектурные формы (МАФ), садово-парковая мебель должны находиться в исправном состоянии, промываться и ежегодно окрашиваться.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10.38.1. Запрещается порча садовых диванов и </w:t>
      </w:r>
      <w:proofErr w:type="spellStart"/>
      <w:r w:rsidRPr="00BF0A7F">
        <w:rPr>
          <w:rFonts w:ascii="Times New Roman" w:eastAsiaTheme="minorEastAsia" w:hAnsi="Times New Roman" w:cs="Times New Roman"/>
          <w:sz w:val="24"/>
          <w:szCs w:val="24"/>
          <w:lang w:eastAsia="ru-RU"/>
        </w:rPr>
        <w:t>банкеток</w:t>
      </w:r>
      <w:proofErr w:type="spellEnd"/>
      <w:r w:rsidRPr="00BF0A7F">
        <w:rPr>
          <w:rFonts w:ascii="Times New Roman" w:eastAsiaTheme="minorEastAsia" w:hAnsi="Times New Roman" w:cs="Times New Roman"/>
          <w:sz w:val="24"/>
          <w:szCs w:val="24"/>
          <w:lang w:eastAsia="ru-RU"/>
        </w:rPr>
        <w:t>, лавочек в парках, скверах, бульварах и других зеленых зонах.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Брошенный и разукомплектованный автотранспорт.</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10.39. Выявление брошенного и разукомплектованного транспорта на городских территориях, территориях населенных пунктов осуществляют органы внутренних дел (ОВД) городов или районов, а также органы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10.40. Ответственность за организацию работ по выявлению, учету и эвакуации брошенного и разукомплектованного транспорта возлагается на органы внутренних дел городов или районов, органы местного самоуправления, службы заказчиков, балансодержателей территорий и домовладений, арендаторов и пользователей земельных участков.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10.41. Транспортное средство, по которому имеется заключение отдела ОВД и ГИБДД города или района об отсутствии владельца, в пятидневный срок подлежит вывозу на утилизацию, а при необходимости осушки-разборки неметаллических комплектующих - на площадки хранения.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Время разборки и вывоза на утилизацию транспортного средства на площадках хранения не должно превышать 7 дней.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10.42. </w:t>
      </w:r>
      <w:proofErr w:type="gramStart"/>
      <w:r w:rsidRPr="00BF0A7F">
        <w:rPr>
          <w:rFonts w:ascii="Times New Roman" w:eastAsiaTheme="minorEastAsia" w:hAnsi="Times New Roman" w:cs="Times New Roman"/>
          <w:sz w:val="24"/>
          <w:szCs w:val="24"/>
          <w:lang w:eastAsia="ru-RU"/>
        </w:rPr>
        <w:t>При выявлении владельца брошенного и разукомплектованного транспортного средства службы заказчика или органы местного самоуправления в течение 3 дней обязаны направить извещение владельцу о необходимости вывоза транспортного средства или приведения его в порядок, а в случае его отказа - обеспечить вывоз транспорта на охраняемую площадку с последующей передачей дела в суд о возмещении стоимости затрат по эвакуации и хранению транспорта.</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10.43. </w:t>
      </w:r>
      <w:proofErr w:type="gramStart"/>
      <w:r w:rsidRPr="00BF0A7F">
        <w:rPr>
          <w:rFonts w:ascii="Times New Roman" w:eastAsiaTheme="minorEastAsia" w:hAnsi="Times New Roman" w:cs="Times New Roman"/>
          <w:sz w:val="24"/>
          <w:szCs w:val="24"/>
          <w:lang w:eastAsia="ru-RU"/>
        </w:rPr>
        <w:t>Контроль за</w:t>
      </w:r>
      <w:proofErr w:type="gramEnd"/>
      <w:r w:rsidRPr="00BF0A7F">
        <w:rPr>
          <w:rFonts w:ascii="Times New Roman" w:eastAsiaTheme="minorEastAsia" w:hAnsi="Times New Roman" w:cs="Times New Roman"/>
          <w:sz w:val="24"/>
          <w:szCs w:val="24"/>
          <w:lang w:eastAsia="ru-RU"/>
        </w:rPr>
        <w:t xml:space="preserve"> эвакуацией брошенных и разукомплектованных автотранспортных средств осуществляют ОВД городов или районов.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Фонтаны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10.44. Ответственность за состояние и эксплуатацию фонтанов возлагается на балансодержателя.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Сроки включения фонтанов, режимы их работы, график промывки и очистки чаш, технологические перерывы и окончание работы определяются органами местного самоуправления.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 период работы фонтанов очистка водной поверхности от мусора производится ежедневно. Балансодержатель обязан содержать фонтаны в чистоте и в период их отключения.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11.</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Требования к качеству почвы территорий (участков) повышенного риска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воздействия на здоровье населения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roofErr w:type="gramStart"/>
      <w:r w:rsidRPr="00BF0A7F">
        <w:rPr>
          <w:rFonts w:ascii="Times New Roman" w:eastAsiaTheme="minorEastAsia" w:hAnsi="Times New Roman" w:cs="Times New Roman"/>
          <w:i/>
          <w:sz w:val="24"/>
          <w:szCs w:val="24"/>
          <w:lang w:eastAsia="ru-RU"/>
        </w:rPr>
        <w:t>(детские дошкольные, школьные, лечебные учреждения, селитебные территории, зоны санитарной охраны водоемов питьевого водоснабжения</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11.1. В целях профилактики инфекционных, паразитарных и неинфекционных заболеваний среди населения населенных пунктов органы местного самоуправления по согласованию с учреждениями службы Госсанэпиднадзора, обеспечивают разработку и контролируют мероприятия по санитарной оценке и содержанию почв территорий (участков) повышенного риска воздействия на здоровье населения.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11.2. Оценка санитарного состояния почв проводится на основании санитарно-химических (не менее одного раза в год, в том числе на тяжелые металлы - не менее одного раза в три года), бактериологических (не менее одного раза в год), гельминтологических (один раз в год) исследований.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11.3. Оценка состояния земель и эффективность предусмотренных мероприятий по охране земель проводится с учетом экологической экспертизы, установленных законодательством санитарно-гигиенических норм и требований.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Для проведения проверки соответствия почвы экологическим нормативам проводятся почвенные геоботанические, агрохимические и иные обследования.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Собственники земельных участков и лица, не являющиеся собственниками земельных участков, обязаны использовать земельные участки в соответствии с их целевым назначением.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12.</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территории, предназначаемой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для размещения жилых зданий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12.1. При размещении жилых зданий должны быть обеспечены санитарно-эпидемиологические требования. Границы прилегающих территорий, если иное не установлено договорами аренды земельного участка безвременного срочного пользования земельным участком, пожизненного наследуемого владения определяются: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на улицах с двухсторонней застройкой по длине занимаемого участка, по ширине до оси проезжей части улицы.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на улицах с односторонней застройкой по длине занимаемого участка, а по ширине на всю ширину улицы включая противоположный тротуар и 10 метров у тротуара.</w:t>
      </w:r>
    </w:p>
    <w:p w:rsidR="00BF0A7F" w:rsidRPr="00BF0A7F" w:rsidRDefault="00BF0A7F" w:rsidP="006C4F90">
      <w:pPr>
        <w:spacing w:after="0" w:line="240" w:lineRule="auto"/>
        <w:jc w:val="both"/>
        <w:rPr>
          <w:rFonts w:ascii="Times New Roman" w:eastAsiaTheme="minorEastAsia" w:hAnsi="Times New Roman" w:cs="Times New Roman"/>
          <w:color w:val="FF0000"/>
          <w:sz w:val="24"/>
          <w:szCs w:val="24"/>
          <w:lang w:eastAsia="ru-RU"/>
        </w:rPr>
      </w:pPr>
      <w:r w:rsidRPr="00BF0A7F">
        <w:rPr>
          <w:rFonts w:ascii="Times New Roman" w:eastAsiaTheme="minorEastAsia" w:hAnsi="Times New Roman" w:cs="Times New Roman"/>
          <w:sz w:val="24"/>
          <w:szCs w:val="24"/>
          <w:lang w:eastAsia="ru-RU"/>
        </w:rPr>
        <w:t>12.2. При размещении жилых зданий должны учитываться требования в области охраны окружающей среды (при размещении зданий, строений, сооружений и иных объектов). Выбор мест размещения зданий, строений, сооружений и иных объектов осуществляется с соблюдением требований законодательства при наличии положительного заключения государственной экологической экспертизы.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12.3. Жилые здания должны располагаться в жилой зоне в соответствии с функциональным зонированием территории города, или другого поселения. Допускается размещение жилых зданий в зелено-курортной и рекреационной зонах.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12.4. Участок, предлагаемый для размещения жилых зданий, должен:</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находиться за пределами промышленно-коммунальных, санитарно-защитных зон предприятий, сооружений и иных объектов, первого пояса зоны санитарной охраны источников и водопроводов хозяйственно-питьевого назначения;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соответствовать требованиям санитарно-эпидемиологических правил и гигиенических нормативов по содержанию потенциально опасных для человека химических и микробиологических организмов в грунте, качеству атмосферного воздуха, уровню радиационного фона, радона, физических (шума, инфразвука, вибрации, электромагнитных полей и др.) и других факторов.</w:t>
      </w:r>
    </w:p>
    <w:p w:rsidR="00F448C9"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12.5. Все вновь возводимые  усадебные, одн</w:t>
      </w:r>
      <w:proofErr w:type="gramStart"/>
      <w:r w:rsidRPr="00BF0A7F">
        <w:rPr>
          <w:rFonts w:ascii="Times New Roman" w:eastAsia="Times New Roman" w:hAnsi="Times New Roman" w:cs="Times New Roman"/>
          <w:sz w:val="24"/>
          <w:szCs w:val="24"/>
          <w:lang w:eastAsia="ru-RU"/>
        </w:rPr>
        <w:t>о-</w:t>
      </w:r>
      <w:proofErr w:type="gramEnd"/>
      <w:r w:rsidRPr="00BF0A7F">
        <w:rPr>
          <w:rFonts w:ascii="Times New Roman" w:eastAsia="Times New Roman" w:hAnsi="Times New Roman" w:cs="Times New Roman"/>
          <w:sz w:val="24"/>
          <w:szCs w:val="24"/>
          <w:lang w:eastAsia="ru-RU"/>
        </w:rPr>
        <w:t xml:space="preserve"> двухквартирные жи</w:t>
      </w:r>
      <w:r w:rsidRPr="00BF0A7F">
        <w:rPr>
          <w:rFonts w:ascii="Times New Roman" w:eastAsia="Times New Roman" w:hAnsi="Times New Roman" w:cs="Times New Roman"/>
          <w:sz w:val="24"/>
          <w:szCs w:val="24"/>
          <w:lang w:eastAsia="ru-RU"/>
        </w:rPr>
        <w:softHyphen/>
        <w:t>лые дома до</w:t>
      </w:r>
      <w:r w:rsidR="00F448C9">
        <w:rPr>
          <w:rFonts w:ascii="Times New Roman" w:eastAsia="Times New Roman" w:hAnsi="Times New Roman" w:cs="Times New Roman"/>
          <w:sz w:val="24"/>
          <w:szCs w:val="24"/>
          <w:lang w:eastAsia="ru-RU"/>
        </w:rPr>
        <w:t>лжны быть расположены от:</w:t>
      </w:r>
    </w:p>
    <w:p w:rsidR="00F448C9"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красной линии улиц не менее чем на 5 метров;</w:t>
      </w:r>
      <w:r w:rsidRPr="00BF0A7F">
        <w:rPr>
          <w:rFonts w:ascii="Times New Roman" w:eastAsia="Times New Roman" w:hAnsi="Times New Roman" w:cs="Times New Roman"/>
          <w:sz w:val="24"/>
          <w:szCs w:val="24"/>
          <w:lang w:eastAsia="ru-RU"/>
        </w:rPr>
        <w:sym w:font="Symbol" w:char="F020"/>
      </w:r>
    </w:p>
    <w:p w:rsidR="00F448C9"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красной линии проездов не менее чем на 3 метра;</w:t>
      </w:r>
      <w:r w:rsidRPr="00BF0A7F">
        <w:rPr>
          <w:rFonts w:ascii="Times New Roman" w:eastAsia="Times New Roman" w:hAnsi="Times New Roman" w:cs="Times New Roman"/>
          <w:sz w:val="24"/>
          <w:szCs w:val="24"/>
          <w:lang w:eastAsia="ru-RU"/>
        </w:rPr>
        <w:sym w:font="Symbol" w:char="F020"/>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границы смежного участка не менее чем на 3 метра.</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12.6.  До  границы соседнего  </w:t>
      </w:r>
      <w:proofErr w:type="spellStart"/>
      <w:r w:rsidRPr="00BF0A7F">
        <w:rPr>
          <w:rFonts w:ascii="Times New Roman" w:eastAsia="Times New Roman" w:hAnsi="Times New Roman" w:cs="Times New Roman"/>
          <w:sz w:val="24"/>
          <w:szCs w:val="24"/>
          <w:lang w:eastAsia="ru-RU"/>
        </w:rPr>
        <w:t>приквартирного</w:t>
      </w:r>
      <w:proofErr w:type="spellEnd"/>
      <w:r w:rsidRPr="00BF0A7F">
        <w:rPr>
          <w:rFonts w:ascii="Times New Roman" w:eastAsia="Times New Roman" w:hAnsi="Times New Roman" w:cs="Times New Roman"/>
          <w:sz w:val="24"/>
          <w:szCs w:val="24"/>
          <w:lang w:eastAsia="ru-RU"/>
        </w:rPr>
        <w:t xml:space="preserve">   участка расстояния по санитарно - бытовым  и зооветеринарным требованиям должны быть не менее:</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от усадебного, одно-, двухквартирного дома – 3м;</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от постройки для содержания скота и птицы – 4 м;</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от других построек (бани, автостоянки и др.) – 1м;</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от стволов высокорослых деревьев – 4м;</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среднерослых – 2м;</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 от кустарника – 1м.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12.7. Площадь отводимого земельного участка должна обеспечить возможность размещения площадок отдыха, игровых, спортивных, хозяйственных площадок и гостевых стоянок автотранспорта и озеленения.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12.8. При размещении жилых зданий должны быть обеспечены допустимые уровни инсоляции и естественной освещенности проектируемых и существующих объектов.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12.9. При размещении жилых зданий предусматривается их обеспечение водоснабжением, канализацией и теплоснабжением.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12.10. Запрещается самовольное возведение хозяйственных и вспомогательных построек (дровяных </w:t>
      </w:r>
      <w:proofErr w:type="spellStart"/>
      <w:r w:rsidRPr="00BF0A7F">
        <w:rPr>
          <w:rFonts w:ascii="Times New Roman" w:eastAsiaTheme="minorEastAsia" w:hAnsi="Times New Roman" w:cs="Times New Roman"/>
          <w:sz w:val="24"/>
          <w:szCs w:val="24"/>
          <w:lang w:eastAsia="ru-RU"/>
        </w:rPr>
        <w:t>сараек</w:t>
      </w:r>
      <w:proofErr w:type="spellEnd"/>
      <w:r w:rsidRPr="00BF0A7F">
        <w:rPr>
          <w:rFonts w:ascii="Times New Roman" w:eastAsiaTheme="minorEastAsia" w:hAnsi="Times New Roman" w:cs="Times New Roman"/>
          <w:sz w:val="24"/>
          <w:szCs w:val="24"/>
          <w:lang w:eastAsia="ru-RU"/>
        </w:rPr>
        <w:t>, будок, гаражей, голубятен, теплиц и т.п.) без получения соответственного разрешения администрации Ингарского сельского поселения.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13.</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размещению вновь строящихся, реконструируемых и действующих предприятий, зданий и сооружений промышленного назначения, транспорта, связи, энергетики, объектов коммунального назначения, спорта, торговли.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13.1. При размещении вновь строящихся, реконструируемых и действующих предприятий и иных объектов должны соблюдаться санитарные правила и нормативы, регламентирующие требования к санитарно-защитным зонам, классификации предприятий и иных объектов.</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13.2. </w:t>
      </w:r>
      <w:proofErr w:type="gramStart"/>
      <w:r w:rsidRPr="00BF0A7F">
        <w:rPr>
          <w:rFonts w:ascii="Times New Roman" w:eastAsiaTheme="minorEastAsia" w:hAnsi="Times New Roman" w:cs="Times New Roman"/>
          <w:sz w:val="24"/>
          <w:szCs w:val="24"/>
          <w:lang w:eastAsia="ru-RU"/>
        </w:rPr>
        <w:t>При размещении зданий, строений, сооружений и иных объектов должно быть обеспечено выполнение требований в области охраны окружающей среды, восстановления природной среды, рационального использования и воспроизводства природных ресурсов, обеспечения экологической безопасности с учетом ближайших и отдаленных экологических, экономических, демографических и иных последствий эксплуатации указанных объектов и соблюдением приоритета сохранения благоприятной окружающей среды, биологического разнообразия, рационального использования и воспроизводства природных ресурсов.</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14.</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качеству атмосферного воздуха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 Ингарском сельском поселении.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14.1. Качество атмосферного воздуха не должно оказывать неблагоприятного воздействия на здоровье населения.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14.2. </w:t>
      </w:r>
      <w:proofErr w:type="gramStart"/>
      <w:r w:rsidRPr="00BF0A7F">
        <w:rPr>
          <w:rFonts w:ascii="Times New Roman" w:eastAsiaTheme="minorEastAsia" w:hAnsi="Times New Roman" w:cs="Times New Roman"/>
          <w:sz w:val="24"/>
          <w:szCs w:val="24"/>
          <w:lang w:eastAsia="ru-RU"/>
        </w:rPr>
        <w:t>Регулирование качества атмосферного воздуха в городах и других населенных пунктах должно осуществляться на основании гигиенических нормативов-предельно допустимых концентраций и уровней загрязнений химического и биологического характера, физических факторов (шума, вибрации, ультразвука, инфразвука, теплового, ионизирующего и неионизирующего излучений) и экологических нормативов качества атмосферного воздуха, предельно допустимых уровней физического воздействия на атмосферный воздух в соответствии с Федеральным законом от 04.05.1999 N 96-ФЗ "Об</w:t>
      </w:r>
      <w:proofErr w:type="gramEnd"/>
      <w:r w:rsidRPr="00BF0A7F">
        <w:rPr>
          <w:rFonts w:ascii="Times New Roman" w:eastAsiaTheme="minorEastAsia" w:hAnsi="Times New Roman" w:cs="Times New Roman"/>
          <w:sz w:val="24"/>
          <w:szCs w:val="24"/>
          <w:lang w:eastAsia="ru-RU"/>
        </w:rPr>
        <w:t xml:space="preserve"> охране атмосферного воздуха".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Юридические лица, имеющие источники выбросов вредного физического воздействия на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14.3. Юридические лица и индивидуальные предприниматели, имеющие источник загрязнения атмосферного воздуха, должны обеспечивать проведение лабораторных исследований и измерений загрязнений атмосферного воздуха.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14.4. В местах массового отдыха населения, на территориях размещения лечебно-профилактических учреждений длительного пребывания больных и центров реабилитации концентрация вредных веществ в воздухе не должна превышать 0,8 ПДК.</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15.</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сбору, хранению и удалению отходов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лечебно-профилактических учреждений.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 xml:space="preserve">15.1. Сбор, хранение и удаление отходов лечебно-профилактических учреждений должны осуществляться в соответствии с действующими санитарными правилами и нормами "Правила сбора, хранения и удаления отходов лечебно-профилактических учреждений. </w:t>
      </w:r>
      <w:proofErr w:type="gramStart"/>
      <w:r w:rsidRPr="00BF0A7F">
        <w:rPr>
          <w:rFonts w:ascii="Times New Roman" w:eastAsiaTheme="minorEastAsia" w:hAnsi="Times New Roman" w:cs="Times New Roman"/>
          <w:sz w:val="24"/>
          <w:szCs w:val="24"/>
          <w:lang w:eastAsia="ru-RU"/>
        </w:rPr>
        <w:t>СанПиН 2.1.7.2790-10", утвержденными и введенными в действие постановлением Главного государственного санитарного врача Российской Федерации 09.12.2010 № 163 и в соответствии с Федеральными законами "Об отходах производства и потребления" от 24.06.1998 N 89-ФЗ и "Об охране окружающей среды" от 10.01.2002 N 7-ФЗ.</w:t>
      </w:r>
      <w:proofErr w:type="gramEnd"/>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16.</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содержанию парков.</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16.1. 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16.2. При определении числа урн следует исходить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т.д.) необходимо устанавливать урну вместимостью не менее 10 л.</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16.3.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16.4. При определении числа контейнеров для хозяйственных площадок следует исходить из среднего накопления отходов за три дня.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16.5. Общественные туалеты необходимо устраивать на расстоянии не ближе 50 м от мест массового скопления отдыхающих, исходя из расчета: одно место на 500 посетителей.</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16.6. Основную уборку следует производить после закрытия парков до 8 часов утра. Днем необходимо собирать отходы и опавшие листья, производить патрульную уборку, поливать зеленые насаждения.</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17.</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содержанию территорий садоводческих, огороднических и дачных не коммерческих объединений граждан и построек на них.</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17.1.  Садоводческие, огороднические и дачные некоммерческие объединения граждан обязано установить контейнеры и бункера – накопители на специально оборудованных контейнерных площадках и обеспечить регулярный вывоз мусора согласно заключенным договорам.</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17.2. Категорически запрещается перевозка в автотранспорте при отсутствии заднего борта и без покрытия тентом органических и </w:t>
      </w:r>
      <w:proofErr w:type="gramStart"/>
      <w:r w:rsidRPr="00BF0A7F">
        <w:rPr>
          <w:rFonts w:ascii="Times New Roman" w:eastAsiaTheme="minorEastAsia" w:hAnsi="Times New Roman" w:cs="Times New Roman"/>
          <w:sz w:val="24"/>
          <w:szCs w:val="24"/>
          <w:lang w:eastAsia="ru-RU"/>
        </w:rPr>
        <w:t>неорганический</w:t>
      </w:r>
      <w:proofErr w:type="gramEnd"/>
      <w:r w:rsidRPr="00BF0A7F">
        <w:rPr>
          <w:rFonts w:ascii="Times New Roman" w:eastAsiaTheme="minorEastAsia" w:hAnsi="Times New Roman" w:cs="Times New Roman"/>
          <w:sz w:val="24"/>
          <w:szCs w:val="24"/>
          <w:lang w:eastAsia="ru-RU"/>
        </w:rPr>
        <w:t xml:space="preserve"> удобрений.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18</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содержанию домашнего скота, птиц, пчел.</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18.1. Пасеки следует располагать на расстоянии не менее 2,5 км от животноводческих комплексов и ферм. Участки должны располагаться не ближе 500 м от шоссейных и железных дорог, пилорам, высоковольтных линий электропередач, 5 км от предприятий кондитерской и химической промышленности, аэродромов, военных полигонов, радиолокационных, ради</w:t>
      </w:r>
      <w:proofErr w:type="gramStart"/>
      <w:r w:rsidRPr="00BF0A7F">
        <w:rPr>
          <w:rFonts w:ascii="Times New Roman" w:eastAsiaTheme="minorEastAsia" w:hAnsi="Times New Roman" w:cs="Times New Roman"/>
          <w:sz w:val="24"/>
          <w:szCs w:val="24"/>
          <w:lang w:eastAsia="ru-RU"/>
        </w:rPr>
        <w:t>о-</w:t>
      </w:r>
      <w:proofErr w:type="gramEnd"/>
      <w:r w:rsidRPr="00BF0A7F">
        <w:rPr>
          <w:rFonts w:ascii="Times New Roman" w:eastAsiaTheme="minorEastAsia" w:hAnsi="Times New Roman" w:cs="Times New Roman"/>
          <w:sz w:val="24"/>
          <w:szCs w:val="24"/>
          <w:lang w:eastAsia="ru-RU"/>
        </w:rPr>
        <w:t xml:space="preserve"> и телевещательных станций и прочих источников микроволновых излучений. Расстояние участков расположения стационарных пасек от селитебной зоны регламентируется требованиями </w:t>
      </w:r>
      <w:hyperlink r:id="rId6" w:history="1">
        <w:r w:rsidRPr="00BF0A7F">
          <w:rPr>
            <w:rFonts w:ascii="Times New Roman" w:eastAsiaTheme="minorEastAsia" w:hAnsi="Times New Roman" w:cs="Times New Roman"/>
            <w:sz w:val="24"/>
            <w:szCs w:val="24"/>
            <w:lang w:eastAsia="ru-RU"/>
          </w:rPr>
          <w:t>СанПиН 2.2.1/2.1.1.1200-03</w:t>
        </w:r>
      </w:hyperlink>
      <w:r w:rsidRPr="00BF0A7F">
        <w:rPr>
          <w:rFonts w:ascii="Times New Roman" w:eastAsiaTheme="minorEastAsia" w:hAnsi="Times New Roman" w:cs="Times New Roman"/>
          <w:sz w:val="24"/>
          <w:szCs w:val="24"/>
          <w:lang w:eastAsia="ru-RU"/>
        </w:rPr>
        <w:t>.</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По отношению к жилью участки должны быть расположены с подветренной стороны, по отношению к ветеринарно-санитарным зданиям - с наветренной стороны. Участки должны отвечать санитарным, зооветеринарным и противопожарным нормам.</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18.1.1. Планировочные решения схем генеральных планов пасек должны решаться в соответствии с требованиями </w:t>
      </w:r>
      <w:hyperlink r:id="rId7" w:history="1">
        <w:r w:rsidRPr="00BF0A7F">
          <w:rPr>
            <w:rFonts w:ascii="Times New Roman" w:eastAsiaTheme="minorEastAsia" w:hAnsi="Times New Roman" w:cs="Times New Roman"/>
            <w:sz w:val="24"/>
            <w:szCs w:val="24"/>
            <w:lang w:eastAsia="ru-RU"/>
          </w:rPr>
          <w:t>СНиП II-97-76</w:t>
        </w:r>
      </w:hyperlink>
      <w:r w:rsidRPr="00BF0A7F">
        <w:rPr>
          <w:rFonts w:ascii="Times New Roman" w:eastAsiaTheme="minorEastAsia" w:hAnsi="Times New Roman" w:cs="Times New Roman"/>
          <w:sz w:val="24"/>
          <w:szCs w:val="24"/>
          <w:lang w:eastAsia="ru-RU"/>
        </w:rPr>
        <w:t xml:space="preserve"> и предусматривать размещение производственных и вспомогательных зданий и сооружений по возможности на одном </w:t>
      </w:r>
      <w:r w:rsidRPr="00BF0A7F">
        <w:rPr>
          <w:rFonts w:ascii="Times New Roman" w:eastAsiaTheme="minorEastAsia" w:hAnsi="Times New Roman" w:cs="Times New Roman"/>
          <w:sz w:val="24"/>
          <w:szCs w:val="24"/>
          <w:lang w:eastAsia="ru-RU"/>
        </w:rPr>
        <w:lastRenderedPageBreak/>
        <w:t>земельном участке (кроме фермы на 4800 пчелосемей), с зонированием их по производствам и функциональному назначению.</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18.1.2. На генплане с учетом требований противопожарных и строительных норм располагаются пасечные дома, </w:t>
      </w:r>
      <w:proofErr w:type="spellStart"/>
      <w:r w:rsidRPr="00BF0A7F">
        <w:rPr>
          <w:rFonts w:ascii="Times New Roman" w:eastAsiaTheme="minorEastAsia" w:hAnsi="Times New Roman" w:cs="Times New Roman"/>
          <w:sz w:val="24"/>
          <w:szCs w:val="24"/>
          <w:lang w:eastAsia="ru-RU"/>
        </w:rPr>
        <w:t>сотохранилища</w:t>
      </w:r>
      <w:proofErr w:type="spellEnd"/>
      <w:r w:rsidRPr="00BF0A7F">
        <w:rPr>
          <w:rFonts w:ascii="Times New Roman" w:eastAsiaTheme="minorEastAsia" w:hAnsi="Times New Roman" w:cs="Times New Roman"/>
          <w:sz w:val="24"/>
          <w:szCs w:val="24"/>
          <w:lang w:eastAsia="ru-RU"/>
        </w:rPr>
        <w:t xml:space="preserve">, производственные корпуса, зимовники, складские помещения и </w:t>
      </w:r>
      <w:proofErr w:type="gramStart"/>
      <w:r w:rsidRPr="00BF0A7F">
        <w:rPr>
          <w:rFonts w:ascii="Times New Roman" w:eastAsiaTheme="minorEastAsia" w:hAnsi="Times New Roman" w:cs="Times New Roman"/>
          <w:sz w:val="24"/>
          <w:szCs w:val="24"/>
          <w:lang w:eastAsia="ru-RU"/>
        </w:rPr>
        <w:t>другие</w:t>
      </w:r>
      <w:proofErr w:type="gramEnd"/>
      <w:r w:rsidRPr="00BF0A7F">
        <w:rPr>
          <w:rFonts w:ascii="Times New Roman" w:eastAsiaTheme="minorEastAsia" w:hAnsi="Times New Roman" w:cs="Times New Roman"/>
          <w:sz w:val="24"/>
          <w:szCs w:val="24"/>
          <w:lang w:eastAsia="ru-RU"/>
        </w:rPr>
        <w:t xml:space="preserve"> производственные и вспомогательные сооружения.</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18.1.3. </w:t>
      </w:r>
      <w:proofErr w:type="gramStart"/>
      <w:r w:rsidRPr="00BF0A7F">
        <w:rPr>
          <w:rFonts w:ascii="Times New Roman" w:eastAsiaTheme="minorEastAsia" w:hAnsi="Times New Roman" w:cs="Times New Roman"/>
          <w:sz w:val="24"/>
          <w:szCs w:val="24"/>
          <w:lang w:eastAsia="ru-RU"/>
        </w:rPr>
        <w:t>На территории медово-товарных пасек и ферм рекомендуется устраивать дороги, подъезды, площадки, разворотные площадки к зданиям основного назначения с легкобетонным покрытием, остальные дороги - с гравийным.</w:t>
      </w:r>
      <w:proofErr w:type="gramEnd"/>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18.1.4. При отсутствии естественных препятствий, сдерживающих порывы ветра, стационарную пасеку следует огораживать забором высотой не менее 2 м и живой изгородью такой же высоты.</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Ульи устанавливаются на подставках, не ниже 30 см от земли, на расстоянии 3,0 - 3,5 м друг от друга и 10 м между рядами. Перед летками делают площадку 0,5 x 0,5 м, свободную от растительности. Траву на территории пасеки периодически подкашивают и убирают, трупы пчел и мусор, обнаруженные на прилетных площадках, собирают и сжигают.</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18.1.5. На приусадебных участках, расположенных в селитебных зонах, и в садовых товариществах ульи размещают максимально далеко от маршрутов передвижения людей и животных так, чтобы в полуденное время ульи укрывались тенью деревьев и кустарников.</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Приусадебные участки и участки садоводческих товариществ должны быть огорожены сплошным забором высотой не менее 2 м, по периметру забора высаживаются деревья и кустарники такой же высоты. Размещение ульев на приусадебных участках и в садоводческих товариществах допускается в случае, если на непосредственно примыкающих к ним приусадебных участках и участках садоводческих товариществ не проживают граждане, имеющие заключение об аллергической реакции на </w:t>
      </w:r>
      <w:proofErr w:type="spellStart"/>
      <w:r w:rsidRPr="00BF0A7F">
        <w:rPr>
          <w:rFonts w:ascii="Times New Roman" w:eastAsiaTheme="minorEastAsia" w:hAnsi="Times New Roman" w:cs="Times New Roman"/>
          <w:sz w:val="24"/>
          <w:szCs w:val="24"/>
          <w:lang w:eastAsia="ru-RU"/>
        </w:rPr>
        <w:t>ужаление</w:t>
      </w:r>
      <w:proofErr w:type="spellEnd"/>
      <w:r w:rsidRPr="00BF0A7F">
        <w:rPr>
          <w:rFonts w:ascii="Times New Roman" w:eastAsiaTheme="minorEastAsia" w:hAnsi="Times New Roman" w:cs="Times New Roman"/>
          <w:sz w:val="24"/>
          <w:szCs w:val="24"/>
          <w:lang w:eastAsia="ru-RU"/>
        </w:rPr>
        <w:t xml:space="preserve">  пчел.</w:t>
      </w:r>
    </w:p>
    <w:p w:rsidR="00BF0A7F" w:rsidRPr="00BF0A7F" w:rsidRDefault="00BF0A7F" w:rsidP="006C4F9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18.1.6. Ульи с пчелиными семьями размещаются на земельном </w:t>
      </w:r>
      <w:proofErr w:type="gramStart"/>
      <w:r w:rsidRPr="00BF0A7F">
        <w:rPr>
          <w:rFonts w:ascii="Times New Roman" w:eastAsiaTheme="minorEastAsia" w:hAnsi="Times New Roman" w:cs="Times New Roman"/>
          <w:sz w:val="24"/>
          <w:szCs w:val="24"/>
          <w:lang w:eastAsia="ru-RU"/>
        </w:rPr>
        <w:t>участке</w:t>
      </w:r>
      <w:proofErr w:type="gramEnd"/>
      <w:r w:rsidRPr="00BF0A7F">
        <w:rPr>
          <w:rFonts w:ascii="Times New Roman" w:eastAsiaTheme="minorEastAsia" w:hAnsi="Times New Roman" w:cs="Times New Roman"/>
          <w:sz w:val="24"/>
          <w:szCs w:val="24"/>
          <w:lang w:eastAsia="ru-RU"/>
        </w:rPr>
        <w:t xml:space="preserve"> на расстоянии не ближе чем 10 м от границ данного земельного участка, в противном случае ульи с пчелиными семьями должны быть размещены на высоте не менее чем 2 м либо отделены от соседнего земельного участка зданием, строением, сооружением, сплошным забором или густым кустарником высотой не менее чем 2 м (тогда пчелы не опускаются на соседний участок).</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18.1.7. Во избежание </w:t>
      </w:r>
      <w:proofErr w:type="spellStart"/>
      <w:r w:rsidRPr="00BF0A7F">
        <w:rPr>
          <w:rFonts w:ascii="Times New Roman" w:eastAsiaTheme="minorEastAsia" w:hAnsi="Times New Roman" w:cs="Times New Roman"/>
          <w:sz w:val="24"/>
          <w:szCs w:val="24"/>
          <w:lang w:eastAsia="ru-RU"/>
        </w:rPr>
        <w:t>ужаления</w:t>
      </w:r>
      <w:proofErr w:type="spellEnd"/>
      <w:r w:rsidRPr="00BF0A7F">
        <w:rPr>
          <w:rFonts w:ascii="Times New Roman" w:eastAsiaTheme="minorEastAsia" w:hAnsi="Times New Roman" w:cs="Times New Roman"/>
          <w:sz w:val="24"/>
          <w:szCs w:val="24"/>
          <w:lang w:eastAsia="ru-RU"/>
        </w:rPr>
        <w:t xml:space="preserve"> пчелами соседей пчеловод производит вылет пчел с таким расчетом, чтобы пчелы поднимались сразу кверху и ни человек, ни животное препятствием не являлись.</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В конфликтных ситуациях пчел постепенно удаляют от границы приусадебного участка соседей подальше.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18.1.8. Пчеловод должен соблюдать правила ухода и содержания пчелиных семей, иметь  в ульях  обильные корма, выполнять санитарные, ветеринарные правила на пасеке, не осматривать пчел без необходимости. </w:t>
      </w:r>
    </w:p>
    <w:p w:rsidR="00BF0A7F" w:rsidRPr="00BF0A7F" w:rsidRDefault="00BF0A7F" w:rsidP="0084789D">
      <w:pPr>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Раздел 19.</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Требования к  проведению земельных работ.</w:t>
      </w:r>
    </w:p>
    <w:p w:rsidR="0084789D" w:rsidRDefault="00BF0A7F" w:rsidP="0084789D">
      <w:pPr>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bCs/>
          <w:sz w:val="24"/>
          <w:szCs w:val="24"/>
          <w:lang w:eastAsia="ru-RU"/>
        </w:rPr>
        <w:t xml:space="preserve">19.1. Выдача разрешений на проведение внутрихозяйственных работ, связанных с нарушением почвенного покрова, осуществляется уполномоченным исполнительным органом государственной власти Ивановской области в соответствии с порядком выдачи разрешений на проведение внутрихозяйственных работ, связанных с нарушением почвенного покрова, утвержденным постановлением Правительства Ивановской области от </w:t>
      </w:r>
      <w:r w:rsidRPr="00BF0A7F">
        <w:rPr>
          <w:rFonts w:ascii="Times New Roman" w:eastAsiaTheme="minorEastAsia" w:hAnsi="Times New Roman" w:cs="Times New Roman"/>
          <w:sz w:val="24"/>
          <w:szCs w:val="24"/>
          <w:lang w:eastAsia="ru-RU"/>
        </w:rPr>
        <w:t>23 июля 2009 г. N 211-п.</w:t>
      </w:r>
    </w:p>
    <w:p w:rsidR="0084789D" w:rsidRDefault="00BF0A7F" w:rsidP="0084789D">
      <w:pPr>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sz w:val="24"/>
          <w:szCs w:val="24"/>
          <w:lang w:eastAsia="ru-RU"/>
        </w:rPr>
        <w:t>Раздел 20.</w:t>
      </w:r>
    </w:p>
    <w:p w:rsidR="00BF0A7F" w:rsidRPr="0084789D" w:rsidRDefault="00BF0A7F" w:rsidP="0084789D">
      <w:pPr>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BF0A7F">
        <w:rPr>
          <w:rFonts w:ascii="Times New Roman" w:eastAsiaTheme="minorEastAsia" w:hAnsi="Times New Roman" w:cs="Times New Roman"/>
          <w:sz w:val="24"/>
          <w:szCs w:val="24"/>
          <w:lang w:eastAsia="ru-RU"/>
        </w:rPr>
        <w:t>Ответственность юридических, должностных лиц и граждан за нарушение правил благоустройства территорий, организации уборки и обеспечения чистоты и порядка в Ингарском сельском поселении.</w:t>
      </w:r>
    </w:p>
    <w:p w:rsidR="00BF0A7F" w:rsidRPr="00BF0A7F" w:rsidRDefault="00BF0A7F" w:rsidP="0084789D">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lastRenderedPageBreak/>
        <w:t>20.1. Ответственность за нарушение Правил определяется в соответствии с законодательством Российской Федерации и Ивановской области.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20.2. Ответственность за нарушение санитарного законодательства. </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За нарушение санитарного законодательства устанавливается дисциплинарная, административная и уголовная ответственность в соответствии с законодательством Российской Федерации.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20.3. Гражданско-правовая ответственность за причинение вреда вследствие нарушения санитарного законодательства</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Вред, причиненный личности или имуществу гражданина, а также вред, причиненный имуществу юридического лица вследствие нарушения санитарного законодательства, подлежит возмещению гражданином или юридическим лицом, причинившим вред, в полном объеме в соответствии с законодательством Российской Федерации.</w:t>
      </w:r>
    </w:p>
    <w:p w:rsidR="00BF0A7F" w:rsidRPr="00BF0A7F" w:rsidRDefault="00BF0A7F" w:rsidP="006C4F90">
      <w:pPr>
        <w:spacing w:after="0" w:line="240" w:lineRule="auto"/>
        <w:jc w:val="both"/>
        <w:rPr>
          <w:rFonts w:ascii="Times New Roman" w:eastAsiaTheme="minorEastAsia" w:hAnsi="Times New Roman" w:cs="Times New Roman"/>
          <w:sz w:val="24"/>
          <w:szCs w:val="24"/>
          <w:lang w:eastAsia="ru-RU"/>
        </w:rPr>
      </w:pPr>
    </w:p>
    <w:p w:rsidR="00BF0A7F" w:rsidRPr="00BF0A7F" w:rsidRDefault="00BF0A7F" w:rsidP="006C4F90">
      <w:pPr>
        <w:tabs>
          <w:tab w:val="left" w:pos="851"/>
        </w:tabs>
        <w:spacing w:before="100" w:beforeAutospacing="1" w:after="0" w:line="240" w:lineRule="auto"/>
        <w:jc w:val="both"/>
        <w:outlineLvl w:val="2"/>
        <w:rPr>
          <w:rFonts w:ascii="Times New Roman" w:eastAsia="Times New Roman" w:hAnsi="Times New Roman" w:cs="Times New Roman"/>
          <w:bCs/>
          <w:sz w:val="24"/>
          <w:szCs w:val="24"/>
          <w:lang w:eastAsia="ru-RU"/>
        </w:rPr>
      </w:pPr>
    </w:p>
    <w:p w:rsidR="00BF0A7F" w:rsidRPr="00BF0A7F" w:rsidRDefault="00BF0A7F"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BF0A7F" w:rsidRPr="00BF0A7F" w:rsidRDefault="00BF0A7F"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BF0A7F" w:rsidRPr="00BF0A7F" w:rsidRDefault="00BF0A7F"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BF0A7F" w:rsidRPr="00BF0A7F" w:rsidRDefault="00BF0A7F"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BF0A7F" w:rsidRPr="00BF0A7F" w:rsidRDefault="00BF0A7F"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BF0A7F" w:rsidRDefault="00BF0A7F"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84789D" w:rsidRDefault="0084789D"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5E0EB6" w:rsidRPr="00BF0A7F" w:rsidRDefault="005E0EB6" w:rsidP="006C4F90">
      <w:pPr>
        <w:tabs>
          <w:tab w:val="left" w:pos="851"/>
        </w:tabs>
        <w:spacing w:before="100" w:beforeAutospacing="1" w:after="100" w:afterAutospacing="1" w:line="240" w:lineRule="auto"/>
        <w:jc w:val="both"/>
        <w:outlineLvl w:val="2"/>
        <w:rPr>
          <w:rFonts w:ascii="Times New Roman" w:eastAsia="Times New Roman" w:hAnsi="Times New Roman" w:cs="Times New Roman"/>
          <w:bCs/>
          <w:sz w:val="24"/>
          <w:szCs w:val="24"/>
          <w:lang w:eastAsia="ru-RU"/>
        </w:rPr>
      </w:pPr>
    </w:p>
    <w:p w:rsidR="00BF0A7F" w:rsidRPr="00BF0A7F" w:rsidRDefault="00BF0A7F" w:rsidP="00BF0A7F">
      <w:pPr>
        <w:tabs>
          <w:tab w:val="left" w:pos="851"/>
        </w:tabs>
        <w:spacing w:before="100" w:beforeAutospacing="1" w:after="100" w:afterAutospacing="1" w:line="240" w:lineRule="auto"/>
        <w:outlineLvl w:val="2"/>
        <w:rPr>
          <w:rFonts w:ascii="Times New Roman" w:eastAsia="Times New Roman" w:hAnsi="Times New Roman" w:cs="Times New Roman"/>
          <w:bCs/>
          <w:sz w:val="24"/>
          <w:szCs w:val="24"/>
          <w:lang w:eastAsia="ru-RU"/>
        </w:rPr>
      </w:pPr>
    </w:p>
    <w:p w:rsidR="00BF0A7F" w:rsidRPr="00BF0A7F" w:rsidRDefault="00BF0A7F" w:rsidP="00BF0A7F">
      <w:pPr>
        <w:tabs>
          <w:tab w:val="left" w:pos="851"/>
        </w:tabs>
        <w:spacing w:before="100" w:beforeAutospacing="1" w:after="0" w:line="240" w:lineRule="auto"/>
        <w:jc w:val="right"/>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lastRenderedPageBreak/>
        <w:t>Приложение №1</w:t>
      </w:r>
    </w:p>
    <w:p w:rsidR="00BF0A7F" w:rsidRPr="00BF0A7F" w:rsidRDefault="00BF0A7F" w:rsidP="00BF0A7F">
      <w:pPr>
        <w:tabs>
          <w:tab w:val="left" w:pos="851"/>
        </w:tabs>
        <w:spacing w:after="0" w:line="240" w:lineRule="auto"/>
        <w:jc w:val="right"/>
        <w:outlineLvl w:val="2"/>
        <w:rPr>
          <w:rFonts w:ascii="Times New Roman" w:eastAsiaTheme="minorEastAsia" w:hAnsi="Times New Roman" w:cs="Times New Roman"/>
          <w:sz w:val="24"/>
          <w:szCs w:val="24"/>
          <w:lang w:eastAsia="ru-RU"/>
        </w:rPr>
      </w:pPr>
      <w:r w:rsidRPr="00BF0A7F">
        <w:rPr>
          <w:rFonts w:ascii="Times New Roman" w:eastAsia="Times New Roman" w:hAnsi="Times New Roman" w:cs="Times New Roman"/>
          <w:bCs/>
          <w:sz w:val="24"/>
          <w:szCs w:val="24"/>
          <w:lang w:eastAsia="ru-RU"/>
        </w:rPr>
        <w:t xml:space="preserve">К </w:t>
      </w:r>
      <w:r w:rsidRPr="00BF0A7F">
        <w:rPr>
          <w:rFonts w:ascii="Times New Roman" w:eastAsiaTheme="minorEastAsia" w:hAnsi="Times New Roman" w:cs="Times New Roman"/>
          <w:sz w:val="24"/>
          <w:szCs w:val="24"/>
          <w:lang w:eastAsia="ru-RU"/>
        </w:rPr>
        <w:t xml:space="preserve">нормам и правилам по благоустройству </w:t>
      </w:r>
    </w:p>
    <w:p w:rsidR="00BF0A7F" w:rsidRPr="00BF0A7F" w:rsidRDefault="00BF0A7F" w:rsidP="00BF0A7F">
      <w:pPr>
        <w:tabs>
          <w:tab w:val="left" w:pos="851"/>
        </w:tabs>
        <w:spacing w:after="0" w:line="240" w:lineRule="auto"/>
        <w:jc w:val="right"/>
        <w:outlineLvl w:val="2"/>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территории Ингарского сельского поселения</w:t>
      </w:r>
    </w:p>
    <w:p w:rsidR="00BF0A7F" w:rsidRPr="00BF0A7F" w:rsidRDefault="00BF0A7F" w:rsidP="00BF0A7F">
      <w:pPr>
        <w:tabs>
          <w:tab w:val="left" w:pos="851"/>
        </w:tabs>
        <w:spacing w:after="0" w:line="240" w:lineRule="auto"/>
        <w:outlineLvl w:val="2"/>
        <w:rPr>
          <w:rFonts w:ascii="Times New Roman" w:eastAsia="Times New Roman" w:hAnsi="Times New Roman" w:cs="Times New Roman"/>
          <w:bCs/>
          <w:sz w:val="24"/>
          <w:szCs w:val="24"/>
          <w:lang w:eastAsia="ru-RU"/>
        </w:rPr>
      </w:pPr>
    </w:p>
    <w:tbl>
      <w:tblPr>
        <w:tblW w:w="5000" w:type="pct"/>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3671"/>
        <w:gridCol w:w="5862"/>
      </w:tblGrid>
      <w:tr w:rsidR="00BF0A7F" w:rsidRPr="00BF0A7F" w:rsidTr="00221E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Категория дорог и улиц</w:t>
            </w:r>
          </w:p>
        </w:tc>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Основное назначение дорог и улиц</w:t>
            </w:r>
          </w:p>
        </w:tc>
      </w:tr>
      <w:tr w:rsidR="00BF0A7F" w:rsidRPr="00BF0A7F" w:rsidTr="00221E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Улицы и дороги местного значения: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w:t>
            </w:r>
          </w:p>
        </w:tc>
      </w:tr>
      <w:tr w:rsidR="00BF0A7F" w:rsidRPr="00BF0A7F" w:rsidTr="00221E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улицы в жилой застройке</w:t>
            </w:r>
          </w:p>
        </w:tc>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BF0A7F" w:rsidRPr="00BF0A7F" w:rsidTr="00221E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улицы и дороги в научно-производственных, промышленных и коммунально-складских зонах (районах) пешеходные улицы и дороги</w:t>
            </w:r>
          </w:p>
        </w:tc>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BF0A7F" w:rsidRPr="00BF0A7F" w:rsidTr="00221E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парковые дороги</w:t>
            </w:r>
          </w:p>
        </w:tc>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Транспортна</w:t>
            </w:r>
            <w:proofErr w:type="gramStart"/>
            <w:r w:rsidRPr="00BF0A7F">
              <w:rPr>
                <w:rFonts w:ascii="Times New Roman" w:eastAsia="Times New Roman" w:hAnsi="Times New Roman" w:cs="Times New Roman"/>
                <w:sz w:val="24"/>
                <w:szCs w:val="24"/>
                <w:lang w:eastAsia="ru-RU"/>
              </w:rPr>
              <w:t>я-</w:t>
            </w:r>
            <w:proofErr w:type="gramEnd"/>
            <w:r w:rsidRPr="00BF0A7F">
              <w:rPr>
                <w:rFonts w:ascii="Times New Roman" w:eastAsia="Times New Roman" w:hAnsi="Times New Roman" w:cs="Times New Roman"/>
                <w:sz w:val="24"/>
                <w:szCs w:val="24"/>
                <w:lang w:eastAsia="ru-RU"/>
              </w:rPr>
              <w:t xml:space="preserve"> связь в пределах территории парков и лесопарков преимущественно для движения легковых автомобилей</w:t>
            </w:r>
          </w:p>
        </w:tc>
      </w:tr>
      <w:tr w:rsidR="00BF0A7F" w:rsidRPr="00BF0A7F" w:rsidTr="00221E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проезды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Подъезд транспортных сре</w:t>
            </w:r>
            <w:proofErr w:type="gramStart"/>
            <w:r w:rsidRPr="00BF0A7F">
              <w:rPr>
                <w:rFonts w:ascii="Times New Roman" w:eastAsia="Times New Roman" w:hAnsi="Times New Roman" w:cs="Times New Roman"/>
                <w:sz w:val="24"/>
                <w:szCs w:val="24"/>
                <w:lang w:eastAsia="ru-RU"/>
              </w:rPr>
              <w:t>дств к ж</w:t>
            </w:r>
            <w:proofErr w:type="gramEnd"/>
            <w:r w:rsidRPr="00BF0A7F">
              <w:rPr>
                <w:rFonts w:ascii="Times New Roman" w:eastAsia="Times New Roman" w:hAnsi="Times New Roman" w:cs="Times New Roman"/>
                <w:sz w:val="24"/>
                <w:szCs w:val="24"/>
                <w:lang w:eastAsia="ru-RU"/>
              </w:rPr>
              <w:t>илым и общественным зданиям, учреждениям, предприятиям и другим объектам городской застройки внутри районов, микрорайонов, кварталов</w:t>
            </w:r>
          </w:p>
        </w:tc>
      </w:tr>
      <w:tr w:rsidR="00BF0A7F" w:rsidRPr="00BF0A7F" w:rsidTr="00221ED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велосипедные дорожки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BF0A7F" w:rsidRPr="00BF0A7F" w:rsidRDefault="00BF0A7F" w:rsidP="00BF0A7F">
            <w:pPr>
              <w:tabs>
                <w:tab w:val="left" w:pos="851"/>
              </w:tabs>
              <w:spacing w:after="0" w:line="240" w:lineRule="auto"/>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Проезд на велосипедах по свободным от других видов транспортного движения трассам к местам отдыха, общественным центрам</w:t>
            </w:r>
          </w:p>
        </w:tc>
      </w:tr>
    </w:tbl>
    <w:p w:rsidR="00BF0A7F" w:rsidRPr="00BF0A7F" w:rsidRDefault="00BF0A7F" w:rsidP="00BF0A7F">
      <w:pPr>
        <w:tabs>
          <w:tab w:val="left" w:pos="851"/>
        </w:tabs>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140F96" w:rsidP="00BF0A7F">
      <w:pPr>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Т</w:t>
      </w:r>
      <w:r w:rsidR="00BF0A7F" w:rsidRPr="00BF0A7F">
        <w:rPr>
          <w:rFonts w:ascii="Times New Roman" w:eastAsiaTheme="minorEastAsia" w:hAnsi="Times New Roman" w:cs="Times New Roman"/>
          <w:sz w:val="24"/>
          <w:szCs w:val="24"/>
          <w:lang w:eastAsia="ru-RU"/>
        </w:rPr>
        <w:t>аблица 1</w:t>
      </w:r>
    </w:p>
    <w:p w:rsidR="00BF0A7F" w:rsidRPr="00BF0A7F" w:rsidRDefault="00BF0A7F" w:rsidP="00BF0A7F">
      <w:pPr>
        <w:tabs>
          <w:tab w:val="left" w:pos="851"/>
        </w:tabs>
        <w:spacing w:after="0" w:line="240" w:lineRule="auto"/>
        <w:jc w:val="right"/>
        <w:outlineLvl w:val="2"/>
        <w:rPr>
          <w:rFonts w:ascii="Times New Roman" w:eastAsiaTheme="minorEastAsia" w:hAnsi="Times New Roman" w:cs="Times New Roman"/>
          <w:sz w:val="24"/>
          <w:szCs w:val="24"/>
          <w:lang w:eastAsia="ru-RU"/>
        </w:rPr>
      </w:pPr>
      <w:r w:rsidRPr="00BF0A7F">
        <w:rPr>
          <w:rFonts w:ascii="Times New Roman" w:eastAsia="Times New Roman" w:hAnsi="Times New Roman" w:cs="Times New Roman"/>
          <w:bCs/>
          <w:sz w:val="24"/>
          <w:szCs w:val="24"/>
          <w:lang w:eastAsia="ru-RU"/>
        </w:rPr>
        <w:t xml:space="preserve">К </w:t>
      </w:r>
      <w:r w:rsidRPr="00BF0A7F">
        <w:rPr>
          <w:rFonts w:ascii="Times New Roman" w:eastAsiaTheme="minorEastAsia" w:hAnsi="Times New Roman" w:cs="Times New Roman"/>
          <w:sz w:val="24"/>
          <w:szCs w:val="24"/>
          <w:lang w:eastAsia="ru-RU"/>
        </w:rPr>
        <w:t xml:space="preserve">нормам и правилам  по благоустройству </w:t>
      </w:r>
    </w:p>
    <w:p w:rsidR="00BF0A7F" w:rsidRPr="00BF0A7F" w:rsidRDefault="00BF0A7F" w:rsidP="00BF0A7F">
      <w:pPr>
        <w:tabs>
          <w:tab w:val="left" w:pos="851"/>
        </w:tabs>
        <w:spacing w:after="0" w:line="240" w:lineRule="auto"/>
        <w:jc w:val="right"/>
        <w:outlineLvl w:val="2"/>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территории Ингарского сельского поселения</w:t>
      </w:r>
    </w:p>
    <w:p w:rsidR="00BF0A7F" w:rsidRPr="00BF0A7F" w:rsidRDefault="00BF0A7F" w:rsidP="00BF0A7F">
      <w:pPr>
        <w:spacing w:after="0" w:line="240" w:lineRule="auto"/>
        <w:jc w:val="right"/>
        <w:rPr>
          <w:rFonts w:ascii="Times New Roman" w:eastAsiaTheme="minorEastAsia" w:hAnsi="Times New Roman" w:cs="Times New Roman"/>
          <w:sz w:val="24"/>
          <w:szCs w:val="24"/>
          <w:lang w:eastAsia="ru-RU"/>
        </w:rPr>
      </w:pPr>
    </w:p>
    <w:p w:rsidR="00BF0A7F" w:rsidRPr="00BF0A7F" w:rsidRDefault="00BF0A7F" w:rsidP="00BF0A7F">
      <w:pPr>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ПОСАДКА ДЕРЕВЬЕВ</w:t>
      </w:r>
    </w:p>
    <w:p w:rsidR="00BF0A7F" w:rsidRPr="00BF0A7F" w:rsidRDefault="00BF0A7F" w:rsidP="00BF0A7F">
      <w:pPr>
        <w:autoSpaceDE w:val="0"/>
        <w:autoSpaceDN w:val="0"/>
        <w:adjustRightInd w:val="0"/>
        <w:spacing w:after="0" w:line="240" w:lineRule="auto"/>
        <w:jc w:val="center"/>
        <w:outlineLvl w:val="3"/>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Рекомендуемые расстояния посадки деревьев</w:t>
      </w:r>
    </w:p>
    <w:p w:rsidR="00BF0A7F" w:rsidRPr="00BF0A7F" w:rsidRDefault="00BF0A7F" w:rsidP="00BF0A7F">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 w:name="Par1927"/>
      <w:bookmarkEnd w:id="3"/>
      <w:r w:rsidRPr="00BF0A7F">
        <w:rPr>
          <w:rFonts w:ascii="Times New Roman" w:eastAsiaTheme="minorEastAsia" w:hAnsi="Times New Roman" w:cs="Times New Roman"/>
          <w:sz w:val="24"/>
          <w:szCs w:val="24"/>
          <w:lang w:eastAsia="ru-RU"/>
        </w:rPr>
        <w:t>в зависимости от категории улицы</w:t>
      </w:r>
    </w:p>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120"/>
        <w:gridCol w:w="3000"/>
      </w:tblGrid>
      <w:tr w:rsidR="00BF0A7F" w:rsidRPr="00BF0A7F" w:rsidTr="00221ED3">
        <w:trPr>
          <w:trHeight w:val="400"/>
          <w:tblCellSpacing w:w="5" w:type="nil"/>
        </w:trPr>
        <w:tc>
          <w:tcPr>
            <w:tcW w:w="6120" w:type="dxa"/>
            <w:tcBorders>
              <w:top w:val="single" w:sz="4" w:space="0" w:color="auto"/>
              <w:left w:val="single" w:sz="4" w:space="0" w:color="auto"/>
              <w:bottom w:val="single" w:sz="4" w:space="0" w:color="auto"/>
              <w:right w:val="single" w:sz="4" w:space="0" w:color="auto"/>
            </w:tcBorders>
          </w:tcPr>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Категория улиц и дорог</w:t>
            </w:r>
          </w:p>
        </w:tc>
        <w:tc>
          <w:tcPr>
            <w:tcW w:w="3000" w:type="dxa"/>
            <w:tcBorders>
              <w:top w:val="single" w:sz="4" w:space="0" w:color="auto"/>
              <w:left w:val="single" w:sz="4" w:space="0" w:color="auto"/>
              <w:bottom w:val="single" w:sz="4" w:space="0" w:color="auto"/>
              <w:right w:val="single" w:sz="4" w:space="0" w:color="auto"/>
            </w:tcBorders>
          </w:tcPr>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Расстояние от проезжей </w:t>
            </w:r>
            <w:r w:rsidRPr="00BF0A7F">
              <w:rPr>
                <w:rFonts w:ascii="Times New Roman" w:eastAsiaTheme="minorEastAsia" w:hAnsi="Times New Roman" w:cs="Times New Roman"/>
                <w:sz w:val="24"/>
                <w:szCs w:val="24"/>
                <w:lang w:eastAsia="ru-RU"/>
              </w:rPr>
              <w:br/>
              <w:t xml:space="preserve">    части до ствола (м)</w:t>
            </w:r>
          </w:p>
        </w:tc>
      </w:tr>
      <w:tr w:rsidR="00BF0A7F" w:rsidRPr="00BF0A7F" w:rsidTr="00221ED3">
        <w:trPr>
          <w:tblCellSpacing w:w="5" w:type="nil"/>
        </w:trPr>
        <w:tc>
          <w:tcPr>
            <w:tcW w:w="6120" w:type="dxa"/>
            <w:tcBorders>
              <w:left w:val="single" w:sz="4" w:space="0" w:color="auto"/>
              <w:bottom w:val="single" w:sz="4" w:space="0" w:color="auto"/>
              <w:right w:val="single" w:sz="4" w:space="0" w:color="auto"/>
            </w:tcBorders>
          </w:tcPr>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Улицы и дороги местного значения            </w:t>
            </w:r>
          </w:p>
        </w:tc>
        <w:tc>
          <w:tcPr>
            <w:tcW w:w="3000" w:type="dxa"/>
            <w:tcBorders>
              <w:left w:val="single" w:sz="4" w:space="0" w:color="auto"/>
              <w:bottom w:val="single" w:sz="4" w:space="0" w:color="auto"/>
              <w:right w:val="single" w:sz="4" w:space="0" w:color="auto"/>
            </w:tcBorders>
          </w:tcPr>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2 - 3</w:t>
            </w:r>
          </w:p>
        </w:tc>
      </w:tr>
      <w:tr w:rsidR="00BF0A7F" w:rsidRPr="00BF0A7F" w:rsidTr="00221ED3">
        <w:trPr>
          <w:tblCellSpacing w:w="5" w:type="nil"/>
        </w:trPr>
        <w:tc>
          <w:tcPr>
            <w:tcW w:w="6120" w:type="dxa"/>
            <w:tcBorders>
              <w:left w:val="single" w:sz="4" w:space="0" w:color="auto"/>
              <w:bottom w:val="single" w:sz="4" w:space="0" w:color="auto"/>
              <w:right w:val="single" w:sz="4" w:space="0" w:color="auto"/>
            </w:tcBorders>
          </w:tcPr>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 xml:space="preserve">     Проезды                                     </w:t>
            </w:r>
          </w:p>
        </w:tc>
        <w:tc>
          <w:tcPr>
            <w:tcW w:w="3000" w:type="dxa"/>
            <w:tcBorders>
              <w:left w:val="single" w:sz="4" w:space="0" w:color="auto"/>
              <w:bottom w:val="single" w:sz="4" w:space="0" w:color="auto"/>
              <w:right w:val="single" w:sz="4" w:space="0" w:color="auto"/>
            </w:tcBorders>
          </w:tcPr>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1,5 - 2</w:t>
            </w:r>
          </w:p>
        </w:tc>
      </w:tr>
      <w:tr w:rsidR="00BF0A7F" w:rsidRPr="00BF0A7F" w:rsidTr="00221ED3">
        <w:trPr>
          <w:trHeight w:val="800"/>
          <w:tblCellSpacing w:w="5" w:type="nil"/>
        </w:trPr>
        <w:tc>
          <w:tcPr>
            <w:tcW w:w="9120" w:type="dxa"/>
            <w:gridSpan w:val="2"/>
            <w:tcBorders>
              <w:left w:val="single" w:sz="4" w:space="0" w:color="auto"/>
              <w:bottom w:val="single" w:sz="4" w:space="0" w:color="auto"/>
              <w:right w:val="single" w:sz="4" w:space="0" w:color="auto"/>
            </w:tcBorders>
          </w:tcPr>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i/>
                <w:sz w:val="24"/>
                <w:szCs w:val="24"/>
                <w:lang w:eastAsia="ru-RU"/>
              </w:rPr>
            </w:pPr>
            <w:r w:rsidRPr="00BF0A7F">
              <w:rPr>
                <w:rFonts w:ascii="Times New Roman" w:eastAsiaTheme="minorEastAsia" w:hAnsi="Times New Roman" w:cs="Times New Roman"/>
                <w:sz w:val="24"/>
                <w:szCs w:val="24"/>
                <w:lang w:eastAsia="ru-RU"/>
              </w:rPr>
              <w:t xml:space="preserve">   </w:t>
            </w:r>
            <w:r w:rsidRPr="00BF0A7F">
              <w:rPr>
                <w:rFonts w:ascii="Times New Roman" w:eastAsiaTheme="minorEastAsia" w:hAnsi="Times New Roman" w:cs="Times New Roman"/>
                <w:i/>
                <w:sz w:val="24"/>
                <w:szCs w:val="24"/>
                <w:lang w:eastAsia="ru-RU"/>
              </w:rPr>
              <w:t xml:space="preserve">Примечание. </w:t>
            </w:r>
          </w:p>
          <w:p w:rsidR="00BF0A7F" w:rsidRPr="00BF0A7F" w:rsidRDefault="00BF0A7F" w:rsidP="00BF0A7F">
            <w:pPr>
              <w:autoSpaceDE w:val="0"/>
              <w:autoSpaceDN w:val="0"/>
              <w:adjustRightInd w:val="0"/>
              <w:spacing w:after="0" w:line="240" w:lineRule="auto"/>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Наиболее   пригодные   виды     для    посадок:    липа</w:t>
            </w:r>
            <w:r w:rsidRPr="00BF0A7F">
              <w:rPr>
                <w:rFonts w:ascii="Times New Roman" w:eastAsiaTheme="minorEastAsia" w:hAnsi="Times New Roman" w:cs="Times New Roman"/>
                <w:sz w:val="24"/>
                <w:szCs w:val="24"/>
                <w:lang w:eastAsia="ru-RU"/>
              </w:rPr>
              <w:br/>
              <w:t xml:space="preserve">голландская, тополь канадский,  тополь  китайский  пирамидальный,  тополь берлинский, клен татарский, клен </w:t>
            </w:r>
            <w:proofErr w:type="spellStart"/>
            <w:r w:rsidRPr="00BF0A7F">
              <w:rPr>
                <w:rFonts w:ascii="Times New Roman" w:eastAsiaTheme="minorEastAsia" w:hAnsi="Times New Roman" w:cs="Times New Roman"/>
                <w:sz w:val="24"/>
                <w:szCs w:val="24"/>
                <w:lang w:eastAsia="ru-RU"/>
              </w:rPr>
              <w:t>ясенелистый</w:t>
            </w:r>
            <w:proofErr w:type="spellEnd"/>
            <w:r w:rsidRPr="00BF0A7F">
              <w:rPr>
                <w:rFonts w:ascii="Times New Roman" w:eastAsiaTheme="minorEastAsia" w:hAnsi="Times New Roman" w:cs="Times New Roman"/>
                <w:sz w:val="24"/>
                <w:szCs w:val="24"/>
                <w:lang w:eastAsia="ru-RU"/>
              </w:rPr>
              <w:t xml:space="preserve">, ясень  </w:t>
            </w:r>
            <w:proofErr w:type="spellStart"/>
            <w:r w:rsidRPr="00BF0A7F">
              <w:rPr>
                <w:rFonts w:ascii="Times New Roman" w:eastAsiaTheme="minorEastAsia" w:hAnsi="Times New Roman" w:cs="Times New Roman"/>
                <w:sz w:val="24"/>
                <w:szCs w:val="24"/>
                <w:lang w:eastAsia="ru-RU"/>
              </w:rPr>
              <w:t>пенсильванский</w:t>
            </w:r>
            <w:proofErr w:type="spellEnd"/>
            <w:r w:rsidRPr="00BF0A7F">
              <w:rPr>
                <w:rFonts w:ascii="Times New Roman" w:eastAsiaTheme="minorEastAsia" w:hAnsi="Times New Roman" w:cs="Times New Roman"/>
                <w:sz w:val="24"/>
                <w:szCs w:val="24"/>
                <w:lang w:eastAsia="ru-RU"/>
              </w:rPr>
              <w:t xml:space="preserve">,  ива ломкая шаровидная, вяз гладкий, боярышники, акация желтая.               </w:t>
            </w:r>
          </w:p>
        </w:tc>
      </w:tr>
    </w:tbl>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autoSpaceDE w:val="0"/>
        <w:autoSpaceDN w:val="0"/>
        <w:adjustRightInd w:val="0"/>
        <w:spacing w:after="0" w:line="240" w:lineRule="auto"/>
        <w:outlineLvl w:val="2"/>
        <w:rPr>
          <w:rFonts w:ascii="Times New Roman" w:eastAsiaTheme="minorEastAsia" w:hAnsi="Times New Roman" w:cs="Times New Roman"/>
          <w:sz w:val="24"/>
          <w:szCs w:val="24"/>
          <w:lang w:eastAsia="ru-RU"/>
        </w:rPr>
      </w:pPr>
    </w:p>
    <w:p w:rsidR="00BF0A7F" w:rsidRPr="00BF0A7F" w:rsidRDefault="00BF0A7F" w:rsidP="00BF0A7F">
      <w:pPr>
        <w:spacing w:before="100" w:beforeAutospacing="1" w:after="0" w:line="240" w:lineRule="auto"/>
        <w:jc w:val="right"/>
        <w:outlineLvl w:val="2"/>
        <w:rPr>
          <w:rFonts w:ascii="Times New Roman" w:eastAsia="Times New Roman" w:hAnsi="Times New Roman" w:cs="Times New Roman"/>
          <w:bCs/>
          <w:sz w:val="24"/>
          <w:szCs w:val="24"/>
          <w:lang w:eastAsia="ru-RU"/>
        </w:rPr>
      </w:pPr>
      <w:r w:rsidRPr="00BF0A7F">
        <w:rPr>
          <w:rFonts w:ascii="Times New Roman" w:eastAsia="Times New Roman" w:hAnsi="Times New Roman" w:cs="Times New Roman"/>
          <w:bCs/>
          <w:sz w:val="24"/>
          <w:szCs w:val="24"/>
          <w:lang w:eastAsia="ru-RU"/>
        </w:rPr>
        <w:lastRenderedPageBreak/>
        <w:t>Приложение N 2</w:t>
      </w:r>
    </w:p>
    <w:p w:rsidR="00BF0A7F" w:rsidRPr="00BF0A7F" w:rsidRDefault="00BF0A7F" w:rsidP="00BF0A7F">
      <w:pPr>
        <w:tabs>
          <w:tab w:val="left" w:pos="851"/>
        </w:tabs>
        <w:spacing w:after="0" w:line="240" w:lineRule="auto"/>
        <w:jc w:val="right"/>
        <w:outlineLvl w:val="2"/>
        <w:rPr>
          <w:rFonts w:ascii="Times New Roman" w:eastAsiaTheme="minorEastAsia" w:hAnsi="Times New Roman" w:cs="Times New Roman"/>
          <w:sz w:val="24"/>
          <w:szCs w:val="24"/>
          <w:lang w:eastAsia="ru-RU"/>
        </w:rPr>
      </w:pPr>
      <w:r w:rsidRPr="00BF0A7F">
        <w:rPr>
          <w:rFonts w:ascii="Times New Roman" w:eastAsia="Times New Roman" w:hAnsi="Times New Roman" w:cs="Times New Roman"/>
          <w:bCs/>
          <w:sz w:val="24"/>
          <w:szCs w:val="24"/>
          <w:lang w:eastAsia="ru-RU"/>
        </w:rPr>
        <w:t xml:space="preserve">К </w:t>
      </w:r>
      <w:r w:rsidRPr="00BF0A7F">
        <w:rPr>
          <w:rFonts w:ascii="Times New Roman" w:eastAsiaTheme="minorEastAsia" w:hAnsi="Times New Roman" w:cs="Times New Roman"/>
          <w:sz w:val="24"/>
          <w:szCs w:val="24"/>
          <w:lang w:eastAsia="ru-RU"/>
        </w:rPr>
        <w:t xml:space="preserve">нормам и правила по благоустройству </w:t>
      </w:r>
    </w:p>
    <w:p w:rsidR="00BF0A7F" w:rsidRPr="00BF0A7F" w:rsidRDefault="00BF0A7F" w:rsidP="00BF0A7F">
      <w:pPr>
        <w:tabs>
          <w:tab w:val="left" w:pos="851"/>
        </w:tabs>
        <w:spacing w:after="0" w:line="240" w:lineRule="auto"/>
        <w:jc w:val="right"/>
        <w:outlineLvl w:val="2"/>
        <w:rPr>
          <w:rFonts w:ascii="Times New Roman" w:eastAsiaTheme="minorEastAsia" w:hAnsi="Times New Roman" w:cs="Times New Roman"/>
          <w:sz w:val="24"/>
          <w:szCs w:val="24"/>
          <w:lang w:eastAsia="ru-RU"/>
        </w:rPr>
      </w:pPr>
      <w:r w:rsidRPr="00BF0A7F">
        <w:rPr>
          <w:rFonts w:ascii="Times New Roman" w:eastAsiaTheme="minorEastAsia" w:hAnsi="Times New Roman" w:cs="Times New Roman"/>
          <w:sz w:val="24"/>
          <w:szCs w:val="24"/>
          <w:lang w:eastAsia="ru-RU"/>
        </w:rPr>
        <w:t>территории Ингарского сельского поселения</w:t>
      </w:r>
    </w:p>
    <w:p w:rsidR="00BF0A7F" w:rsidRPr="00BF0A7F" w:rsidRDefault="00BF0A7F" w:rsidP="00BF0A7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Положение о порядке установки и эксплуатации информационных конструкций на территории Ингарского сельского поселения</w:t>
      </w:r>
    </w:p>
    <w:p w:rsidR="00BF0A7F" w:rsidRPr="00BF0A7F" w:rsidRDefault="00BF0A7F" w:rsidP="006C4F90">
      <w:pPr>
        <w:keepNext/>
        <w:keepLines/>
        <w:spacing w:after="0"/>
        <w:jc w:val="both"/>
        <w:outlineLvl w:val="3"/>
        <w:rPr>
          <w:rFonts w:ascii="Times New Roman" w:eastAsiaTheme="majorEastAsia" w:hAnsi="Times New Roman" w:cs="Times New Roman"/>
          <w:bCs/>
          <w:iCs/>
          <w:sz w:val="24"/>
          <w:szCs w:val="24"/>
          <w:lang w:eastAsia="ru-RU"/>
        </w:rPr>
      </w:pPr>
      <w:r w:rsidRPr="00BF0A7F">
        <w:rPr>
          <w:rFonts w:ascii="Times New Roman" w:eastAsiaTheme="majorEastAsia" w:hAnsi="Times New Roman" w:cs="Times New Roman"/>
          <w:bCs/>
          <w:iCs/>
          <w:sz w:val="24"/>
          <w:szCs w:val="24"/>
          <w:lang w:eastAsia="ru-RU"/>
        </w:rPr>
        <w:t>1. Общие положения</w:t>
      </w:r>
    </w:p>
    <w:p w:rsidR="00BF0A7F" w:rsidRPr="00BF0A7F" w:rsidRDefault="00BF0A7F" w:rsidP="006C4F90">
      <w:pPr>
        <w:keepNext/>
        <w:keepLines/>
        <w:spacing w:after="0" w:line="240" w:lineRule="auto"/>
        <w:jc w:val="both"/>
        <w:outlineLvl w:val="3"/>
        <w:rPr>
          <w:rFonts w:asciiTheme="majorHAnsi" w:eastAsiaTheme="majorEastAsia" w:hAnsiTheme="majorHAnsi" w:cstheme="majorBidi"/>
          <w:bCs/>
          <w:i/>
          <w:iCs/>
          <w:color w:val="4F81BD" w:themeColor="accent1"/>
          <w:sz w:val="24"/>
          <w:szCs w:val="24"/>
          <w:lang w:eastAsia="ru-RU"/>
        </w:rPr>
      </w:pPr>
      <w:r w:rsidRPr="00BF0A7F">
        <w:rPr>
          <w:rFonts w:ascii="Times New Roman" w:eastAsiaTheme="majorEastAsia" w:hAnsi="Times New Roman" w:cs="Times New Roman"/>
          <w:bCs/>
          <w:iCs/>
          <w:sz w:val="24"/>
          <w:szCs w:val="24"/>
          <w:lang w:eastAsia="ru-RU"/>
        </w:rPr>
        <w:t xml:space="preserve">1.1. Настоящее Положение о порядке установки и содержания информационных конструкций в Ингарском сельском поселении (далее - Положение) определяет виды размещаемых информационных конструкций, устанавливает требования к указанным информационным конструкциям, их размещению и содержанию.  </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1.2. При производстве и размещении информационных конструкций должны соблюдаться требования законодательства Российской Федерации, в том числе требования законодательства о государственном языке Российской Федерации. Не допускается применение иностранных слов и символов, за исключением товарных знаков, зарегистрированных в соответствии с действующим законодательством.</w:t>
      </w:r>
      <w:r w:rsidRPr="00BF0A7F">
        <w:rPr>
          <w:rFonts w:ascii="Times New Roman" w:eastAsia="Times New Roman" w:hAnsi="Times New Roman" w:cs="Times New Roman"/>
          <w:sz w:val="24"/>
          <w:szCs w:val="24"/>
          <w:lang w:eastAsia="ru-RU"/>
        </w:rPr>
        <w:br/>
        <w:t>1.3.Основные</w:t>
      </w:r>
      <w:r w:rsidR="0084789D">
        <w:rPr>
          <w:rFonts w:ascii="Times New Roman" w:eastAsia="Times New Roman" w:hAnsi="Times New Roman" w:cs="Times New Roman"/>
          <w:sz w:val="24"/>
          <w:szCs w:val="24"/>
          <w:lang w:eastAsia="ru-RU"/>
        </w:rPr>
        <w:t xml:space="preserve"> </w:t>
      </w:r>
      <w:r w:rsidRPr="00BF0A7F">
        <w:rPr>
          <w:rFonts w:ascii="Times New Roman" w:eastAsia="Times New Roman" w:hAnsi="Times New Roman" w:cs="Times New Roman"/>
          <w:sz w:val="24"/>
          <w:szCs w:val="24"/>
          <w:lang w:eastAsia="ru-RU"/>
        </w:rPr>
        <w:tab/>
        <w:t>понятия:</w:t>
      </w:r>
      <w:r w:rsidRPr="00BF0A7F">
        <w:rPr>
          <w:rFonts w:ascii="Times New Roman" w:eastAsia="Times New Roman" w:hAnsi="Times New Roman" w:cs="Times New Roman"/>
          <w:sz w:val="24"/>
          <w:szCs w:val="24"/>
          <w:lang w:eastAsia="ru-RU"/>
        </w:rPr>
        <w:br/>
        <w:t>1) Внешний архитектурный облик сложившейся застройки поселения - эстетическое единство естественных и искусственных компонентов сельской среды, связанных в единое композиционное, историческое, культурное, природное образование, имеющее материальную и духовную ценность.</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2) Архитектурная композиция - целостная художественно-выразительная система форм, обусловленная его содержанием, структура произведения, обеспечивающая целостность и единство общего решения.</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3) Историко-градостроительная среда (ситуация) - совокупность особенностей территории Ингарского сельского поселения и характер размещения в них ценного</w:t>
      </w:r>
      <w:r w:rsidRPr="00BF0A7F">
        <w:rPr>
          <w:rFonts w:ascii="Times New Roman" w:eastAsia="Times New Roman" w:hAnsi="Times New Roman" w:cs="Times New Roman"/>
          <w:sz w:val="24"/>
          <w:szCs w:val="24"/>
          <w:lang w:eastAsia="ru-RU"/>
        </w:rPr>
        <w:tab/>
        <w:t>историко-культурного</w:t>
      </w:r>
      <w:r w:rsidRPr="00BF0A7F">
        <w:rPr>
          <w:rFonts w:ascii="Times New Roman" w:eastAsia="Times New Roman" w:hAnsi="Times New Roman" w:cs="Times New Roman"/>
          <w:sz w:val="24"/>
          <w:szCs w:val="24"/>
          <w:lang w:eastAsia="ru-RU"/>
        </w:rPr>
        <w:tab/>
        <w:t xml:space="preserve">наследия. </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4) Целостность восприятия архитектуры - группирование в единый порядок элементов фасада и размещение на фасаде элементов рекламных и информационных конструкций, восприятие которых происходит в равных условиях. Рекомендации по созданию образа целостного восприятия архитектурного облика объекта приведены в Графическом приложении к положениям о порядке установки и эксплуатации рекламных конструкций и информационных конструкций на территории Ингарского сельского поселения.</w:t>
      </w:r>
    </w:p>
    <w:p w:rsidR="00BF0A7F" w:rsidRPr="005E0EB6" w:rsidRDefault="00BF0A7F" w:rsidP="005E0EB6">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5) Информационное пространство представляет собой совокупность объектов, вступающих друг с другом в информационное взаимодействие. Создание равноценного информационного пространства - дизайнерский прием, позволяющий создать равные условия для объектов рекламирования для их восприятия потребителями информации (населением).</w:t>
      </w:r>
      <w:r w:rsidRPr="00BF0A7F">
        <w:rPr>
          <w:rFonts w:ascii="Times New Roman" w:eastAsia="Times New Roman" w:hAnsi="Times New Roman" w:cs="Times New Roman"/>
          <w:sz w:val="24"/>
          <w:szCs w:val="24"/>
          <w:lang w:eastAsia="ru-RU"/>
        </w:rPr>
        <w:br/>
      </w:r>
      <w:r w:rsidRPr="00BF0A7F">
        <w:rPr>
          <w:rFonts w:ascii="Times New Roman" w:eastAsiaTheme="majorEastAsia" w:hAnsi="Times New Roman" w:cs="Times New Roman"/>
          <w:bCs/>
          <w:iCs/>
          <w:sz w:val="24"/>
          <w:szCs w:val="24"/>
          <w:lang w:eastAsia="ru-RU"/>
        </w:rPr>
        <w:t>2. Виды и определения информационных конструкций</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2.1. Информационной конструкцией является объект благоустройства, выполняющий функцию информирования населения Ингарского сельского поселения и соответствующий требованиям, установленным настоящим Положением.</w:t>
      </w:r>
      <w:r w:rsidRPr="00BF0A7F">
        <w:rPr>
          <w:rFonts w:ascii="Times New Roman" w:eastAsia="Times New Roman" w:hAnsi="Times New Roman" w:cs="Times New Roman"/>
          <w:sz w:val="24"/>
          <w:szCs w:val="24"/>
          <w:lang w:eastAsia="ru-RU"/>
        </w:rPr>
        <w:br/>
        <w:t>Для целей настоящего Положения к информационным конструкциям относятся, в том числе информационные конструкции, размещенные в виде отдельно стоящих конструкций в соответствии с требованиями настоящего Положения.</w:t>
      </w:r>
      <w:r w:rsidRPr="00BF0A7F">
        <w:rPr>
          <w:rFonts w:ascii="Times New Roman" w:eastAsia="Times New Roman" w:hAnsi="Times New Roman" w:cs="Times New Roman"/>
          <w:sz w:val="24"/>
          <w:szCs w:val="24"/>
          <w:lang w:eastAsia="ru-RU"/>
        </w:rPr>
        <w:br/>
        <w:t>2.2. Допускается размещение информационных конструкций следующих видов:</w:t>
      </w:r>
      <w:r w:rsidRPr="00BF0A7F">
        <w:rPr>
          <w:rFonts w:ascii="Times New Roman" w:eastAsia="Times New Roman" w:hAnsi="Times New Roman" w:cs="Times New Roman"/>
          <w:sz w:val="24"/>
          <w:szCs w:val="24"/>
          <w:lang w:eastAsia="ru-RU"/>
        </w:rPr>
        <w:br/>
        <w:t xml:space="preserve">2.2.1. </w:t>
      </w:r>
      <w:proofErr w:type="gramStart"/>
      <w:r w:rsidRPr="00BF0A7F">
        <w:rPr>
          <w:rFonts w:ascii="Times New Roman" w:eastAsia="Times New Roman" w:hAnsi="Times New Roman" w:cs="Times New Roman"/>
          <w:sz w:val="24"/>
          <w:szCs w:val="24"/>
          <w:lang w:eastAsia="ru-RU"/>
        </w:rPr>
        <w:t>Указатели наименований улиц, площадей, проездов, переулков, проектируемых (номерных) проездов, проспектов, шоссе, набережных, скверов, тупиков, бульваров, просек, аллей, линий, мостов, путепроводов, эстакад, тоннелей, а также километровых участков автодорог и магистралей федерального и регионального зна</w:t>
      </w:r>
      <w:r w:rsidR="0084789D">
        <w:rPr>
          <w:rFonts w:ascii="Times New Roman" w:eastAsia="Times New Roman" w:hAnsi="Times New Roman" w:cs="Times New Roman"/>
          <w:sz w:val="24"/>
          <w:szCs w:val="24"/>
          <w:lang w:eastAsia="ru-RU"/>
        </w:rPr>
        <w:t>чения, указатели номеров домов;</w:t>
      </w:r>
      <w:proofErr w:type="gramEnd"/>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lastRenderedPageBreak/>
        <w:t>2.2.2. Указатели территориального деления районов города, указатели границ территорий муниципального образования, указатели картографической информации, а также указатели маршрутов (схемы) движения и расписания муниципального и город</w:t>
      </w:r>
      <w:r w:rsidR="0084789D">
        <w:rPr>
          <w:rFonts w:ascii="Times New Roman" w:eastAsia="Times New Roman" w:hAnsi="Times New Roman" w:cs="Times New Roman"/>
          <w:sz w:val="24"/>
          <w:szCs w:val="24"/>
          <w:lang w:eastAsia="ru-RU"/>
        </w:rPr>
        <w:t>ского пассажирского транспорта;</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2.2.3. Указатели местоположения территориальных органов государственной власти и органов местного самоуправления Ингарского сельского поселения, государственных предприятий и учреждений, муниципальных предприятий и учреждений поселения</w:t>
      </w:r>
      <w:r w:rsidRPr="00BF0A7F">
        <w:rPr>
          <w:rFonts w:ascii="Times New Roman" w:eastAsia="Times New Roman" w:hAnsi="Times New Roman" w:cs="Times New Roman"/>
          <w:sz w:val="24"/>
          <w:szCs w:val="24"/>
          <w:lang w:eastAsia="ru-RU"/>
        </w:rPr>
        <w:tab/>
        <w:t xml:space="preserve">; </w:t>
      </w:r>
      <w:r w:rsidRPr="00BF0A7F">
        <w:rPr>
          <w:rFonts w:ascii="Times New Roman" w:eastAsia="Times New Roman" w:hAnsi="Times New Roman" w:cs="Times New Roman"/>
          <w:sz w:val="24"/>
          <w:szCs w:val="24"/>
          <w:lang w:eastAsia="ru-RU"/>
        </w:rPr>
        <w:br/>
        <w:t>2.2.4.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w:t>
      </w:r>
    </w:p>
    <w:p w:rsidR="005E0EB6" w:rsidRDefault="00BF0A7F" w:rsidP="005E0EB6">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2.3. Размещение информационных конструкций на территории Ингарского сельского поселения с нарушением данного типового Положения не допускается. </w:t>
      </w:r>
    </w:p>
    <w:p w:rsidR="00BF0A7F" w:rsidRPr="005E0EB6" w:rsidRDefault="00BF0A7F" w:rsidP="005E0EB6">
      <w:pPr>
        <w:spacing w:after="0" w:line="240" w:lineRule="auto"/>
        <w:jc w:val="both"/>
        <w:rPr>
          <w:rFonts w:ascii="Times New Roman" w:eastAsia="Times New Roman" w:hAnsi="Times New Roman" w:cs="Times New Roman"/>
          <w:sz w:val="24"/>
          <w:szCs w:val="24"/>
          <w:lang w:eastAsia="ru-RU"/>
        </w:rPr>
      </w:pPr>
      <w:r w:rsidRPr="005E0EB6">
        <w:rPr>
          <w:rFonts w:ascii="Times New Roman" w:eastAsiaTheme="majorEastAsia" w:hAnsi="Times New Roman" w:cs="Times New Roman"/>
          <w:bCs/>
          <w:iCs/>
          <w:sz w:val="24"/>
          <w:szCs w:val="24"/>
          <w:lang w:eastAsia="ru-RU"/>
        </w:rPr>
        <w:t>3.</w:t>
      </w:r>
      <w:r w:rsidRPr="00BF0A7F">
        <w:rPr>
          <w:rFonts w:ascii="Times New Roman" w:eastAsiaTheme="majorEastAsia" w:hAnsi="Times New Roman" w:cs="Times New Roman"/>
          <w:bCs/>
          <w:i/>
          <w:iCs/>
          <w:sz w:val="24"/>
          <w:szCs w:val="24"/>
          <w:lang w:eastAsia="ru-RU"/>
        </w:rPr>
        <w:t xml:space="preserve"> </w:t>
      </w:r>
      <w:r w:rsidRPr="00BF0A7F">
        <w:rPr>
          <w:rFonts w:ascii="Times New Roman" w:eastAsiaTheme="majorEastAsia" w:hAnsi="Times New Roman" w:cs="Times New Roman"/>
          <w:bCs/>
          <w:iCs/>
          <w:sz w:val="24"/>
          <w:szCs w:val="24"/>
          <w:lang w:eastAsia="ru-RU"/>
        </w:rPr>
        <w:t>Информационные  конструкции</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3.1. Вывеска должна </w:t>
      </w:r>
      <w:r w:rsidR="0084789D">
        <w:rPr>
          <w:rFonts w:ascii="Times New Roman" w:eastAsia="Times New Roman" w:hAnsi="Times New Roman" w:cs="Times New Roman"/>
          <w:sz w:val="24"/>
          <w:szCs w:val="24"/>
          <w:lang w:eastAsia="ru-RU"/>
        </w:rPr>
        <w:t>содержать следующую информацию:</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3.1.1.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w:t>
      </w:r>
      <w:r w:rsidR="0084789D">
        <w:rPr>
          <w:rFonts w:ascii="Times New Roman" w:eastAsia="Times New Roman" w:hAnsi="Times New Roman" w:cs="Times New Roman"/>
          <w:sz w:val="24"/>
          <w:szCs w:val="24"/>
          <w:lang w:eastAsia="ru-RU"/>
        </w:rPr>
        <w:t>ндивидуального предпринимателя.</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3.1.2. Сведения, размещаемые в случаях, предусмотренных </w:t>
      </w:r>
      <w:hyperlink r:id="rId8" w:history="1">
        <w:r w:rsidRPr="00BF0A7F">
          <w:rPr>
            <w:rFonts w:ascii="Times New Roman" w:eastAsia="Times New Roman" w:hAnsi="Times New Roman" w:cs="Times New Roman"/>
            <w:sz w:val="24"/>
            <w:szCs w:val="24"/>
            <w:lang w:eastAsia="ru-RU"/>
          </w:rPr>
          <w:t>Законом Российской Федерации от 7 февраля 1992 года N 2300-1 "О защите прав потребителей"</w:t>
        </w:r>
      </w:hyperlink>
      <w:r w:rsidRPr="00BF0A7F">
        <w:rPr>
          <w:rFonts w:ascii="Times New Roman" w:eastAsia="Times New Roman" w:hAnsi="Times New Roman" w:cs="Times New Roman"/>
          <w:sz w:val="24"/>
          <w:szCs w:val="24"/>
          <w:lang w:eastAsia="ru-RU"/>
        </w:rPr>
        <w:t>.</w:t>
      </w:r>
      <w:r w:rsidRPr="00BF0A7F">
        <w:rPr>
          <w:rFonts w:ascii="Times New Roman" w:eastAsia="Times New Roman" w:hAnsi="Times New Roman" w:cs="Times New Roman"/>
          <w:sz w:val="24"/>
          <w:szCs w:val="24"/>
          <w:lang w:eastAsia="ru-RU"/>
        </w:rPr>
        <w:br/>
        <w:t>3.2. Содержание и эксплуатация информационных конструкций, указанных в пунктах 2.2.1 и 2.2.2 настоящего Положения, размещенных на внешних поверхностях зданий, строений, сооружений (далее - объектов), осуществляется собственниками (прав</w:t>
      </w:r>
      <w:r w:rsidR="0084789D">
        <w:rPr>
          <w:rFonts w:ascii="Times New Roman" w:eastAsia="Times New Roman" w:hAnsi="Times New Roman" w:cs="Times New Roman"/>
          <w:sz w:val="24"/>
          <w:szCs w:val="24"/>
          <w:lang w:eastAsia="ru-RU"/>
        </w:rPr>
        <w:t>ообладателями) данных объектов.</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3.3. Содержание и эксплуатация информационных конструкций, указанных в пункте 2.2.3 настоящего Положения, осуществляется территориальными органами государственной власти и местного самоуправления по принадлежности;</w:t>
      </w:r>
      <w:r w:rsidRPr="00BF0A7F">
        <w:rPr>
          <w:rFonts w:ascii="Times New Roman" w:eastAsia="Times New Roman" w:hAnsi="Times New Roman" w:cs="Times New Roman"/>
          <w:sz w:val="24"/>
          <w:szCs w:val="24"/>
          <w:lang w:eastAsia="ru-RU"/>
        </w:rPr>
        <w:br/>
        <w:t>3.4. Содержание и эксплуатация вывесок осуществляется организацией или индивидуальным предпринимателем, сведения о которых содержатся в данных информационных конструкциях и в месте фактического нахождения (осуществления деятельности) которых данные информационные конструкции размещены (владельцы вывесок).</w:t>
      </w:r>
      <w:r w:rsidRPr="00BF0A7F">
        <w:rPr>
          <w:rFonts w:ascii="Times New Roman" w:eastAsia="Times New Roman" w:hAnsi="Times New Roman" w:cs="Times New Roman"/>
          <w:sz w:val="24"/>
          <w:szCs w:val="24"/>
          <w:lang w:eastAsia="ru-RU"/>
        </w:rPr>
        <w:br/>
        <w:t xml:space="preserve">3.5. </w:t>
      </w:r>
      <w:proofErr w:type="gramStart"/>
      <w:r w:rsidRPr="00BF0A7F">
        <w:rPr>
          <w:rFonts w:ascii="Times New Roman" w:eastAsia="Times New Roman" w:hAnsi="Times New Roman" w:cs="Times New Roman"/>
          <w:sz w:val="24"/>
          <w:szCs w:val="24"/>
          <w:lang w:eastAsia="ru-RU"/>
        </w:rPr>
        <w:t>Информационные конструкции, размещаемые на территории Ингарского сельского поселения,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 размещению, в том числе на внешних поверхностях зданий, строений, сооружений, иными установленными требованиями, а также не нарушать внешний архитектурный облик поселения и обеспечивать соответствие эстетических характеристик информационных конструкций</w:t>
      </w:r>
      <w:proofErr w:type="gramEnd"/>
      <w:r w:rsidRPr="00BF0A7F">
        <w:rPr>
          <w:rFonts w:ascii="Times New Roman" w:eastAsia="Times New Roman" w:hAnsi="Times New Roman" w:cs="Times New Roman"/>
          <w:sz w:val="24"/>
          <w:szCs w:val="24"/>
          <w:lang w:eastAsia="ru-RU"/>
        </w:rPr>
        <w:t xml:space="preserve"> стилистике объекта, на котором</w:t>
      </w:r>
      <w:r w:rsidRPr="00BF0A7F">
        <w:rPr>
          <w:rFonts w:ascii="Times New Roman" w:eastAsia="Times New Roman" w:hAnsi="Times New Roman" w:cs="Times New Roman"/>
          <w:sz w:val="24"/>
          <w:szCs w:val="24"/>
          <w:lang w:eastAsia="ru-RU"/>
        </w:rPr>
        <w:tab/>
        <w:t>они</w:t>
      </w:r>
      <w:r w:rsidRPr="00BF0A7F">
        <w:rPr>
          <w:rFonts w:ascii="Times New Roman" w:eastAsia="Times New Roman" w:hAnsi="Times New Roman" w:cs="Times New Roman"/>
          <w:sz w:val="24"/>
          <w:szCs w:val="24"/>
          <w:lang w:eastAsia="ru-RU"/>
        </w:rPr>
        <w:tab/>
        <w:t xml:space="preserve">размещаются. </w:t>
      </w:r>
      <w:r w:rsidRPr="00BF0A7F">
        <w:rPr>
          <w:rFonts w:ascii="Times New Roman" w:eastAsia="Times New Roman" w:hAnsi="Times New Roman" w:cs="Times New Roman"/>
          <w:sz w:val="24"/>
          <w:szCs w:val="24"/>
          <w:lang w:eastAsia="ru-RU"/>
        </w:rPr>
        <w:br/>
        <w:t>3.6. Запрещается размещение информационных конструкций на ограждающих конструкция</w:t>
      </w:r>
      <w:r w:rsidR="0084789D">
        <w:rPr>
          <w:rFonts w:ascii="Times New Roman" w:eastAsia="Times New Roman" w:hAnsi="Times New Roman" w:cs="Times New Roman"/>
          <w:sz w:val="24"/>
          <w:szCs w:val="24"/>
          <w:lang w:eastAsia="ru-RU"/>
        </w:rPr>
        <w:t>х (заборах, шлагбаумах и т.д.)</w:t>
      </w:r>
    </w:p>
    <w:p w:rsidR="0084789D" w:rsidRDefault="0084789D" w:rsidP="006C4F90">
      <w:pPr>
        <w:spacing w:after="0" w:line="240" w:lineRule="auto"/>
        <w:jc w:val="both"/>
        <w:rPr>
          <w:rFonts w:ascii="Times New Roman" w:eastAsia="Times New Roman" w:hAnsi="Times New Roman" w:cs="Times New Roman"/>
          <w:sz w:val="24"/>
          <w:szCs w:val="24"/>
          <w:lang w:eastAsia="ru-RU"/>
        </w:rPr>
      </w:pPr>
    </w:p>
    <w:p w:rsidR="0084789D" w:rsidRDefault="00BF0A7F" w:rsidP="0084789D">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4. Отдельно стоящие информационные конструкции.</w:t>
      </w:r>
    </w:p>
    <w:p w:rsidR="0084789D" w:rsidRDefault="00BF0A7F" w:rsidP="0084789D">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4.1. Размещение отдельно стоящих информационных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w:t>
      </w:r>
      <w:r w:rsidRPr="00BF0A7F">
        <w:rPr>
          <w:rFonts w:ascii="Times New Roman" w:eastAsia="Times New Roman" w:hAnsi="Times New Roman" w:cs="Times New Roman"/>
          <w:sz w:val="24"/>
          <w:szCs w:val="24"/>
          <w:lang w:eastAsia="ru-RU"/>
        </w:rPr>
        <w:lastRenderedPageBreak/>
        <w:t>деятельности организации или индивидуального предпринимателя, сведения о которых содержатся в данны</w:t>
      </w:r>
      <w:r w:rsidR="0084789D">
        <w:rPr>
          <w:rFonts w:ascii="Times New Roman" w:eastAsia="Times New Roman" w:hAnsi="Times New Roman" w:cs="Times New Roman"/>
          <w:sz w:val="24"/>
          <w:szCs w:val="24"/>
          <w:lang w:eastAsia="ru-RU"/>
        </w:rPr>
        <w:t>х информационных конструкциях.</w:t>
      </w:r>
    </w:p>
    <w:p w:rsidR="00BF0A7F" w:rsidRPr="0084789D" w:rsidRDefault="00BF0A7F" w:rsidP="0084789D">
      <w:pPr>
        <w:spacing w:after="0" w:line="240" w:lineRule="auto"/>
        <w:jc w:val="both"/>
        <w:rPr>
          <w:rFonts w:ascii="Times New Roman" w:eastAsia="Times New Roman" w:hAnsi="Times New Roman" w:cs="Times New Roman"/>
          <w:sz w:val="24"/>
          <w:szCs w:val="24"/>
          <w:lang w:eastAsia="ru-RU"/>
        </w:rPr>
      </w:pPr>
      <w:r w:rsidRPr="0084789D">
        <w:rPr>
          <w:rFonts w:ascii="Times New Roman" w:eastAsiaTheme="majorEastAsia" w:hAnsi="Times New Roman" w:cs="Times New Roman"/>
          <w:bCs/>
          <w:iCs/>
          <w:sz w:val="24"/>
          <w:szCs w:val="24"/>
          <w:lang w:eastAsia="ru-RU"/>
        </w:rPr>
        <w:t>5. Вывески на зданиях, строениях и сооружениях.</w:t>
      </w:r>
    </w:p>
    <w:p w:rsidR="005E0EB6"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5.1. Вывески размещаются на фасадах, крышах, на (в) витринах или на иных внешних поверхностях зданий, строений, сооружений. На внешних поверхностях одного здания, строения, сооружения организация или индивидуальный предприниматель вправе установить не более одной информационной конструкции, одного из следующих типов:</w:t>
      </w:r>
      <w:r w:rsidRPr="00BF0A7F">
        <w:rPr>
          <w:rFonts w:ascii="Times New Roman" w:eastAsia="Times New Roman" w:hAnsi="Times New Roman" w:cs="Times New Roman"/>
          <w:sz w:val="24"/>
          <w:szCs w:val="24"/>
          <w:lang w:eastAsia="ru-RU"/>
        </w:rPr>
        <w:br/>
        <w:t>5.1.1. Настенная конструкция (конструкция вывесок) располагается параллельно к поверхности фасадов зданий, строений, соору</w:t>
      </w:r>
      <w:r w:rsidR="005E0EB6">
        <w:rPr>
          <w:rFonts w:ascii="Times New Roman" w:eastAsia="Times New Roman" w:hAnsi="Times New Roman" w:cs="Times New Roman"/>
          <w:sz w:val="24"/>
          <w:szCs w:val="24"/>
          <w:lang w:eastAsia="ru-RU"/>
        </w:rPr>
        <w:t xml:space="preserve">жений </w:t>
      </w:r>
      <w:proofErr w:type="gramStart"/>
      <w:r w:rsidR="005E0EB6">
        <w:rPr>
          <w:rFonts w:ascii="Times New Roman" w:eastAsia="Times New Roman" w:hAnsi="Times New Roman" w:cs="Times New Roman"/>
          <w:sz w:val="24"/>
          <w:szCs w:val="24"/>
          <w:lang w:eastAsia="ru-RU"/>
        </w:rPr>
        <w:t>и(</w:t>
      </w:r>
      <w:proofErr w:type="gramEnd"/>
      <w:r w:rsidR="005E0EB6">
        <w:rPr>
          <w:rFonts w:ascii="Times New Roman" w:eastAsia="Times New Roman" w:hAnsi="Times New Roman" w:cs="Times New Roman"/>
          <w:sz w:val="24"/>
          <w:szCs w:val="24"/>
          <w:lang w:eastAsia="ru-RU"/>
        </w:rPr>
        <w:t xml:space="preserve">или) их конструктивных </w:t>
      </w:r>
      <w:r w:rsidRPr="00BF0A7F">
        <w:rPr>
          <w:rFonts w:ascii="Times New Roman" w:eastAsia="Times New Roman" w:hAnsi="Times New Roman" w:cs="Times New Roman"/>
          <w:sz w:val="24"/>
          <w:szCs w:val="24"/>
          <w:lang w:eastAsia="ru-RU"/>
        </w:rPr>
        <w:t>эле</w:t>
      </w:r>
      <w:r w:rsidR="005E0EB6">
        <w:rPr>
          <w:rFonts w:ascii="Times New Roman" w:eastAsia="Times New Roman" w:hAnsi="Times New Roman" w:cs="Times New Roman"/>
          <w:sz w:val="24"/>
          <w:szCs w:val="24"/>
          <w:lang w:eastAsia="ru-RU"/>
        </w:rPr>
        <w:t>ментов.</w:t>
      </w:r>
    </w:p>
    <w:p w:rsidR="005E0EB6"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5.1.2. Консольная конструкция (панель-кронштейн) - конструкция вывесок располагается перпендикулярно к поверхности фасадов зданий, строений, сооружений и (ил</w:t>
      </w:r>
      <w:r w:rsidR="005E0EB6">
        <w:rPr>
          <w:rFonts w:ascii="Times New Roman" w:eastAsia="Times New Roman" w:hAnsi="Times New Roman" w:cs="Times New Roman"/>
          <w:sz w:val="24"/>
          <w:szCs w:val="24"/>
          <w:lang w:eastAsia="ru-RU"/>
        </w:rPr>
        <w:t>и) их конструктивных элементов.</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5.1.3. Витринная конструкция (конструкция вывесок располагается в витрине с внутренней стороны остекления витрины зданий, строений, сооружений).</w:t>
      </w:r>
      <w:r w:rsidRPr="00BF0A7F">
        <w:rPr>
          <w:rFonts w:ascii="Times New Roman" w:eastAsia="Times New Roman" w:hAnsi="Times New Roman" w:cs="Times New Roman"/>
          <w:sz w:val="24"/>
          <w:szCs w:val="24"/>
          <w:lang w:eastAsia="ru-RU"/>
        </w:rPr>
        <w:br/>
        <w:t xml:space="preserve">5.2. </w:t>
      </w:r>
      <w:proofErr w:type="gramStart"/>
      <w:r w:rsidRPr="00BF0A7F">
        <w:rPr>
          <w:rFonts w:ascii="Times New Roman" w:eastAsia="Times New Roman" w:hAnsi="Times New Roman" w:cs="Times New Roman"/>
          <w:sz w:val="24"/>
          <w:szCs w:val="24"/>
          <w:lang w:eastAsia="ru-RU"/>
        </w:rPr>
        <w:t>Организации и индивидуальные предприниматели, осуществляющие деятельность по оказанию услуг общественного питания, дополнительно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 в виде настенной конструкции.</w:t>
      </w:r>
      <w:proofErr w:type="gramEnd"/>
      <w:r w:rsidRPr="00BF0A7F">
        <w:rPr>
          <w:rFonts w:ascii="Times New Roman" w:eastAsia="Times New Roman" w:hAnsi="Times New Roman" w:cs="Times New Roman"/>
          <w:sz w:val="24"/>
          <w:szCs w:val="24"/>
          <w:lang w:eastAsia="ru-RU"/>
        </w:rPr>
        <w:br/>
        <w:t>Данные конструкции размещаются на плоских участках фасада, свободных от архитектурных элементов, непосредственно у входа (справа или слева) в занимаемое помещение или на входных дверях в него, не выше уровня дверного проема. Максимальный размер такой конструкции не должен превышать по высоте - 0,8 м, по длине - 0,6 м.</w:t>
      </w:r>
    </w:p>
    <w:p w:rsidR="005E0EB6" w:rsidRDefault="00BF0A7F" w:rsidP="0084789D">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5.3. Размещение информационных конструкций на внешних поверхностях торговых, развлекательных центров, Домов культуры, библиотек осуществляется на основании дизайн - проекта. Указанный дизайн-проект должен содержать информацию и определять размещение всех информационных конструкций, размещаемых на внешних поверхностях указанных торговых, развлекательных центров, Домов культуры, библиотек.</w:t>
      </w:r>
      <w:r w:rsidRPr="00BF0A7F">
        <w:rPr>
          <w:rFonts w:ascii="Times New Roman" w:eastAsia="Times New Roman" w:hAnsi="Times New Roman" w:cs="Times New Roman"/>
          <w:sz w:val="24"/>
          <w:szCs w:val="24"/>
          <w:lang w:eastAsia="ru-RU"/>
        </w:rPr>
        <w:br/>
        <w:t>5.4. Информационные конструкции могут быть размещены в виде единичной конструкции и (или) комплекса  идентичных взаимосвязанных элементов   одно</w:t>
      </w:r>
      <w:r w:rsidR="0084789D">
        <w:rPr>
          <w:rFonts w:ascii="Times New Roman" w:eastAsia="Times New Roman" w:hAnsi="Times New Roman" w:cs="Times New Roman"/>
          <w:sz w:val="24"/>
          <w:szCs w:val="24"/>
          <w:lang w:eastAsia="ru-RU"/>
        </w:rPr>
        <w:t>й   информационной конструкции.</w:t>
      </w:r>
    </w:p>
    <w:p w:rsidR="00BF0A7F" w:rsidRPr="00BF0A7F" w:rsidRDefault="00BF0A7F" w:rsidP="0084789D">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5.5. Организации и индивидуальные предприн</w:t>
      </w:r>
      <w:r w:rsidR="005E0EB6">
        <w:rPr>
          <w:rFonts w:ascii="Times New Roman" w:eastAsia="Times New Roman" w:hAnsi="Times New Roman" w:cs="Times New Roman"/>
          <w:sz w:val="24"/>
          <w:szCs w:val="24"/>
          <w:lang w:eastAsia="ru-RU"/>
        </w:rPr>
        <w:t xml:space="preserve">иматели осуществляют размещение </w:t>
      </w:r>
      <w:r w:rsidRPr="00BF0A7F">
        <w:rPr>
          <w:rFonts w:ascii="Times New Roman" w:eastAsia="Times New Roman" w:hAnsi="Times New Roman" w:cs="Times New Roman"/>
          <w:sz w:val="24"/>
          <w:szCs w:val="24"/>
          <w:lang w:eastAsia="ru-RU"/>
        </w:rPr>
        <w:t>информационных конструкций на плоских</w:t>
      </w:r>
      <w:r w:rsidR="005E0EB6">
        <w:rPr>
          <w:rFonts w:ascii="Times New Roman" w:eastAsia="Times New Roman" w:hAnsi="Times New Roman" w:cs="Times New Roman"/>
          <w:sz w:val="24"/>
          <w:szCs w:val="24"/>
          <w:lang w:eastAsia="ru-RU"/>
        </w:rPr>
        <w:t xml:space="preserve"> участках фасада, свободных от а</w:t>
      </w:r>
      <w:r w:rsidRPr="00BF0A7F">
        <w:rPr>
          <w:rFonts w:ascii="Times New Roman" w:eastAsia="Times New Roman" w:hAnsi="Times New Roman" w:cs="Times New Roman"/>
          <w:sz w:val="24"/>
          <w:szCs w:val="24"/>
          <w:lang w:eastAsia="ru-RU"/>
        </w:rPr>
        <w:t>рхитектурн</w:t>
      </w:r>
      <w:r w:rsidR="005E0EB6">
        <w:rPr>
          <w:rFonts w:ascii="Times New Roman" w:eastAsia="Times New Roman" w:hAnsi="Times New Roman" w:cs="Times New Roman"/>
          <w:sz w:val="24"/>
          <w:szCs w:val="24"/>
          <w:lang w:eastAsia="ru-RU"/>
        </w:rPr>
        <w:t xml:space="preserve">ых </w:t>
      </w:r>
      <w:r w:rsidRPr="00BF0A7F">
        <w:rPr>
          <w:rFonts w:ascii="Times New Roman" w:eastAsia="Times New Roman" w:hAnsi="Times New Roman" w:cs="Times New Roman"/>
          <w:sz w:val="24"/>
          <w:szCs w:val="24"/>
          <w:lang w:eastAsia="ru-RU"/>
        </w:rPr>
        <w:t>элементов.</w:t>
      </w:r>
      <w:r w:rsidRPr="00BF0A7F">
        <w:rPr>
          <w:rFonts w:ascii="Times New Roman" w:eastAsia="Times New Roman" w:hAnsi="Times New Roman" w:cs="Times New Roman"/>
          <w:sz w:val="24"/>
          <w:szCs w:val="24"/>
          <w:lang w:eastAsia="ru-RU"/>
        </w:rPr>
        <w:br/>
        <w:t>5.6. При размещении на одном фасаде объекта одновременно вывесок нескольких организаций и индивидуальных предпринимателей указанные вывески размещаются в один высотный ряд на единой горизонтальной линии (на одном уровне, высоте).</w:t>
      </w:r>
      <w:r w:rsidRPr="00BF0A7F">
        <w:rPr>
          <w:rFonts w:ascii="Times New Roman" w:eastAsia="Times New Roman" w:hAnsi="Times New Roman" w:cs="Times New Roman"/>
          <w:sz w:val="24"/>
          <w:szCs w:val="24"/>
          <w:lang w:eastAsia="ru-RU"/>
        </w:rPr>
        <w:br/>
        <w:t>5.7.</w:t>
      </w:r>
      <w:r w:rsidRPr="00BF0A7F">
        <w:rPr>
          <w:rFonts w:ascii="Times New Roman" w:eastAsia="Times New Roman" w:hAnsi="Times New Roman" w:cs="Times New Roman"/>
          <w:sz w:val="24"/>
          <w:szCs w:val="24"/>
          <w:lang w:eastAsia="ru-RU"/>
        </w:rPr>
        <w:tab/>
        <w:t>Вывески могут состоять из следующих элементов:</w:t>
      </w:r>
      <w:r w:rsidRPr="00BF0A7F">
        <w:rPr>
          <w:rFonts w:ascii="Times New Roman" w:eastAsia="Times New Roman" w:hAnsi="Times New Roman" w:cs="Times New Roman"/>
          <w:sz w:val="24"/>
          <w:szCs w:val="24"/>
          <w:lang w:eastAsia="ru-RU"/>
        </w:rPr>
        <w:br/>
        <w:t>5.7.1.</w:t>
      </w:r>
      <w:r w:rsidRPr="00BF0A7F">
        <w:rPr>
          <w:rFonts w:ascii="Times New Roman" w:eastAsia="Times New Roman" w:hAnsi="Times New Roman" w:cs="Times New Roman"/>
          <w:sz w:val="24"/>
          <w:szCs w:val="24"/>
          <w:lang w:eastAsia="ru-RU"/>
        </w:rPr>
        <w:tab/>
        <w:t>Информационное</w:t>
      </w:r>
      <w:r w:rsidRPr="00BF0A7F">
        <w:rPr>
          <w:rFonts w:ascii="Times New Roman" w:eastAsia="Times New Roman" w:hAnsi="Times New Roman" w:cs="Times New Roman"/>
          <w:sz w:val="24"/>
          <w:szCs w:val="24"/>
          <w:lang w:eastAsia="ru-RU"/>
        </w:rPr>
        <w:tab/>
        <w:t xml:space="preserve"> поле</w:t>
      </w:r>
      <w:r w:rsidRPr="00BF0A7F">
        <w:rPr>
          <w:rFonts w:ascii="Times New Roman" w:eastAsia="Times New Roman" w:hAnsi="Times New Roman" w:cs="Times New Roman"/>
          <w:sz w:val="24"/>
          <w:szCs w:val="24"/>
          <w:lang w:eastAsia="ru-RU"/>
        </w:rPr>
        <w:tab/>
        <w:t>(текстовая</w:t>
      </w:r>
      <w:r w:rsidRPr="00BF0A7F">
        <w:rPr>
          <w:rFonts w:ascii="Times New Roman" w:eastAsia="Times New Roman" w:hAnsi="Times New Roman" w:cs="Times New Roman"/>
          <w:sz w:val="24"/>
          <w:szCs w:val="24"/>
          <w:lang w:eastAsia="ru-RU"/>
        </w:rPr>
        <w:tab/>
        <w:t>часть).</w:t>
      </w:r>
      <w:r w:rsidRPr="00BF0A7F">
        <w:rPr>
          <w:rFonts w:ascii="Times New Roman" w:eastAsia="Times New Roman" w:hAnsi="Times New Roman" w:cs="Times New Roman"/>
          <w:sz w:val="24"/>
          <w:szCs w:val="24"/>
          <w:lang w:eastAsia="ru-RU"/>
        </w:rPr>
        <w:br/>
        <w:t>5.7.2. Декоративно-художественные элементы, высота которых не должна превышать высоту текстовой части вывески более чем в полтора раза .</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5.8. На вывеске может быть организована подсветка, которая должна иметь немерцающий, приглушенный свет, не создавать п</w:t>
      </w:r>
      <w:r w:rsidR="0084789D">
        <w:rPr>
          <w:rFonts w:ascii="Times New Roman" w:eastAsia="Times New Roman" w:hAnsi="Times New Roman" w:cs="Times New Roman"/>
          <w:sz w:val="24"/>
          <w:szCs w:val="24"/>
          <w:lang w:eastAsia="ru-RU"/>
        </w:rPr>
        <w:t xml:space="preserve">рямых направленных лучей в </w:t>
      </w:r>
      <w:proofErr w:type="spellStart"/>
      <w:r w:rsidR="0084789D">
        <w:rPr>
          <w:rFonts w:ascii="Times New Roman" w:eastAsia="Times New Roman" w:hAnsi="Times New Roman" w:cs="Times New Roman"/>
          <w:sz w:val="24"/>
          <w:szCs w:val="24"/>
          <w:lang w:eastAsia="ru-RU"/>
        </w:rPr>
        <w:t>окна</w:t>
      </w:r>
      <w:r w:rsidRPr="00BF0A7F">
        <w:rPr>
          <w:rFonts w:ascii="Times New Roman" w:eastAsia="Times New Roman" w:hAnsi="Times New Roman" w:cs="Times New Roman"/>
          <w:sz w:val="24"/>
          <w:szCs w:val="24"/>
          <w:lang w:eastAsia="ru-RU"/>
        </w:rPr>
        <w:t>жилых</w:t>
      </w:r>
      <w:proofErr w:type="spellEnd"/>
      <w:r w:rsidRPr="00BF0A7F">
        <w:rPr>
          <w:rFonts w:ascii="Times New Roman" w:eastAsia="Times New Roman" w:hAnsi="Times New Roman" w:cs="Times New Roman"/>
          <w:sz w:val="24"/>
          <w:szCs w:val="24"/>
          <w:lang w:eastAsia="ru-RU"/>
        </w:rPr>
        <w:t xml:space="preserve">  помещений.</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5.9. При размещении вывесок на внешних поверхностях зданий, строений, сооружений запрещается:</w:t>
      </w:r>
      <w:r w:rsidRPr="00BF0A7F">
        <w:rPr>
          <w:rFonts w:ascii="Times New Roman" w:eastAsia="Times New Roman" w:hAnsi="Times New Roman" w:cs="Times New Roman"/>
          <w:sz w:val="24"/>
          <w:szCs w:val="24"/>
          <w:lang w:eastAsia="ru-RU"/>
        </w:rPr>
        <w:br/>
        <w:t>- нарушение геометрических</w:t>
      </w:r>
      <w:r w:rsidR="0084789D">
        <w:rPr>
          <w:rFonts w:ascii="Times New Roman" w:eastAsia="Times New Roman" w:hAnsi="Times New Roman" w:cs="Times New Roman"/>
          <w:sz w:val="24"/>
          <w:szCs w:val="24"/>
          <w:lang w:eastAsia="ru-RU"/>
        </w:rPr>
        <w:t xml:space="preserve"> параметров (размеров) вывесок;</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нарушение установленных требован</w:t>
      </w:r>
      <w:r w:rsidR="0084789D">
        <w:rPr>
          <w:rFonts w:ascii="Times New Roman" w:eastAsia="Times New Roman" w:hAnsi="Times New Roman" w:cs="Times New Roman"/>
          <w:sz w:val="24"/>
          <w:szCs w:val="24"/>
          <w:lang w:eastAsia="ru-RU"/>
        </w:rPr>
        <w:t>ий к местам размещения вывесок;</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 вертикальный порядок расположения букв </w:t>
      </w:r>
      <w:r w:rsidR="0084789D">
        <w:rPr>
          <w:rFonts w:ascii="Times New Roman" w:eastAsia="Times New Roman" w:hAnsi="Times New Roman" w:cs="Times New Roman"/>
          <w:sz w:val="24"/>
          <w:szCs w:val="24"/>
          <w:lang w:eastAsia="ru-RU"/>
        </w:rPr>
        <w:t>на информационном поле вывески;</w:t>
      </w:r>
    </w:p>
    <w:p w:rsidR="0084789D" w:rsidRDefault="00BF0A7F" w:rsidP="006C4F90">
      <w:pPr>
        <w:spacing w:after="0" w:line="240" w:lineRule="auto"/>
        <w:jc w:val="both"/>
        <w:rPr>
          <w:rFonts w:ascii="Times New Roman" w:eastAsia="Times New Roman" w:hAnsi="Times New Roman" w:cs="Times New Roman"/>
          <w:sz w:val="24"/>
          <w:szCs w:val="24"/>
          <w:lang w:eastAsia="ru-RU"/>
        </w:rPr>
      </w:pPr>
      <w:proofErr w:type="gramStart"/>
      <w:r w:rsidRPr="00BF0A7F">
        <w:rPr>
          <w:rFonts w:ascii="Times New Roman" w:eastAsia="Times New Roman" w:hAnsi="Times New Roman" w:cs="Times New Roman"/>
          <w:sz w:val="24"/>
          <w:szCs w:val="24"/>
          <w:lang w:eastAsia="ru-RU"/>
        </w:rPr>
        <w:t>- размещение вывесок выше линии второго этажа (л</w:t>
      </w:r>
      <w:r w:rsidR="0084789D">
        <w:rPr>
          <w:rFonts w:ascii="Times New Roman" w:eastAsia="Times New Roman" w:hAnsi="Times New Roman" w:cs="Times New Roman"/>
          <w:sz w:val="24"/>
          <w:szCs w:val="24"/>
          <w:lang w:eastAsia="ru-RU"/>
        </w:rPr>
        <w:t>инии перекрытий между первым  и</w:t>
      </w:r>
      <w:proofErr w:type="gramEnd"/>
    </w:p>
    <w:p w:rsidR="0084789D" w:rsidRDefault="0084789D" w:rsidP="006C4F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вторым этажами);</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lastRenderedPageBreak/>
        <w:t>- размещение вывесок на козырька</w:t>
      </w:r>
      <w:r w:rsidR="0084789D">
        <w:rPr>
          <w:rFonts w:ascii="Times New Roman" w:eastAsia="Times New Roman" w:hAnsi="Times New Roman" w:cs="Times New Roman"/>
          <w:sz w:val="24"/>
          <w:szCs w:val="24"/>
          <w:lang w:eastAsia="ru-RU"/>
        </w:rPr>
        <w:t>х зданий, строений, сооружений;</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полное или частичное перекрытие оконных и дверных прое</w:t>
      </w:r>
      <w:r w:rsidR="0084789D">
        <w:rPr>
          <w:rFonts w:ascii="Times New Roman" w:eastAsia="Times New Roman" w:hAnsi="Times New Roman" w:cs="Times New Roman"/>
          <w:sz w:val="24"/>
          <w:szCs w:val="24"/>
          <w:lang w:eastAsia="ru-RU"/>
        </w:rPr>
        <w:t>мов, а также витражей</w:t>
      </w:r>
      <w:r w:rsidR="0084789D">
        <w:rPr>
          <w:rFonts w:ascii="Times New Roman" w:eastAsia="Times New Roman" w:hAnsi="Times New Roman" w:cs="Times New Roman"/>
          <w:sz w:val="24"/>
          <w:szCs w:val="24"/>
          <w:lang w:eastAsia="ru-RU"/>
        </w:rPr>
        <w:tab/>
        <w:t>и витрин;</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размещение вывесок в границах жилых помещений мно</w:t>
      </w:r>
      <w:r w:rsidR="0084789D">
        <w:rPr>
          <w:rFonts w:ascii="Times New Roman" w:eastAsia="Times New Roman" w:hAnsi="Times New Roman" w:cs="Times New Roman"/>
          <w:sz w:val="24"/>
          <w:szCs w:val="24"/>
          <w:lang w:eastAsia="ru-RU"/>
        </w:rPr>
        <w:t>гоквартирных домов, в том числе</w:t>
      </w:r>
    </w:p>
    <w:p w:rsidR="0084789D" w:rsidRDefault="0084789D" w:rsidP="006C4F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глухих торцах фасада;</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размещение вывесок на глухих торцах фасада (не отно</w:t>
      </w:r>
      <w:r w:rsidR="0084789D">
        <w:rPr>
          <w:rFonts w:ascii="Times New Roman" w:eastAsia="Times New Roman" w:hAnsi="Times New Roman" w:cs="Times New Roman"/>
          <w:sz w:val="24"/>
          <w:szCs w:val="24"/>
          <w:lang w:eastAsia="ru-RU"/>
        </w:rPr>
        <w:t>сится к многоквартирным</w:t>
      </w:r>
      <w:r w:rsidR="0084789D">
        <w:rPr>
          <w:rFonts w:ascii="Times New Roman" w:eastAsia="Times New Roman" w:hAnsi="Times New Roman" w:cs="Times New Roman"/>
          <w:sz w:val="24"/>
          <w:szCs w:val="24"/>
          <w:lang w:eastAsia="ru-RU"/>
        </w:rPr>
        <w:tab/>
        <w:t>домам);</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размещ</w:t>
      </w:r>
      <w:r w:rsidR="0084789D">
        <w:rPr>
          <w:rFonts w:ascii="Times New Roman" w:eastAsia="Times New Roman" w:hAnsi="Times New Roman" w:cs="Times New Roman"/>
          <w:sz w:val="24"/>
          <w:szCs w:val="24"/>
          <w:lang w:eastAsia="ru-RU"/>
        </w:rPr>
        <w:t>ение вывесок в оконных проемах;</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 размещение вывесок </w:t>
      </w:r>
      <w:r w:rsidR="0084789D">
        <w:rPr>
          <w:rFonts w:ascii="Times New Roman" w:eastAsia="Times New Roman" w:hAnsi="Times New Roman" w:cs="Times New Roman"/>
          <w:sz w:val="24"/>
          <w:szCs w:val="24"/>
          <w:lang w:eastAsia="ru-RU"/>
        </w:rPr>
        <w:t>на кровлях, лоджиях и балконах;</w:t>
      </w:r>
    </w:p>
    <w:p w:rsidR="0084789D" w:rsidRDefault="00BF0A7F" w:rsidP="006C4F90">
      <w:pPr>
        <w:spacing w:after="0" w:line="240" w:lineRule="auto"/>
        <w:jc w:val="both"/>
        <w:rPr>
          <w:rFonts w:ascii="Times New Roman" w:eastAsia="Times New Roman" w:hAnsi="Times New Roman" w:cs="Times New Roman"/>
          <w:sz w:val="24"/>
          <w:szCs w:val="24"/>
          <w:lang w:eastAsia="ru-RU"/>
        </w:rPr>
      </w:pPr>
      <w:proofErr w:type="gramStart"/>
      <w:r w:rsidRPr="00BF0A7F">
        <w:rPr>
          <w:rFonts w:ascii="Times New Roman" w:eastAsia="Times New Roman" w:hAnsi="Times New Roman" w:cs="Times New Roman"/>
          <w:sz w:val="24"/>
          <w:szCs w:val="24"/>
          <w:lang w:eastAsia="ru-RU"/>
        </w:rPr>
        <w:t>- размещение вывесок на архитектурных деталях ф</w:t>
      </w:r>
      <w:r w:rsidR="0084789D">
        <w:rPr>
          <w:rFonts w:ascii="Times New Roman" w:eastAsia="Times New Roman" w:hAnsi="Times New Roman" w:cs="Times New Roman"/>
          <w:sz w:val="24"/>
          <w:szCs w:val="24"/>
          <w:lang w:eastAsia="ru-RU"/>
        </w:rPr>
        <w:t>асадов объектов (в том числе на</w:t>
      </w:r>
      <w:proofErr w:type="gramEnd"/>
    </w:p>
    <w:p w:rsidR="0084789D" w:rsidRDefault="00BF0A7F" w:rsidP="006C4F90">
      <w:pPr>
        <w:spacing w:after="0" w:line="240" w:lineRule="auto"/>
        <w:jc w:val="both"/>
        <w:rPr>
          <w:rFonts w:ascii="Times New Roman" w:eastAsia="Times New Roman" w:hAnsi="Times New Roman" w:cs="Times New Roman"/>
          <w:sz w:val="24"/>
          <w:szCs w:val="24"/>
          <w:lang w:eastAsia="ru-RU"/>
        </w:rPr>
      </w:pPr>
      <w:proofErr w:type="gramStart"/>
      <w:r w:rsidRPr="00BF0A7F">
        <w:rPr>
          <w:rFonts w:ascii="Times New Roman" w:eastAsia="Times New Roman" w:hAnsi="Times New Roman" w:cs="Times New Roman"/>
          <w:sz w:val="24"/>
          <w:szCs w:val="24"/>
          <w:lang w:eastAsia="ru-RU"/>
        </w:rPr>
        <w:t>колоннах</w:t>
      </w:r>
      <w:proofErr w:type="gramEnd"/>
      <w:r w:rsidRPr="00BF0A7F">
        <w:rPr>
          <w:rFonts w:ascii="Times New Roman" w:eastAsia="Times New Roman" w:hAnsi="Times New Roman" w:cs="Times New Roman"/>
          <w:sz w:val="24"/>
          <w:szCs w:val="24"/>
          <w:lang w:eastAsia="ru-RU"/>
        </w:rPr>
        <w:t>, пиляст</w:t>
      </w:r>
      <w:r w:rsidR="0084789D">
        <w:rPr>
          <w:rFonts w:ascii="Times New Roman" w:eastAsia="Times New Roman" w:hAnsi="Times New Roman" w:cs="Times New Roman"/>
          <w:sz w:val="24"/>
          <w:szCs w:val="24"/>
          <w:lang w:eastAsia="ru-RU"/>
        </w:rPr>
        <w:t>рах, орнаментах, лепнине);</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 размещение вывесок на расстоянии </w:t>
      </w:r>
      <w:proofErr w:type="gramStart"/>
      <w:r w:rsidRPr="00BF0A7F">
        <w:rPr>
          <w:rFonts w:ascii="Times New Roman" w:eastAsia="Times New Roman" w:hAnsi="Times New Roman" w:cs="Times New Roman"/>
          <w:sz w:val="24"/>
          <w:szCs w:val="24"/>
          <w:lang w:eastAsia="ru-RU"/>
        </w:rPr>
        <w:t>ближе</w:t>
      </w:r>
      <w:proofErr w:type="gramEnd"/>
      <w:r w:rsidRPr="00BF0A7F">
        <w:rPr>
          <w:rFonts w:ascii="Times New Roman" w:eastAsia="Times New Roman" w:hAnsi="Times New Roman" w:cs="Times New Roman"/>
          <w:sz w:val="24"/>
          <w:szCs w:val="24"/>
          <w:lang w:eastAsia="ru-RU"/>
        </w:rPr>
        <w:t xml:space="preserve"> ч</w:t>
      </w:r>
      <w:r w:rsidR="0084789D">
        <w:rPr>
          <w:rFonts w:ascii="Times New Roman" w:eastAsia="Times New Roman" w:hAnsi="Times New Roman" w:cs="Times New Roman"/>
          <w:sz w:val="24"/>
          <w:szCs w:val="24"/>
          <w:lang w:eastAsia="ru-RU"/>
        </w:rPr>
        <w:t>ем 2 м от мемориальных досок;</w:t>
      </w:r>
    </w:p>
    <w:p w:rsidR="0084789D" w:rsidRDefault="0084789D" w:rsidP="006C4F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0A7F" w:rsidRPr="00BF0A7F">
        <w:rPr>
          <w:rFonts w:ascii="Times New Roman" w:eastAsia="Times New Roman" w:hAnsi="Times New Roman" w:cs="Times New Roman"/>
          <w:sz w:val="24"/>
          <w:szCs w:val="24"/>
          <w:lang w:eastAsia="ru-RU"/>
        </w:rPr>
        <w:t>перекрытие указателей наи</w:t>
      </w:r>
      <w:r>
        <w:rPr>
          <w:rFonts w:ascii="Times New Roman" w:eastAsia="Times New Roman" w:hAnsi="Times New Roman" w:cs="Times New Roman"/>
          <w:sz w:val="24"/>
          <w:szCs w:val="24"/>
          <w:lang w:eastAsia="ru-RU"/>
        </w:rPr>
        <w:t>менований улиц и номеров домов;</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размещение консольных вывесок на расстоянии менее 10 м друг от друга;</w:t>
      </w:r>
      <w:r w:rsidRPr="00BF0A7F">
        <w:rPr>
          <w:rFonts w:ascii="Times New Roman" w:eastAsia="Times New Roman" w:hAnsi="Times New Roman" w:cs="Times New Roman"/>
          <w:sz w:val="24"/>
          <w:szCs w:val="24"/>
          <w:lang w:eastAsia="ru-RU"/>
        </w:rPr>
        <w:br/>
        <w:t xml:space="preserve">- размещение вывесок путем непосредственного </w:t>
      </w:r>
      <w:r w:rsidR="0084789D">
        <w:rPr>
          <w:rFonts w:ascii="Times New Roman" w:eastAsia="Times New Roman" w:hAnsi="Times New Roman" w:cs="Times New Roman"/>
          <w:sz w:val="24"/>
          <w:szCs w:val="24"/>
          <w:lang w:eastAsia="ru-RU"/>
        </w:rPr>
        <w:t>нанесения на поверхность фасада</w:t>
      </w:r>
    </w:p>
    <w:p w:rsidR="0084789D" w:rsidRDefault="00BF0A7F" w:rsidP="006C4F90">
      <w:pPr>
        <w:spacing w:after="0" w:line="240" w:lineRule="auto"/>
        <w:jc w:val="both"/>
        <w:rPr>
          <w:rFonts w:ascii="Times New Roman" w:eastAsia="Times New Roman" w:hAnsi="Times New Roman" w:cs="Times New Roman"/>
          <w:sz w:val="24"/>
          <w:szCs w:val="24"/>
          <w:lang w:eastAsia="ru-RU"/>
        </w:rPr>
      </w:pPr>
      <w:proofErr w:type="gramStart"/>
      <w:r w:rsidRPr="00BF0A7F">
        <w:rPr>
          <w:rFonts w:ascii="Times New Roman" w:eastAsia="Times New Roman" w:hAnsi="Times New Roman" w:cs="Times New Roman"/>
          <w:sz w:val="24"/>
          <w:szCs w:val="24"/>
          <w:lang w:eastAsia="ru-RU"/>
        </w:rPr>
        <w:t>декоративно-художественного и (или) текстового</w:t>
      </w:r>
      <w:r w:rsidR="0084789D">
        <w:rPr>
          <w:rFonts w:ascii="Times New Roman" w:eastAsia="Times New Roman" w:hAnsi="Times New Roman" w:cs="Times New Roman"/>
          <w:sz w:val="24"/>
          <w:szCs w:val="24"/>
          <w:lang w:eastAsia="ru-RU"/>
        </w:rPr>
        <w:t xml:space="preserve"> изображения (методом покраски,</w:t>
      </w:r>
      <w:proofErr w:type="gramEnd"/>
    </w:p>
    <w:p w:rsidR="0084789D" w:rsidRDefault="0084789D" w:rsidP="006C4F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наклейки и иными методами);</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BF0A7F">
        <w:rPr>
          <w:rFonts w:ascii="Times New Roman" w:eastAsia="Times New Roman" w:hAnsi="Times New Roman" w:cs="Times New Roman"/>
          <w:sz w:val="24"/>
          <w:szCs w:val="24"/>
          <w:lang w:eastAsia="ru-RU"/>
        </w:rPr>
        <w:t>призматроны</w:t>
      </w:r>
      <w:proofErr w:type="spellEnd"/>
      <w:r w:rsidRPr="00BF0A7F">
        <w:rPr>
          <w:rFonts w:ascii="Times New Roman" w:eastAsia="Times New Roman" w:hAnsi="Times New Roman" w:cs="Times New Roman"/>
          <w:sz w:val="24"/>
          <w:szCs w:val="24"/>
          <w:lang w:eastAsia="ru-RU"/>
        </w:rPr>
        <w:t xml:space="preserve"> и др.) или с помощью изображения, демонстрируемого на электронных носителях (экраны, бегущая строка и т.д.) (за исключением вывесок, размещаемых в витрине);</w:t>
      </w:r>
      <w:r w:rsidRPr="00BF0A7F">
        <w:rPr>
          <w:rFonts w:ascii="Times New Roman" w:eastAsia="Times New Roman" w:hAnsi="Times New Roman" w:cs="Times New Roman"/>
          <w:sz w:val="24"/>
          <w:szCs w:val="24"/>
          <w:lang w:eastAsia="ru-RU"/>
        </w:rPr>
        <w:br/>
        <w:t>- окраска и покрытие художественно-декоративными пленками</w:t>
      </w:r>
      <w:r w:rsidR="0084789D">
        <w:rPr>
          <w:rFonts w:ascii="Times New Roman" w:eastAsia="Times New Roman" w:hAnsi="Times New Roman" w:cs="Times New Roman"/>
          <w:sz w:val="24"/>
          <w:szCs w:val="24"/>
          <w:lang w:eastAsia="ru-RU"/>
        </w:rPr>
        <w:t xml:space="preserve"> поверхности остекления витрин;</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-замена остекл</w:t>
      </w:r>
      <w:r w:rsidR="0084789D">
        <w:rPr>
          <w:rFonts w:ascii="Times New Roman" w:eastAsia="Times New Roman" w:hAnsi="Times New Roman" w:cs="Times New Roman"/>
          <w:sz w:val="24"/>
          <w:szCs w:val="24"/>
          <w:lang w:eastAsia="ru-RU"/>
        </w:rPr>
        <w:t>ения витрин световыми коробами;</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устройство в витрине конструкций электронных носи</w:t>
      </w:r>
      <w:r w:rsidR="0084789D">
        <w:rPr>
          <w:rFonts w:ascii="Times New Roman" w:eastAsia="Times New Roman" w:hAnsi="Times New Roman" w:cs="Times New Roman"/>
          <w:sz w:val="24"/>
          <w:szCs w:val="24"/>
          <w:lang w:eastAsia="ru-RU"/>
        </w:rPr>
        <w:t>телей - экранов на всю высоту и</w:t>
      </w:r>
    </w:p>
    <w:p w:rsidR="0084789D" w:rsidRDefault="0084789D" w:rsidP="006C4F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(или) длину остекления витрины;</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размещение вывесок на ограждающих конструкциях сезонных кафе при стационарных пред</w:t>
      </w:r>
      <w:r w:rsidR="0084789D">
        <w:rPr>
          <w:rFonts w:ascii="Times New Roman" w:eastAsia="Times New Roman" w:hAnsi="Times New Roman" w:cs="Times New Roman"/>
          <w:sz w:val="24"/>
          <w:szCs w:val="24"/>
          <w:lang w:eastAsia="ru-RU"/>
        </w:rPr>
        <w:t>приятиях общественного питания.</w:t>
      </w:r>
    </w:p>
    <w:p w:rsidR="0084789D" w:rsidRDefault="0084789D" w:rsidP="006C4F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ab/>
        <w:t>Настенные</w:t>
      </w:r>
      <w:r>
        <w:rPr>
          <w:rFonts w:ascii="Times New Roman" w:eastAsia="Times New Roman" w:hAnsi="Times New Roman" w:cs="Times New Roman"/>
          <w:sz w:val="24"/>
          <w:szCs w:val="24"/>
          <w:lang w:eastAsia="ru-RU"/>
        </w:rPr>
        <w:tab/>
        <w:t>конструкции</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Настенные конструкции, размещаемые на внешних поверхностях зданий, строений, сооружений, должны соответствовать следующим требованиям:</w:t>
      </w:r>
      <w:r w:rsidRPr="00BF0A7F">
        <w:rPr>
          <w:rFonts w:ascii="Times New Roman" w:eastAsia="Times New Roman" w:hAnsi="Times New Roman" w:cs="Times New Roman"/>
          <w:sz w:val="24"/>
          <w:szCs w:val="24"/>
          <w:lang w:eastAsia="ru-RU"/>
        </w:rPr>
        <w:br/>
        <w:t xml:space="preserve">6.1. 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Pr="00BF0A7F">
        <w:rPr>
          <w:rFonts w:ascii="Times New Roman" w:eastAsia="Times New Roman" w:hAnsi="Times New Roman" w:cs="Times New Roman"/>
          <w:sz w:val="24"/>
          <w:szCs w:val="24"/>
          <w:lang w:eastAsia="ru-RU"/>
        </w:rPr>
        <w:t>ниже указанной</w:t>
      </w:r>
      <w:proofErr w:type="gramEnd"/>
      <w:r w:rsidRPr="00BF0A7F">
        <w:rPr>
          <w:rFonts w:ascii="Times New Roman" w:eastAsia="Times New Roman" w:hAnsi="Times New Roman" w:cs="Times New Roman"/>
          <w:sz w:val="24"/>
          <w:szCs w:val="24"/>
          <w:lang w:eastAsia="ru-RU"/>
        </w:rPr>
        <w:t xml:space="preserve"> линии. В случае если помещения располагаются в подвальных или цокольных этажах объектов и отсутствует возможность размещения информационных конструкций (вывесок) в соответствии с указанными требованиями, вывески могут быть размещены над окнами подвального или цокольного этажа, но не ниже 0,6 м от уровня земли до нижнего края настенной конструкции. При этом вывеска не должна выступать от плоскости фасада более чем на 0,1 м.</w:t>
      </w:r>
      <w:r w:rsidRPr="00BF0A7F">
        <w:rPr>
          <w:rFonts w:ascii="Times New Roman" w:eastAsia="Times New Roman" w:hAnsi="Times New Roman" w:cs="Times New Roman"/>
          <w:sz w:val="24"/>
          <w:szCs w:val="24"/>
          <w:lang w:eastAsia="ru-RU"/>
        </w:rPr>
        <w:br/>
        <w:t>6.2. Максимальный размер настенных конструкций, размещаемых организациями и индивидуальными предпринимателями на внешних поверхностях зданий, строений, с</w:t>
      </w:r>
      <w:r w:rsidR="0084789D">
        <w:rPr>
          <w:rFonts w:ascii="Times New Roman" w:eastAsia="Times New Roman" w:hAnsi="Times New Roman" w:cs="Times New Roman"/>
          <w:sz w:val="24"/>
          <w:szCs w:val="24"/>
          <w:lang w:eastAsia="ru-RU"/>
        </w:rPr>
        <w:t>ооружений, не должен превышать:</w:t>
      </w:r>
    </w:p>
    <w:p w:rsidR="00BF0A7F" w:rsidRPr="00BF0A7F" w:rsidRDefault="00BF0A7F" w:rsidP="0084789D">
      <w:pPr>
        <w:spacing w:after="0" w:line="240" w:lineRule="auto"/>
        <w:jc w:val="both"/>
        <w:rPr>
          <w:rFonts w:ascii="Times New Roman" w:eastAsiaTheme="majorEastAsia" w:hAnsi="Times New Roman" w:cs="Times New Roman"/>
          <w:bCs/>
          <w:iCs/>
          <w:sz w:val="24"/>
          <w:szCs w:val="24"/>
          <w:lang w:eastAsia="ru-RU"/>
        </w:rPr>
      </w:pPr>
      <w:r w:rsidRPr="00BF0A7F">
        <w:rPr>
          <w:rFonts w:ascii="Times New Roman" w:eastAsia="Times New Roman" w:hAnsi="Times New Roman" w:cs="Times New Roman"/>
          <w:sz w:val="24"/>
          <w:szCs w:val="24"/>
          <w:lang w:eastAsia="ru-RU"/>
        </w:rPr>
        <w:t>6.2.1. По высоте - 0,5 м, за исключением размещения настенной вывески на фризе.</w:t>
      </w:r>
      <w:r w:rsidRPr="00BF0A7F">
        <w:rPr>
          <w:rFonts w:ascii="Times New Roman" w:eastAsia="Times New Roman" w:hAnsi="Times New Roman" w:cs="Times New Roman"/>
          <w:sz w:val="24"/>
          <w:szCs w:val="24"/>
          <w:lang w:eastAsia="ru-RU"/>
        </w:rPr>
        <w:br/>
        <w:t>6.2.2. По длине - 70% от длины фасада, соответствующей занимаемым данными организациями и индивидуальными предпринимателями помещениям, но не более 15 м для единичной конструкции. При размещении настенной конструкции в пределах 70% от длины фасада в виде комплекса идентичных взаимосвязанных элементов, при этом (информационное поле, т.е. текстовая часть и декоративно-художественные элементы) максимальный размер текстовой части не может превышать 10 м в длину, декоративно-художественной -0,75м.</w:t>
      </w:r>
      <w:r w:rsidRPr="00BF0A7F">
        <w:rPr>
          <w:rFonts w:ascii="Times New Roman" w:eastAsia="Times New Roman" w:hAnsi="Times New Roman" w:cs="Times New Roman"/>
          <w:sz w:val="24"/>
          <w:szCs w:val="24"/>
          <w:lang w:eastAsia="ru-RU"/>
        </w:rPr>
        <w:br/>
        <w:t xml:space="preserve">6.2.3. При наличии на фасаде здания, строения, сооружения фриза настенная конструкция размещается исключительно на фризе, на всю высоту фриза. При наличии на фасаде </w:t>
      </w:r>
      <w:r w:rsidRPr="00BF0A7F">
        <w:rPr>
          <w:rFonts w:ascii="Times New Roman" w:eastAsia="Times New Roman" w:hAnsi="Times New Roman" w:cs="Times New Roman"/>
          <w:sz w:val="24"/>
          <w:szCs w:val="24"/>
          <w:lang w:eastAsia="ru-RU"/>
        </w:rPr>
        <w:lastRenderedPageBreak/>
        <w:t>здания, строения, сооружения козырька настенная конструкция может быть размещена на фризе козырька, строго в габаритах указанного фриза. Запрещается размещение настенной конструкции непосредственно</w:t>
      </w:r>
      <w:r w:rsidRPr="00BF0A7F">
        <w:rPr>
          <w:rFonts w:ascii="Times New Roman" w:eastAsia="Times New Roman" w:hAnsi="Times New Roman" w:cs="Times New Roman"/>
          <w:sz w:val="24"/>
          <w:szCs w:val="24"/>
          <w:lang w:eastAsia="ru-RU"/>
        </w:rPr>
        <w:tab/>
        <w:t>на</w:t>
      </w:r>
      <w:r w:rsidRPr="00BF0A7F">
        <w:rPr>
          <w:rFonts w:ascii="Times New Roman" w:eastAsia="Times New Roman" w:hAnsi="Times New Roman" w:cs="Times New Roman"/>
          <w:sz w:val="24"/>
          <w:szCs w:val="24"/>
          <w:lang w:eastAsia="ru-RU"/>
        </w:rPr>
        <w:tab/>
        <w:t>конструкции</w:t>
      </w:r>
      <w:r w:rsidRPr="00BF0A7F">
        <w:rPr>
          <w:rFonts w:ascii="Times New Roman" w:eastAsia="Times New Roman" w:hAnsi="Times New Roman" w:cs="Times New Roman"/>
          <w:sz w:val="24"/>
          <w:szCs w:val="24"/>
          <w:lang w:eastAsia="ru-RU"/>
        </w:rPr>
        <w:tab/>
        <w:t>козырька.</w:t>
      </w:r>
      <w:r w:rsidRPr="00BF0A7F">
        <w:rPr>
          <w:rFonts w:ascii="Times New Roman" w:eastAsia="Times New Roman" w:hAnsi="Times New Roman" w:cs="Times New Roman"/>
          <w:sz w:val="24"/>
          <w:szCs w:val="24"/>
          <w:lang w:eastAsia="ru-RU"/>
        </w:rPr>
        <w:br/>
        <w:t>6.2.4. Информационное поле настенных конструкций, размещаемых на фасадах зданий, строений, сооружений, являющихся объектами культурного наследия, выявленными объектами культурного наследия либо объектами, построенными до 1952 г. включительно, должно выполняться из отдельных элементов (букв, обозначений, декоративных элементов и т.д.), без использования непрозрачной основы для их крепления.</w:t>
      </w:r>
      <w:r w:rsidRPr="00BF0A7F">
        <w:rPr>
          <w:rFonts w:ascii="Times New Roman" w:eastAsia="Times New Roman" w:hAnsi="Times New Roman" w:cs="Times New Roman"/>
          <w:sz w:val="24"/>
          <w:szCs w:val="24"/>
          <w:lang w:eastAsia="ru-RU"/>
        </w:rPr>
        <w:br/>
      </w:r>
      <w:r w:rsidRPr="00BF0A7F">
        <w:rPr>
          <w:rFonts w:ascii="Times New Roman" w:eastAsiaTheme="majorEastAsia" w:hAnsi="Times New Roman" w:cs="Times New Roman"/>
          <w:bCs/>
          <w:iCs/>
          <w:sz w:val="24"/>
          <w:szCs w:val="24"/>
          <w:lang w:eastAsia="ru-RU"/>
        </w:rPr>
        <w:t>7. Консольные конструкции (</w:t>
      </w:r>
      <w:proofErr w:type="gramStart"/>
      <w:r w:rsidRPr="00BF0A7F">
        <w:rPr>
          <w:rFonts w:ascii="Times New Roman" w:eastAsiaTheme="majorEastAsia" w:hAnsi="Times New Roman" w:cs="Times New Roman"/>
          <w:bCs/>
          <w:iCs/>
          <w:sz w:val="24"/>
          <w:szCs w:val="24"/>
          <w:lang w:eastAsia="ru-RU"/>
        </w:rPr>
        <w:t>панель-кронштейны</w:t>
      </w:r>
      <w:proofErr w:type="gramEnd"/>
      <w:r w:rsidRPr="00BF0A7F">
        <w:rPr>
          <w:rFonts w:ascii="Times New Roman" w:eastAsiaTheme="majorEastAsia" w:hAnsi="Times New Roman" w:cs="Times New Roman"/>
          <w:bCs/>
          <w:iCs/>
          <w:sz w:val="24"/>
          <w:szCs w:val="24"/>
          <w:lang w:eastAsia="ru-RU"/>
        </w:rPr>
        <w:t>).</w:t>
      </w:r>
    </w:p>
    <w:p w:rsidR="00221ED3"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Консольные конструкции (</w:t>
      </w:r>
      <w:proofErr w:type="gramStart"/>
      <w:r w:rsidRPr="00BF0A7F">
        <w:rPr>
          <w:rFonts w:ascii="Times New Roman" w:eastAsia="Times New Roman" w:hAnsi="Times New Roman" w:cs="Times New Roman"/>
          <w:sz w:val="24"/>
          <w:szCs w:val="24"/>
          <w:lang w:eastAsia="ru-RU"/>
        </w:rPr>
        <w:t>панель-кронштейны</w:t>
      </w:r>
      <w:proofErr w:type="gramEnd"/>
      <w:r w:rsidRPr="00BF0A7F">
        <w:rPr>
          <w:rFonts w:ascii="Times New Roman" w:eastAsia="Times New Roman" w:hAnsi="Times New Roman" w:cs="Times New Roman"/>
          <w:sz w:val="24"/>
          <w:szCs w:val="24"/>
          <w:lang w:eastAsia="ru-RU"/>
        </w:rPr>
        <w:t>) располагаются в одной горизонтальной плоскости фасада, у арок, на границах и внешних углах зданий, строений, сооружений в соответст</w:t>
      </w:r>
      <w:r w:rsidR="00221ED3">
        <w:rPr>
          <w:rFonts w:ascii="Times New Roman" w:eastAsia="Times New Roman" w:hAnsi="Times New Roman" w:cs="Times New Roman"/>
          <w:sz w:val="24"/>
          <w:szCs w:val="24"/>
          <w:lang w:eastAsia="ru-RU"/>
        </w:rPr>
        <w:t>вии со следующими требованиями:</w:t>
      </w:r>
    </w:p>
    <w:p w:rsidR="00221ED3"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7.1. Расстояние между консольными конструкциями не может быть менее 10 м. Расстояние от уровня земли до нижнего края консольной конструк</w:t>
      </w:r>
      <w:r w:rsidR="00221ED3">
        <w:rPr>
          <w:rFonts w:ascii="Times New Roman" w:eastAsia="Times New Roman" w:hAnsi="Times New Roman" w:cs="Times New Roman"/>
          <w:sz w:val="24"/>
          <w:szCs w:val="24"/>
          <w:lang w:eastAsia="ru-RU"/>
        </w:rPr>
        <w:t>ции должно быть не менее 2,5 м.</w:t>
      </w:r>
    </w:p>
    <w:p w:rsidR="00221ED3"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7.2. Консольная конструкция не должна находиться более чем на 0,2 м от края фасада, а крайняя точка ее лицевой стороны - на расстоянии более чем 1 м от плоскости фасада. В высоту консольная конс</w:t>
      </w:r>
      <w:r w:rsidR="00221ED3">
        <w:rPr>
          <w:rFonts w:ascii="Times New Roman" w:eastAsia="Times New Roman" w:hAnsi="Times New Roman" w:cs="Times New Roman"/>
          <w:sz w:val="24"/>
          <w:szCs w:val="24"/>
          <w:lang w:eastAsia="ru-RU"/>
        </w:rPr>
        <w:t>трукция не может превышать 1 м.</w:t>
      </w:r>
    </w:p>
    <w:p w:rsidR="00221ED3"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7.3. </w:t>
      </w:r>
      <w:proofErr w:type="gramStart"/>
      <w:r w:rsidRPr="00BF0A7F">
        <w:rPr>
          <w:rFonts w:ascii="Times New Roman" w:eastAsia="Times New Roman" w:hAnsi="Times New Roman" w:cs="Times New Roman"/>
          <w:sz w:val="24"/>
          <w:szCs w:val="24"/>
          <w:lang w:eastAsia="ru-RU"/>
        </w:rPr>
        <w:t>Максимальные параметры (размеры) консольных конструкций, размещаемых на фасадах зданий, строений, сооружений, являющихся объектами культурного наследия, выявленными объектами культурного наследия, а также объектов, построенных до 1952 г. включительно, не должны превышать 0,5 м -</w:t>
      </w:r>
      <w:r w:rsidR="00221ED3">
        <w:rPr>
          <w:rFonts w:ascii="Times New Roman" w:eastAsia="Times New Roman" w:hAnsi="Times New Roman" w:cs="Times New Roman"/>
          <w:sz w:val="24"/>
          <w:szCs w:val="24"/>
          <w:lang w:eastAsia="ru-RU"/>
        </w:rPr>
        <w:t xml:space="preserve"> по высоте и 0,5 м - по ширине.</w:t>
      </w:r>
      <w:proofErr w:type="gramEnd"/>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7.4. При наличии на фасаде объекта настенных конструкций консольные конструкции располагаются с ними на еди</w:t>
      </w:r>
      <w:r w:rsidR="00221ED3">
        <w:rPr>
          <w:rFonts w:ascii="Times New Roman" w:eastAsia="Times New Roman" w:hAnsi="Times New Roman" w:cs="Times New Roman"/>
          <w:sz w:val="24"/>
          <w:szCs w:val="24"/>
          <w:lang w:eastAsia="ru-RU"/>
        </w:rPr>
        <w:t>ной горизонтальной оси.</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8. Витринные конструкции</w:t>
      </w:r>
      <w:r w:rsidR="00221ED3">
        <w:rPr>
          <w:rFonts w:ascii="Times New Roman" w:eastAsia="Times New Roman" w:hAnsi="Times New Roman" w:cs="Times New Roman"/>
          <w:sz w:val="24"/>
          <w:szCs w:val="24"/>
          <w:lang w:eastAsia="ru-RU"/>
        </w:rPr>
        <w:t xml:space="preserve">                                                                                                    </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Размещаются в витрине с внутренней стороны остекления витрины объектов в соответст</w:t>
      </w:r>
      <w:r w:rsidR="00221ED3">
        <w:rPr>
          <w:rFonts w:ascii="Times New Roman" w:eastAsia="Times New Roman" w:hAnsi="Times New Roman" w:cs="Times New Roman"/>
          <w:sz w:val="24"/>
          <w:szCs w:val="24"/>
          <w:lang w:eastAsia="ru-RU"/>
        </w:rPr>
        <w:t>вии со следующими требованиями:</w:t>
      </w:r>
    </w:p>
    <w:p w:rsidR="00BF0A7F" w:rsidRPr="00BF0A7F"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8.1. Максимальный размер витринных конструкций (включая электронные носители-экраны), размещаемых в витрине, не должен превышать половины размера остекления витрины по высоте и половины размера остекления витрины по длине.</w:t>
      </w:r>
      <w:r w:rsidRPr="00BF0A7F">
        <w:rPr>
          <w:rFonts w:ascii="Times New Roman" w:eastAsia="Times New Roman" w:hAnsi="Times New Roman" w:cs="Times New Roman"/>
          <w:sz w:val="24"/>
          <w:szCs w:val="24"/>
          <w:lang w:eastAsia="ru-RU"/>
        </w:rPr>
        <w:br/>
        <w:t>8.2. Непосредственно на остеклении витрины допускается размещение информационной конструкции (вывески), содержащей сведения о профиле деятельности  организации  или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виде  отдельных  букв   и декоративных элементов. При этом максимальный размер букв вывески, размещаемой на остеклении витрины, не должен превышать в высоту 0,15 м.</w:t>
      </w:r>
      <w:r w:rsidRPr="00BF0A7F">
        <w:rPr>
          <w:rFonts w:ascii="Times New Roman" w:eastAsia="Times New Roman" w:hAnsi="Times New Roman" w:cs="Times New Roman"/>
          <w:sz w:val="24"/>
          <w:szCs w:val="24"/>
          <w:lang w:eastAsia="ru-RU"/>
        </w:rPr>
        <w:br/>
        <w:t>8.3. При размещении вывески в витрине (с ее внутренней стороны) расстояние от остекления витрины до витринной конструкции должно составлять не менее 0,15 м.</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9. Крышные конструкции</w:t>
      </w:r>
      <w:r w:rsidR="00221ED3">
        <w:rPr>
          <w:rFonts w:ascii="Times New Roman" w:eastAsia="Times New Roman" w:hAnsi="Times New Roman" w:cs="Times New Roman"/>
          <w:sz w:val="24"/>
          <w:szCs w:val="24"/>
          <w:lang w:eastAsia="ru-RU"/>
        </w:rPr>
        <w:t xml:space="preserve">                                                                                              </w:t>
      </w:r>
    </w:p>
    <w:p w:rsidR="00221ED3" w:rsidRDefault="00BF0A7F" w:rsidP="00221ED3">
      <w:pPr>
        <w:spacing w:after="0" w:line="240" w:lineRule="auto"/>
        <w:jc w:val="both"/>
        <w:rPr>
          <w:rFonts w:ascii="Times New Roman" w:eastAsia="Times New Roman" w:hAnsi="Times New Roman" w:cs="Times New Roman"/>
          <w:sz w:val="24"/>
          <w:szCs w:val="24"/>
          <w:lang w:eastAsia="ru-RU"/>
        </w:rPr>
      </w:pPr>
      <w:proofErr w:type="gramStart"/>
      <w:r w:rsidRPr="00BF0A7F">
        <w:rPr>
          <w:rFonts w:ascii="Times New Roman" w:eastAsia="Times New Roman" w:hAnsi="Times New Roman" w:cs="Times New Roman"/>
          <w:sz w:val="24"/>
          <w:szCs w:val="24"/>
          <w:lang w:eastAsia="ru-RU"/>
        </w:rPr>
        <w:t>Крышные конструкции размещаются организациями и индивидуальными предпринимателями дополнительно к информационной конструкции, размещаемой на внешних поверхностях здания, строения, сооружения, которые вправе разместить информационную конструкцию (вывеску), содержащую сведения о профиле деятельности организации или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на крыше указанного здания, строения, сооружения</w:t>
      </w:r>
      <w:proofErr w:type="gramEnd"/>
      <w:r w:rsidRPr="00BF0A7F">
        <w:rPr>
          <w:rFonts w:ascii="Times New Roman" w:eastAsia="Times New Roman" w:hAnsi="Times New Roman" w:cs="Times New Roman"/>
          <w:sz w:val="24"/>
          <w:szCs w:val="24"/>
          <w:lang w:eastAsia="ru-RU"/>
        </w:rPr>
        <w:t xml:space="preserve"> в соответствии со следующими требованиями:</w:t>
      </w:r>
      <w:r w:rsidRPr="00BF0A7F">
        <w:rPr>
          <w:rFonts w:ascii="Times New Roman" w:eastAsia="Times New Roman" w:hAnsi="Times New Roman" w:cs="Times New Roman"/>
          <w:sz w:val="24"/>
          <w:szCs w:val="24"/>
          <w:lang w:eastAsia="ru-RU"/>
        </w:rPr>
        <w:br/>
        <w:t xml:space="preserve">9.1. Размещение информационных конструкций (вывесок)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или </w:t>
      </w:r>
      <w:r w:rsidRPr="00BF0A7F">
        <w:rPr>
          <w:rFonts w:ascii="Times New Roman" w:eastAsia="Times New Roman" w:hAnsi="Times New Roman" w:cs="Times New Roman"/>
          <w:sz w:val="24"/>
          <w:szCs w:val="24"/>
          <w:lang w:eastAsia="ru-RU"/>
        </w:rPr>
        <w:lastRenderedPageBreak/>
        <w:t>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w:t>
      </w:r>
      <w:r w:rsidRPr="00BF0A7F">
        <w:rPr>
          <w:rFonts w:ascii="Times New Roman" w:eastAsia="Times New Roman" w:hAnsi="Times New Roman" w:cs="Times New Roman"/>
          <w:sz w:val="24"/>
          <w:szCs w:val="24"/>
          <w:lang w:eastAsia="ru-RU"/>
        </w:rPr>
        <w:br/>
        <w:t>9.2. На крыше одного объекта может быть размещена только одна информационная конструкция.</w:t>
      </w:r>
      <w:r w:rsidRPr="00BF0A7F">
        <w:rPr>
          <w:rFonts w:ascii="Times New Roman" w:eastAsia="Times New Roman" w:hAnsi="Times New Roman" w:cs="Times New Roman"/>
          <w:sz w:val="24"/>
          <w:szCs w:val="24"/>
          <w:lang w:eastAsia="ru-RU"/>
        </w:rPr>
        <w:br/>
        <w:t xml:space="preserve">9.3. 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его </w:t>
      </w:r>
      <w:proofErr w:type="spellStart"/>
      <w:r w:rsidRPr="00BF0A7F">
        <w:rPr>
          <w:rFonts w:ascii="Times New Roman" w:eastAsia="Times New Roman" w:hAnsi="Times New Roman" w:cs="Times New Roman"/>
          <w:sz w:val="24"/>
          <w:szCs w:val="24"/>
          <w:lang w:eastAsia="ru-RU"/>
        </w:rPr>
        <w:t>стилобатной</w:t>
      </w:r>
      <w:proofErr w:type="spellEnd"/>
      <w:r w:rsidRPr="00BF0A7F">
        <w:rPr>
          <w:rFonts w:ascii="Times New Roman" w:eastAsia="Times New Roman" w:hAnsi="Times New Roman" w:cs="Times New Roman"/>
          <w:sz w:val="24"/>
          <w:szCs w:val="24"/>
          <w:lang w:eastAsia="ru-RU"/>
        </w:rPr>
        <w:t xml:space="preserve">  части.</w:t>
      </w:r>
      <w:r w:rsidRPr="00BF0A7F">
        <w:rPr>
          <w:rFonts w:ascii="Times New Roman" w:eastAsia="Times New Roman" w:hAnsi="Times New Roman" w:cs="Times New Roman"/>
          <w:sz w:val="24"/>
          <w:szCs w:val="24"/>
          <w:lang w:eastAsia="ru-RU"/>
        </w:rPr>
        <w:br/>
        <w:t>9.4. Конструкции вывесок, допускаемых к размещению на крышах зданий, строений, сооружений, представляют собой объемные символы,</w:t>
      </w:r>
      <w:r w:rsidR="00221ED3">
        <w:rPr>
          <w:rFonts w:ascii="Times New Roman" w:eastAsia="Times New Roman" w:hAnsi="Times New Roman" w:cs="Times New Roman"/>
          <w:sz w:val="24"/>
          <w:szCs w:val="24"/>
          <w:lang w:eastAsia="ru-RU"/>
        </w:rPr>
        <w:t xml:space="preserve"> которые могут быть оборудованы </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исклю</w:t>
      </w:r>
      <w:r w:rsidR="00221ED3">
        <w:rPr>
          <w:rFonts w:ascii="Times New Roman" w:eastAsia="Times New Roman" w:hAnsi="Times New Roman" w:cs="Times New Roman"/>
          <w:sz w:val="24"/>
          <w:szCs w:val="24"/>
          <w:lang w:eastAsia="ru-RU"/>
        </w:rPr>
        <w:t>чительно внутренней подсветкой.</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9.5. Высота информационных конструкций (вывесок), размещаемых на крышах зданий, строений, сооружений, дол</w:t>
      </w:r>
      <w:r w:rsidR="00221ED3">
        <w:rPr>
          <w:rFonts w:ascii="Times New Roman" w:eastAsia="Times New Roman" w:hAnsi="Times New Roman" w:cs="Times New Roman"/>
          <w:sz w:val="24"/>
          <w:szCs w:val="24"/>
          <w:lang w:eastAsia="ru-RU"/>
        </w:rPr>
        <w:t>жна быть:</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не более 0,8</w:t>
      </w:r>
      <w:r w:rsidR="00221ED3">
        <w:rPr>
          <w:rFonts w:ascii="Times New Roman" w:eastAsia="Times New Roman" w:hAnsi="Times New Roman" w:cs="Times New Roman"/>
          <w:sz w:val="24"/>
          <w:szCs w:val="24"/>
          <w:lang w:eastAsia="ru-RU"/>
        </w:rPr>
        <w:t>0 м для 1 - 2-этажных объектов;</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не более 1,2</w:t>
      </w:r>
      <w:r w:rsidR="00221ED3">
        <w:rPr>
          <w:rFonts w:ascii="Times New Roman" w:eastAsia="Times New Roman" w:hAnsi="Times New Roman" w:cs="Times New Roman"/>
          <w:sz w:val="24"/>
          <w:szCs w:val="24"/>
          <w:lang w:eastAsia="ru-RU"/>
        </w:rPr>
        <w:t>0 м для 3 - 5-этажных объектов;</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не более 1,8</w:t>
      </w:r>
      <w:r w:rsidR="00221ED3">
        <w:rPr>
          <w:rFonts w:ascii="Times New Roman" w:eastAsia="Times New Roman" w:hAnsi="Times New Roman" w:cs="Times New Roman"/>
          <w:sz w:val="24"/>
          <w:szCs w:val="24"/>
          <w:lang w:eastAsia="ru-RU"/>
        </w:rPr>
        <w:t>0 м для 6 - 9-этажных объектов;</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 не более 2,20 </w:t>
      </w:r>
      <w:r w:rsidR="00221ED3">
        <w:rPr>
          <w:rFonts w:ascii="Times New Roman" w:eastAsia="Times New Roman" w:hAnsi="Times New Roman" w:cs="Times New Roman"/>
          <w:sz w:val="24"/>
          <w:szCs w:val="24"/>
          <w:lang w:eastAsia="ru-RU"/>
        </w:rPr>
        <w:t>м для 10 - 15-этажных объектов;</w:t>
      </w:r>
    </w:p>
    <w:p w:rsidR="00221ED3" w:rsidRDefault="00BF0A7F" w:rsidP="00221ED3">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не более 3 метров - для объектов, имеющих 16 и более этажей.</w:t>
      </w:r>
      <w:r w:rsidRPr="00BF0A7F">
        <w:rPr>
          <w:rFonts w:ascii="Times New Roman" w:eastAsia="Times New Roman" w:hAnsi="Times New Roman" w:cs="Times New Roman"/>
          <w:sz w:val="24"/>
          <w:szCs w:val="24"/>
          <w:lang w:eastAsia="ru-RU"/>
        </w:rPr>
        <w:br/>
        <w:t>9.6. Длина вывесок,  устанавливаемых  на  крыше  объекта,  не   может превышать   половину  длины   фасада, по отношению к которому они размещены.</w:t>
      </w:r>
      <w:r w:rsidRPr="00BF0A7F">
        <w:rPr>
          <w:rFonts w:ascii="Times New Roman" w:eastAsia="Times New Roman" w:hAnsi="Times New Roman" w:cs="Times New Roman"/>
          <w:sz w:val="24"/>
          <w:szCs w:val="24"/>
          <w:lang w:eastAsia="ru-RU"/>
        </w:rPr>
        <w:br/>
        <w:t xml:space="preserve">9.7. Параметры (размеры)  информационных  конструкций (вывесок), размещаемых на </w:t>
      </w:r>
      <w:proofErr w:type="spellStart"/>
      <w:r w:rsidRPr="00BF0A7F">
        <w:rPr>
          <w:rFonts w:ascii="Times New Roman" w:eastAsia="Times New Roman" w:hAnsi="Times New Roman" w:cs="Times New Roman"/>
          <w:sz w:val="24"/>
          <w:szCs w:val="24"/>
          <w:lang w:eastAsia="ru-RU"/>
        </w:rPr>
        <w:t>стилобатной</w:t>
      </w:r>
      <w:proofErr w:type="spellEnd"/>
      <w:r w:rsidRPr="00BF0A7F">
        <w:rPr>
          <w:rFonts w:ascii="Times New Roman" w:eastAsia="Times New Roman" w:hAnsi="Times New Roman" w:cs="Times New Roman"/>
          <w:sz w:val="24"/>
          <w:szCs w:val="24"/>
          <w:lang w:eastAsia="ru-RU"/>
        </w:rPr>
        <w:t xml:space="preserve"> части здания, строения, сооружения, определяются в зависимости от этажности </w:t>
      </w:r>
      <w:proofErr w:type="spellStart"/>
      <w:r w:rsidRPr="00BF0A7F">
        <w:rPr>
          <w:rFonts w:ascii="Times New Roman" w:eastAsia="Times New Roman" w:hAnsi="Times New Roman" w:cs="Times New Roman"/>
          <w:sz w:val="24"/>
          <w:szCs w:val="24"/>
          <w:lang w:eastAsia="ru-RU"/>
        </w:rPr>
        <w:t>стилобатной</w:t>
      </w:r>
      <w:proofErr w:type="spellEnd"/>
      <w:r w:rsidRPr="00BF0A7F">
        <w:rPr>
          <w:rFonts w:ascii="Times New Roman" w:eastAsia="Times New Roman" w:hAnsi="Times New Roman" w:cs="Times New Roman"/>
          <w:sz w:val="24"/>
          <w:szCs w:val="24"/>
          <w:lang w:eastAsia="ru-RU"/>
        </w:rPr>
        <w:t xml:space="preserve"> части здания, строения, сооруже</w:t>
      </w:r>
      <w:r w:rsidR="00221ED3">
        <w:rPr>
          <w:rFonts w:ascii="Times New Roman" w:eastAsia="Times New Roman" w:hAnsi="Times New Roman" w:cs="Times New Roman"/>
          <w:sz w:val="24"/>
          <w:szCs w:val="24"/>
          <w:lang w:eastAsia="ru-RU"/>
        </w:rPr>
        <w:t xml:space="preserve">ния в соответствии с </w:t>
      </w:r>
      <w:proofErr w:type="gramStart"/>
      <w:r w:rsidR="00221ED3">
        <w:rPr>
          <w:rFonts w:ascii="Times New Roman" w:eastAsia="Times New Roman" w:hAnsi="Times New Roman" w:cs="Times New Roman"/>
          <w:sz w:val="24"/>
          <w:szCs w:val="24"/>
          <w:lang w:eastAsia="ru-RU"/>
        </w:rPr>
        <w:t>указанными</w:t>
      </w:r>
      <w:proofErr w:type="gramEnd"/>
    </w:p>
    <w:p w:rsidR="00221ED3" w:rsidRDefault="00221ED3" w:rsidP="00221E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выше требованиями.</w:t>
      </w:r>
    </w:p>
    <w:p w:rsidR="0084789D"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9.8. Запрещается размещение информационных конструкций (вывесок) на крышах зданий, строений, сооружений, являющихся объектами культурного наследия, выявленными объектами культурного наследия, а также объектов, построенных до 1952 г. включительно.</w:t>
      </w:r>
      <w:r w:rsidRPr="00BF0A7F">
        <w:rPr>
          <w:rFonts w:ascii="Times New Roman" w:eastAsia="Times New Roman" w:hAnsi="Times New Roman" w:cs="Times New Roman"/>
          <w:sz w:val="24"/>
          <w:szCs w:val="24"/>
          <w:lang w:eastAsia="ru-RU"/>
        </w:rPr>
        <w:br/>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10. Информационные вывески (таблички).</w:t>
      </w:r>
    </w:p>
    <w:p w:rsidR="00221ED3"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Информационные вывески (таблички) содержат сведения, размещаемые в случаях, предусмотренных </w:t>
      </w:r>
      <w:hyperlink r:id="rId9" w:history="1">
        <w:r w:rsidRPr="00BF0A7F">
          <w:rPr>
            <w:rFonts w:ascii="Times New Roman" w:eastAsia="Times New Roman" w:hAnsi="Times New Roman" w:cs="Times New Roman"/>
            <w:sz w:val="24"/>
            <w:szCs w:val="24"/>
            <w:lang w:eastAsia="ru-RU"/>
          </w:rPr>
          <w:t>Законом Российской Федерации от 7 февраля 1992 года N 2300-1 "О защите прав потребителей"</w:t>
        </w:r>
      </w:hyperlink>
      <w:r w:rsidR="00221ED3">
        <w:rPr>
          <w:rFonts w:ascii="Times New Roman" w:eastAsia="Times New Roman" w:hAnsi="Times New Roman" w:cs="Times New Roman"/>
          <w:sz w:val="24"/>
          <w:szCs w:val="24"/>
          <w:lang w:eastAsia="ru-RU"/>
        </w:rPr>
        <w:t>.</w:t>
      </w:r>
    </w:p>
    <w:p w:rsidR="00221ED3"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 xml:space="preserve">10.1. </w:t>
      </w:r>
      <w:proofErr w:type="gramStart"/>
      <w:r w:rsidRPr="00BF0A7F">
        <w:rPr>
          <w:rFonts w:ascii="Times New Roman" w:eastAsia="Times New Roman" w:hAnsi="Times New Roman" w:cs="Times New Roman"/>
          <w:sz w:val="24"/>
          <w:szCs w:val="24"/>
          <w:lang w:eastAsia="ru-RU"/>
        </w:rPr>
        <w:t>Информационные вывески (таблички)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w:t>
      </w:r>
      <w:r w:rsidR="00221ED3">
        <w:rPr>
          <w:rFonts w:ascii="Times New Roman" w:eastAsia="Times New Roman" w:hAnsi="Times New Roman" w:cs="Times New Roman"/>
          <w:sz w:val="24"/>
          <w:szCs w:val="24"/>
          <w:lang w:eastAsia="ru-RU"/>
        </w:rPr>
        <w:t>ной информационной конструкции.</w:t>
      </w:r>
      <w:proofErr w:type="gramEnd"/>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r w:rsidRPr="00BF0A7F">
        <w:rPr>
          <w:rFonts w:ascii="Times New Roman" w:eastAsia="Times New Roman" w:hAnsi="Times New Roman" w:cs="Times New Roman"/>
          <w:sz w:val="24"/>
          <w:szCs w:val="24"/>
          <w:lang w:eastAsia="ru-RU"/>
        </w:rPr>
        <w:t>10.2. Для одной организации, индивидуального предпринимателя на одном объекте может быть установлена одна информационная вывеска (табличка). Расстояние от уровня земли (пола входной группы) до верхнего края информационной конструкции (вывески) не должно превышать 2 м. Вывеска размещается на единой горизонтальной оси с иными аналогичными информационными конструкциями в пределах плоскости фасада.</w:t>
      </w:r>
      <w:r w:rsidRPr="00BF0A7F">
        <w:rPr>
          <w:rFonts w:ascii="Times New Roman" w:eastAsia="Times New Roman" w:hAnsi="Times New Roman" w:cs="Times New Roman"/>
          <w:sz w:val="24"/>
          <w:szCs w:val="24"/>
          <w:lang w:eastAsia="ru-RU"/>
        </w:rPr>
        <w:br/>
        <w:t xml:space="preserve">10.3. </w:t>
      </w:r>
      <w:proofErr w:type="gramStart"/>
      <w:r w:rsidRPr="00BF0A7F">
        <w:rPr>
          <w:rFonts w:ascii="Times New Roman" w:eastAsia="Times New Roman" w:hAnsi="Times New Roman" w:cs="Times New Roman"/>
          <w:sz w:val="24"/>
          <w:szCs w:val="24"/>
          <w:lang w:eastAsia="ru-RU"/>
        </w:rPr>
        <w:t>В случае размещения в одном объекте нескольких организаций и (или) индивидуальных предпринимателей общая площадь информационных конструкций (вывесок), устанавливаемых на фасадах объекта перед одним входом, не должна превышать 2 кв. м. При этом параметры (размеры) вывесок, размещаемых перед одним входом, должны быть идентичными и не превышать размеры, указанные ранее, а расстояние от уровня земли (пола входной группы) до верхнего края информационной</w:t>
      </w:r>
      <w:proofErr w:type="gramEnd"/>
      <w:r w:rsidRPr="00BF0A7F">
        <w:rPr>
          <w:rFonts w:ascii="Times New Roman" w:eastAsia="Times New Roman" w:hAnsi="Times New Roman" w:cs="Times New Roman"/>
          <w:sz w:val="24"/>
          <w:szCs w:val="24"/>
          <w:lang w:eastAsia="ru-RU"/>
        </w:rPr>
        <w:t xml:space="preserve"> конструкции, расположенной на наиболее высоком уровне, не должно превышать 2 м.</w:t>
      </w:r>
      <w:r w:rsidRPr="00BF0A7F">
        <w:rPr>
          <w:rFonts w:ascii="Times New Roman" w:eastAsia="Times New Roman" w:hAnsi="Times New Roman" w:cs="Times New Roman"/>
          <w:sz w:val="24"/>
          <w:szCs w:val="24"/>
          <w:lang w:eastAsia="ru-RU"/>
        </w:rPr>
        <w:br/>
        <w:t xml:space="preserve">10.4. Информационные вывески (таблички) могут быть размещены на остеклении </w:t>
      </w:r>
      <w:r w:rsidRPr="00BF0A7F">
        <w:rPr>
          <w:rFonts w:ascii="Times New Roman" w:eastAsia="Times New Roman" w:hAnsi="Times New Roman" w:cs="Times New Roman"/>
          <w:sz w:val="24"/>
          <w:szCs w:val="24"/>
          <w:lang w:eastAsia="ru-RU"/>
        </w:rPr>
        <w:lastRenderedPageBreak/>
        <w:t>витрины методом нанесения трафаретной печати. При этом размеры указанных вывесок не могут превышать 0,3 м - по длине и 0,2 м - по высоте. Размещение на остеклении витрин нескольких вывесок допускается при условии наличия между ними расстояния не менее 0,15 м и общего количества указанных вывесок - не более четырех.</w:t>
      </w:r>
      <w:r w:rsidRPr="00BF0A7F">
        <w:rPr>
          <w:rFonts w:ascii="Times New Roman" w:eastAsia="Times New Roman" w:hAnsi="Times New Roman" w:cs="Times New Roman"/>
          <w:sz w:val="24"/>
          <w:szCs w:val="24"/>
          <w:lang w:eastAsia="ru-RU"/>
        </w:rPr>
        <w:br/>
        <w:t>10.5. Размещение информационных вывесок (табличек) на оконных проемах не допускается.</w:t>
      </w:r>
      <w:r w:rsidRPr="00BF0A7F">
        <w:rPr>
          <w:rFonts w:ascii="Times New Roman" w:eastAsia="Times New Roman" w:hAnsi="Times New Roman" w:cs="Times New Roman"/>
          <w:sz w:val="24"/>
          <w:szCs w:val="24"/>
          <w:lang w:eastAsia="ru-RU"/>
        </w:rPr>
        <w:br/>
        <w:t>10.6. Информационные вывески (таблички) могут иметь внутреннюю подсветку.</w:t>
      </w:r>
      <w:r w:rsidRPr="00BF0A7F">
        <w:rPr>
          <w:rFonts w:ascii="Times New Roman" w:eastAsia="Times New Roman" w:hAnsi="Times New Roman" w:cs="Times New Roman"/>
          <w:sz w:val="24"/>
          <w:szCs w:val="24"/>
          <w:lang w:eastAsia="ru-RU"/>
        </w:rPr>
        <w:br/>
        <w:t xml:space="preserve">10.7. При наличии на фасадах объектов архитектурно-художественных элементов, препятствующих размещению информационных конструкций (вывесок), в соответствии с установленными требованиями, размещение данных конструкций осуществляется согласно </w:t>
      </w:r>
      <w:proofErr w:type="gramStart"/>
      <w:r w:rsidRPr="00BF0A7F">
        <w:rPr>
          <w:rFonts w:ascii="Times New Roman" w:eastAsia="Times New Roman" w:hAnsi="Times New Roman" w:cs="Times New Roman"/>
          <w:sz w:val="24"/>
          <w:szCs w:val="24"/>
          <w:lang w:eastAsia="ru-RU"/>
        </w:rPr>
        <w:t>дизайн-проекту</w:t>
      </w:r>
      <w:proofErr w:type="gramEnd"/>
      <w:r w:rsidRPr="00BF0A7F">
        <w:rPr>
          <w:rFonts w:ascii="Times New Roman" w:eastAsia="Times New Roman" w:hAnsi="Times New Roman" w:cs="Times New Roman"/>
          <w:sz w:val="24"/>
          <w:szCs w:val="24"/>
          <w:lang w:eastAsia="ru-RU"/>
        </w:rPr>
        <w:t xml:space="preserve">  размещения вывески. Разработка и согласование </w:t>
      </w:r>
      <w:proofErr w:type="gramStart"/>
      <w:r w:rsidRPr="00BF0A7F">
        <w:rPr>
          <w:rFonts w:ascii="Times New Roman" w:eastAsia="Times New Roman" w:hAnsi="Times New Roman" w:cs="Times New Roman"/>
          <w:sz w:val="24"/>
          <w:szCs w:val="24"/>
          <w:lang w:eastAsia="ru-RU"/>
        </w:rPr>
        <w:t>дизайн-проекта</w:t>
      </w:r>
      <w:proofErr w:type="gramEnd"/>
      <w:r w:rsidRPr="00BF0A7F">
        <w:rPr>
          <w:rFonts w:ascii="Times New Roman" w:eastAsia="Times New Roman" w:hAnsi="Times New Roman" w:cs="Times New Roman"/>
          <w:sz w:val="24"/>
          <w:szCs w:val="24"/>
          <w:lang w:eastAsia="ru-RU"/>
        </w:rPr>
        <w:t xml:space="preserve">  размещения вывески осуществляются в соответствии с установленными  требованиями.</w:t>
      </w:r>
    </w:p>
    <w:p w:rsidR="00BF0A7F" w:rsidRPr="00BF0A7F" w:rsidRDefault="00BF0A7F" w:rsidP="006C4F90">
      <w:pPr>
        <w:spacing w:after="0" w:line="240" w:lineRule="auto"/>
        <w:jc w:val="both"/>
        <w:rPr>
          <w:rFonts w:ascii="Times New Roman" w:eastAsia="Times New Roman" w:hAnsi="Times New Roman" w:cs="Times New Roman"/>
          <w:sz w:val="24"/>
          <w:szCs w:val="24"/>
          <w:lang w:eastAsia="ru-RU"/>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p w:rsidR="00BF0A7F" w:rsidRPr="00BF0A7F" w:rsidRDefault="00BF0A7F" w:rsidP="006C4F90">
      <w:pPr>
        <w:spacing w:after="0" w:line="240" w:lineRule="auto"/>
        <w:jc w:val="both"/>
        <w:outlineLvl w:val="0"/>
        <w:rPr>
          <w:rFonts w:ascii="Times New Roman" w:hAnsi="Times New Roman" w:cs="Times New Roman"/>
          <w:sz w:val="24"/>
          <w:szCs w:val="24"/>
        </w:rPr>
      </w:pPr>
    </w:p>
    <w:sectPr w:rsidR="00BF0A7F" w:rsidRPr="00BF0A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491"/>
    <w:multiLevelType w:val="multilevel"/>
    <w:tmpl w:val="8984241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
    <w:nsid w:val="34D919FE"/>
    <w:multiLevelType w:val="hybridMultilevel"/>
    <w:tmpl w:val="37E6E0EA"/>
    <w:lvl w:ilvl="0" w:tplc="DE6446AA">
      <w:start w:val="1"/>
      <w:numFmt w:val="decimal"/>
      <w:lvlText w:val="%1."/>
      <w:lvlJc w:val="left"/>
      <w:pPr>
        <w:ind w:left="4056" w:hanging="360"/>
      </w:pPr>
      <w:rPr>
        <w:rFonts w:hint="default"/>
      </w:rPr>
    </w:lvl>
    <w:lvl w:ilvl="1" w:tplc="04190019" w:tentative="1">
      <w:start w:val="1"/>
      <w:numFmt w:val="lowerLetter"/>
      <w:lvlText w:val="%2."/>
      <w:lvlJc w:val="left"/>
      <w:pPr>
        <w:ind w:left="4776" w:hanging="360"/>
      </w:pPr>
    </w:lvl>
    <w:lvl w:ilvl="2" w:tplc="0419001B" w:tentative="1">
      <w:start w:val="1"/>
      <w:numFmt w:val="lowerRoman"/>
      <w:lvlText w:val="%3."/>
      <w:lvlJc w:val="right"/>
      <w:pPr>
        <w:ind w:left="5496" w:hanging="180"/>
      </w:pPr>
    </w:lvl>
    <w:lvl w:ilvl="3" w:tplc="0419000F" w:tentative="1">
      <w:start w:val="1"/>
      <w:numFmt w:val="decimal"/>
      <w:lvlText w:val="%4."/>
      <w:lvlJc w:val="left"/>
      <w:pPr>
        <w:ind w:left="6216" w:hanging="360"/>
      </w:pPr>
    </w:lvl>
    <w:lvl w:ilvl="4" w:tplc="04190019" w:tentative="1">
      <w:start w:val="1"/>
      <w:numFmt w:val="lowerLetter"/>
      <w:lvlText w:val="%5."/>
      <w:lvlJc w:val="left"/>
      <w:pPr>
        <w:ind w:left="6936" w:hanging="360"/>
      </w:pPr>
    </w:lvl>
    <w:lvl w:ilvl="5" w:tplc="0419001B" w:tentative="1">
      <w:start w:val="1"/>
      <w:numFmt w:val="lowerRoman"/>
      <w:lvlText w:val="%6."/>
      <w:lvlJc w:val="right"/>
      <w:pPr>
        <w:ind w:left="7656" w:hanging="180"/>
      </w:pPr>
    </w:lvl>
    <w:lvl w:ilvl="6" w:tplc="0419000F" w:tentative="1">
      <w:start w:val="1"/>
      <w:numFmt w:val="decimal"/>
      <w:lvlText w:val="%7."/>
      <w:lvlJc w:val="left"/>
      <w:pPr>
        <w:ind w:left="8376" w:hanging="360"/>
      </w:pPr>
    </w:lvl>
    <w:lvl w:ilvl="7" w:tplc="04190019" w:tentative="1">
      <w:start w:val="1"/>
      <w:numFmt w:val="lowerLetter"/>
      <w:lvlText w:val="%8."/>
      <w:lvlJc w:val="left"/>
      <w:pPr>
        <w:ind w:left="9096" w:hanging="360"/>
      </w:pPr>
    </w:lvl>
    <w:lvl w:ilvl="8" w:tplc="0419001B" w:tentative="1">
      <w:start w:val="1"/>
      <w:numFmt w:val="lowerRoman"/>
      <w:lvlText w:val="%9."/>
      <w:lvlJc w:val="right"/>
      <w:pPr>
        <w:ind w:left="9816" w:hanging="180"/>
      </w:pPr>
    </w:lvl>
  </w:abstractNum>
  <w:abstractNum w:abstractNumId="2">
    <w:nsid w:val="66226B1B"/>
    <w:multiLevelType w:val="multilevel"/>
    <w:tmpl w:val="F8FA4D58"/>
    <w:lvl w:ilvl="0">
      <w:start w:val="1"/>
      <w:numFmt w:val="decimal"/>
      <w:lvlText w:val="%1."/>
      <w:lvlJc w:val="left"/>
      <w:pPr>
        <w:ind w:left="450"/>
      </w:pPr>
    </w:lvl>
    <w:lvl w:ilvl="1">
      <w:start w:val="1"/>
      <w:numFmt w:val="decimal"/>
      <w:lvlText w:val="%1.%2."/>
      <w:lvlJc w:val="left"/>
      <w:pPr>
        <w:ind w:left="1560" w:firstLine="1843"/>
      </w:pPr>
      <w:rPr>
        <w:rFonts w:ascii="Times New Roman" w:hAnsi="Times New Roman" w:cs="Times New Roman" w:hint="default"/>
        <w:sz w:val="28"/>
        <w:szCs w:val="28"/>
      </w:rPr>
    </w:lvl>
    <w:lvl w:ilvl="2">
      <w:start w:val="1"/>
      <w:numFmt w:val="decimal"/>
      <w:lvlText w:val="%1.%2.%3."/>
      <w:lvlJc w:val="left"/>
      <w:pPr>
        <w:ind w:left="-1134" w:firstLine="2127"/>
      </w:pPr>
      <w:rPr>
        <w:rFonts w:ascii="Times New Roman" w:hAnsi="Times New Roman" w:cs="Times New Roman" w:hint="default"/>
        <w:sz w:val="28"/>
        <w:szCs w:val="28"/>
      </w:rPr>
    </w:lvl>
    <w:lvl w:ilvl="3">
      <w:start w:val="1"/>
      <w:numFmt w:val="decimal"/>
      <w:lvlText w:val="%1.%2.%3.%4."/>
      <w:lvlJc w:val="left"/>
      <w:pPr>
        <w:ind w:left="6380"/>
      </w:pPr>
      <w:rPr>
        <w:rFonts w:ascii="Times New Roman" w:hAnsi="Times New Roman" w:cs="Times New Roman" w:hint="default"/>
        <w:sz w:val="28"/>
        <w:szCs w:val="28"/>
      </w:rPr>
    </w:lvl>
    <w:lvl w:ilvl="4">
      <w:start w:val="1"/>
      <w:numFmt w:val="decimal"/>
      <w:lvlText w:val="%1.%2.%3.%4.%5."/>
      <w:lvlJc w:val="left"/>
      <w:pPr>
        <w:ind w:left="1080"/>
      </w:pPr>
    </w:lvl>
    <w:lvl w:ilvl="5">
      <w:start w:val="1"/>
      <w:numFmt w:val="decimal"/>
      <w:lvlText w:val="%1.%2.%3.%4.%5.%6."/>
      <w:lvlJc w:val="left"/>
      <w:pPr>
        <w:ind w:left="1440"/>
      </w:pPr>
    </w:lvl>
    <w:lvl w:ilvl="6">
      <w:start w:val="1"/>
      <w:numFmt w:val="decimal"/>
      <w:lvlText w:val="%1.%2.%3.%4.%5.%6.%7."/>
      <w:lvlJc w:val="left"/>
      <w:pPr>
        <w:ind w:left="1800"/>
      </w:pPr>
    </w:lvl>
    <w:lvl w:ilvl="7">
      <w:start w:val="1"/>
      <w:numFmt w:val="decimal"/>
      <w:lvlText w:val="%1.%2.%3.%4.%5.%6.%7.%8."/>
      <w:lvlJc w:val="left"/>
      <w:pPr>
        <w:ind w:left="1800"/>
      </w:pPr>
    </w:lvl>
    <w:lvl w:ilvl="8">
      <w:start w:val="1"/>
      <w:numFmt w:val="decimal"/>
      <w:lvlText w:val="%1.%2.%3.%4.%5.%6.%7.%8.%9."/>
      <w:lvlJc w:val="left"/>
      <w:pPr>
        <w:ind w:left="21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7F"/>
    <w:rsid w:val="0003434A"/>
    <w:rsid w:val="000600EB"/>
    <w:rsid w:val="00064A14"/>
    <w:rsid w:val="000C0A9E"/>
    <w:rsid w:val="000D114C"/>
    <w:rsid w:val="00105991"/>
    <w:rsid w:val="0010752A"/>
    <w:rsid w:val="0010756A"/>
    <w:rsid w:val="00140F96"/>
    <w:rsid w:val="001C4D78"/>
    <w:rsid w:val="00221ED3"/>
    <w:rsid w:val="002D296C"/>
    <w:rsid w:val="00307C40"/>
    <w:rsid w:val="00336381"/>
    <w:rsid w:val="003401D8"/>
    <w:rsid w:val="003B3287"/>
    <w:rsid w:val="00430F24"/>
    <w:rsid w:val="004448AF"/>
    <w:rsid w:val="00473DCE"/>
    <w:rsid w:val="004B6487"/>
    <w:rsid w:val="004C7836"/>
    <w:rsid w:val="005E0EB6"/>
    <w:rsid w:val="00601226"/>
    <w:rsid w:val="006C4F90"/>
    <w:rsid w:val="006E6891"/>
    <w:rsid w:val="00733042"/>
    <w:rsid w:val="00772659"/>
    <w:rsid w:val="0082194C"/>
    <w:rsid w:val="008467C4"/>
    <w:rsid w:val="0084789D"/>
    <w:rsid w:val="008A5C89"/>
    <w:rsid w:val="00955DA7"/>
    <w:rsid w:val="00956D8B"/>
    <w:rsid w:val="00957814"/>
    <w:rsid w:val="009939CD"/>
    <w:rsid w:val="00997E91"/>
    <w:rsid w:val="00AA0E0F"/>
    <w:rsid w:val="00AB29D7"/>
    <w:rsid w:val="00AE72F2"/>
    <w:rsid w:val="00B5579B"/>
    <w:rsid w:val="00B56D47"/>
    <w:rsid w:val="00B64594"/>
    <w:rsid w:val="00BA2D7C"/>
    <w:rsid w:val="00BB35D7"/>
    <w:rsid w:val="00BB35E8"/>
    <w:rsid w:val="00BF0A7F"/>
    <w:rsid w:val="00C1508B"/>
    <w:rsid w:val="00CF4F28"/>
    <w:rsid w:val="00D072D1"/>
    <w:rsid w:val="00D107C6"/>
    <w:rsid w:val="00D34C26"/>
    <w:rsid w:val="00DD3A64"/>
    <w:rsid w:val="00DD711D"/>
    <w:rsid w:val="00E13CF7"/>
    <w:rsid w:val="00E40B0A"/>
    <w:rsid w:val="00E74485"/>
    <w:rsid w:val="00EA1D8C"/>
    <w:rsid w:val="00F44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659"/>
  </w:style>
  <w:style w:type="paragraph" w:styleId="3">
    <w:name w:val="heading 3"/>
    <w:basedOn w:val="a"/>
    <w:link w:val="30"/>
    <w:uiPriority w:val="9"/>
    <w:qFormat/>
    <w:rsid w:val="00BF0A7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BF0A7F"/>
    <w:pPr>
      <w:keepNext/>
      <w:keepLines/>
      <w:spacing w:before="200" w:after="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659"/>
    <w:pPr>
      <w:ind w:left="720"/>
      <w:contextualSpacing/>
    </w:pPr>
    <w:rPr>
      <w:rFonts w:ascii="Calibri" w:eastAsia="Calibri" w:hAnsi="Calibri" w:cs="Times New Roman"/>
    </w:rPr>
  </w:style>
  <w:style w:type="character" w:customStyle="1" w:styleId="30">
    <w:name w:val="Заголовок 3 Знак"/>
    <w:basedOn w:val="a0"/>
    <w:link w:val="3"/>
    <w:uiPriority w:val="9"/>
    <w:rsid w:val="00BF0A7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BF0A7F"/>
    <w:rPr>
      <w:rFonts w:asciiTheme="majorHAnsi" w:eastAsiaTheme="majorEastAsia" w:hAnsiTheme="majorHAnsi" w:cstheme="majorBidi"/>
      <w:b/>
      <w:bCs/>
      <w:i/>
      <w:iCs/>
      <w:color w:val="4F81BD" w:themeColor="accent1"/>
      <w:lang w:eastAsia="ru-RU"/>
    </w:rPr>
  </w:style>
  <w:style w:type="numbering" w:customStyle="1" w:styleId="1">
    <w:name w:val="Нет списка1"/>
    <w:next w:val="a2"/>
    <w:uiPriority w:val="99"/>
    <w:semiHidden/>
    <w:unhideWhenUsed/>
    <w:rsid w:val="00BF0A7F"/>
  </w:style>
  <w:style w:type="character" w:styleId="a4">
    <w:name w:val="Emphasis"/>
    <w:basedOn w:val="a0"/>
    <w:uiPriority w:val="20"/>
    <w:qFormat/>
    <w:rsid w:val="00BF0A7F"/>
    <w:rPr>
      <w:i/>
      <w:iCs/>
    </w:rPr>
  </w:style>
  <w:style w:type="paragraph" w:styleId="a5">
    <w:name w:val="Normal (Web)"/>
    <w:basedOn w:val="a"/>
    <w:uiPriority w:val="99"/>
    <w:unhideWhenUsed/>
    <w:rsid w:val="00BF0A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F0A7F"/>
    <w:pPr>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Cell">
    <w:name w:val="ConsPlusCell"/>
    <w:uiPriority w:val="99"/>
    <w:rsid w:val="00BF0A7F"/>
    <w:pPr>
      <w:autoSpaceDE w:val="0"/>
      <w:autoSpaceDN w:val="0"/>
      <w:adjustRightInd w:val="0"/>
      <w:spacing w:after="0" w:line="240" w:lineRule="auto"/>
    </w:pPr>
    <w:rPr>
      <w:rFonts w:ascii="Arial" w:eastAsiaTheme="minorEastAsia" w:hAnsi="Arial" w:cs="Arial"/>
      <w:sz w:val="20"/>
      <w:szCs w:val="20"/>
      <w:lang w:eastAsia="ru-RU"/>
    </w:rPr>
  </w:style>
  <w:style w:type="character" w:styleId="a6">
    <w:name w:val="Hyperlink"/>
    <w:basedOn w:val="a0"/>
    <w:uiPriority w:val="99"/>
    <w:semiHidden/>
    <w:unhideWhenUsed/>
    <w:rsid w:val="00BF0A7F"/>
    <w:rPr>
      <w:color w:val="0000FF"/>
      <w:u w:val="single"/>
    </w:rPr>
  </w:style>
  <w:style w:type="paragraph" w:styleId="a7">
    <w:name w:val="header"/>
    <w:basedOn w:val="a"/>
    <w:link w:val="a8"/>
    <w:uiPriority w:val="99"/>
    <w:semiHidden/>
    <w:unhideWhenUsed/>
    <w:rsid w:val="00BF0A7F"/>
    <w:pPr>
      <w:tabs>
        <w:tab w:val="center" w:pos="4677"/>
        <w:tab w:val="right" w:pos="9355"/>
      </w:tabs>
      <w:spacing w:after="0" w:line="240" w:lineRule="auto"/>
    </w:pPr>
    <w:rPr>
      <w:rFonts w:eastAsiaTheme="minorEastAsia"/>
      <w:lang w:eastAsia="ru-RU"/>
    </w:rPr>
  </w:style>
  <w:style w:type="character" w:customStyle="1" w:styleId="a8">
    <w:name w:val="Верхний колонтитул Знак"/>
    <w:basedOn w:val="a0"/>
    <w:link w:val="a7"/>
    <w:uiPriority w:val="99"/>
    <w:semiHidden/>
    <w:rsid w:val="00BF0A7F"/>
    <w:rPr>
      <w:rFonts w:eastAsiaTheme="minorEastAsia"/>
      <w:lang w:eastAsia="ru-RU"/>
    </w:rPr>
  </w:style>
  <w:style w:type="paragraph" w:styleId="a9">
    <w:name w:val="footer"/>
    <w:basedOn w:val="a"/>
    <w:link w:val="aa"/>
    <w:uiPriority w:val="99"/>
    <w:semiHidden/>
    <w:unhideWhenUsed/>
    <w:rsid w:val="00BF0A7F"/>
    <w:pPr>
      <w:tabs>
        <w:tab w:val="center" w:pos="4677"/>
        <w:tab w:val="right" w:pos="9355"/>
      </w:tabs>
      <w:spacing w:after="0" w:line="240" w:lineRule="auto"/>
    </w:pPr>
    <w:rPr>
      <w:rFonts w:eastAsiaTheme="minorEastAsia"/>
      <w:lang w:eastAsia="ru-RU"/>
    </w:rPr>
  </w:style>
  <w:style w:type="character" w:customStyle="1" w:styleId="aa">
    <w:name w:val="Нижний колонтитул Знак"/>
    <w:basedOn w:val="a0"/>
    <w:link w:val="a9"/>
    <w:uiPriority w:val="99"/>
    <w:semiHidden/>
    <w:rsid w:val="00BF0A7F"/>
    <w:rPr>
      <w:rFonts w:eastAsiaTheme="minorEastAsia"/>
      <w:lang w:eastAsia="ru-RU"/>
    </w:rPr>
  </w:style>
  <w:style w:type="character" w:customStyle="1" w:styleId="ab">
    <w:name w:val="Основной текст Знак"/>
    <w:basedOn w:val="a0"/>
    <w:link w:val="ac"/>
    <w:rsid w:val="00BF0A7F"/>
    <w:rPr>
      <w:shd w:val="clear" w:color="auto" w:fill="FFFFFF"/>
    </w:rPr>
  </w:style>
  <w:style w:type="paragraph" w:styleId="ac">
    <w:name w:val="Body Text"/>
    <w:basedOn w:val="a"/>
    <w:link w:val="ab"/>
    <w:rsid w:val="00BF0A7F"/>
    <w:pPr>
      <w:widowControl w:val="0"/>
      <w:shd w:val="clear" w:color="auto" w:fill="FFFFFF"/>
      <w:spacing w:before="240" w:after="60" w:line="240" w:lineRule="atLeast"/>
    </w:pPr>
  </w:style>
  <w:style w:type="character" w:customStyle="1" w:styleId="10">
    <w:name w:val="Основной текст Знак1"/>
    <w:basedOn w:val="a0"/>
    <w:uiPriority w:val="99"/>
    <w:semiHidden/>
    <w:rsid w:val="00BF0A7F"/>
  </w:style>
  <w:style w:type="paragraph" w:customStyle="1" w:styleId="formattext">
    <w:name w:val="formattext"/>
    <w:basedOn w:val="a"/>
    <w:rsid w:val="00BF0A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Заголовок №1_"/>
    <w:basedOn w:val="a0"/>
    <w:link w:val="12"/>
    <w:rsid w:val="00BF0A7F"/>
    <w:rPr>
      <w:rFonts w:ascii="Times New Roman" w:hAnsi="Times New Roman" w:cs="Times New Roman"/>
      <w:b/>
      <w:bCs/>
      <w:sz w:val="27"/>
      <w:szCs w:val="27"/>
      <w:shd w:val="clear" w:color="auto" w:fill="FFFFFF"/>
    </w:rPr>
  </w:style>
  <w:style w:type="character" w:customStyle="1" w:styleId="ad">
    <w:name w:val="Основной текст + Полужирный"/>
    <w:basedOn w:val="ab"/>
    <w:rsid w:val="00BF0A7F"/>
    <w:rPr>
      <w:rFonts w:ascii="Times New Roman" w:hAnsi="Times New Roman" w:cs="Times New Roman"/>
      <w:b/>
      <w:bCs/>
      <w:noProof/>
      <w:spacing w:val="0"/>
      <w:sz w:val="27"/>
      <w:szCs w:val="27"/>
      <w:shd w:val="clear" w:color="auto" w:fill="FFFFFF"/>
    </w:rPr>
  </w:style>
  <w:style w:type="character" w:customStyle="1" w:styleId="31">
    <w:name w:val="Основной текст (3)_"/>
    <w:basedOn w:val="a0"/>
    <w:link w:val="32"/>
    <w:rsid w:val="00BF0A7F"/>
    <w:rPr>
      <w:rFonts w:ascii="Times New Roman" w:hAnsi="Times New Roman" w:cs="Times New Roman"/>
      <w:b/>
      <w:bCs/>
      <w:sz w:val="27"/>
      <w:szCs w:val="27"/>
      <w:shd w:val="clear" w:color="auto" w:fill="FFFFFF"/>
    </w:rPr>
  </w:style>
  <w:style w:type="paragraph" w:customStyle="1" w:styleId="12">
    <w:name w:val="Заголовок №1"/>
    <w:basedOn w:val="a"/>
    <w:link w:val="11"/>
    <w:rsid w:val="00BF0A7F"/>
    <w:pPr>
      <w:shd w:val="clear" w:color="auto" w:fill="FFFFFF"/>
      <w:spacing w:before="900" w:after="0" w:line="480" w:lineRule="exact"/>
      <w:jc w:val="both"/>
      <w:outlineLvl w:val="0"/>
    </w:pPr>
    <w:rPr>
      <w:rFonts w:ascii="Times New Roman" w:hAnsi="Times New Roman" w:cs="Times New Roman"/>
      <w:b/>
      <w:bCs/>
      <w:sz w:val="27"/>
      <w:szCs w:val="27"/>
    </w:rPr>
  </w:style>
  <w:style w:type="paragraph" w:customStyle="1" w:styleId="32">
    <w:name w:val="Основной текст (3)"/>
    <w:basedOn w:val="a"/>
    <w:link w:val="31"/>
    <w:rsid w:val="00BF0A7F"/>
    <w:pPr>
      <w:shd w:val="clear" w:color="auto" w:fill="FFFFFF"/>
      <w:spacing w:after="180" w:line="264" w:lineRule="exact"/>
      <w:jc w:val="right"/>
    </w:pPr>
    <w:rPr>
      <w:rFonts w:ascii="Times New Roman" w:hAnsi="Times New Roman" w:cs="Times New Roman"/>
      <w:b/>
      <w:bCs/>
      <w:sz w:val="27"/>
      <w:szCs w:val="27"/>
    </w:rPr>
  </w:style>
  <w:style w:type="paragraph" w:customStyle="1" w:styleId="ConsNonformat">
    <w:name w:val="ConsNonformat"/>
    <w:rsid w:val="00BF0A7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Default">
    <w:name w:val="Default"/>
    <w:rsid w:val="00BF0A7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e">
    <w:name w:val="Table Grid"/>
    <w:basedOn w:val="a1"/>
    <w:uiPriority w:val="59"/>
    <w:rsid w:val="00BF0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BF0A7F"/>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BF0A7F"/>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659"/>
  </w:style>
  <w:style w:type="paragraph" w:styleId="3">
    <w:name w:val="heading 3"/>
    <w:basedOn w:val="a"/>
    <w:link w:val="30"/>
    <w:uiPriority w:val="9"/>
    <w:qFormat/>
    <w:rsid w:val="00BF0A7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BF0A7F"/>
    <w:pPr>
      <w:keepNext/>
      <w:keepLines/>
      <w:spacing w:before="200" w:after="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659"/>
    <w:pPr>
      <w:ind w:left="720"/>
      <w:contextualSpacing/>
    </w:pPr>
    <w:rPr>
      <w:rFonts w:ascii="Calibri" w:eastAsia="Calibri" w:hAnsi="Calibri" w:cs="Times New Roman"/>
    </w:rPr>
  </w:style>
  <w:style w:type="character" w:customStyle="1" w:styleId="30">
    <w:name w:val="Заголовок 3 Знак"/>
    <w:basedOn w:val="a0"/>
    <w:link w:val="3"/>
    <w:uiPriority w:val="9"/>
    <w:rsid w:val="00BF0A7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BF0A7F"/>
    <w:rPr>
      <w:rFonts w:asciiTheme="majorHAnsi" w:eastAsiaTheme="majorEastAsia" w:hAnsiTheme="majorHAnsi" w:cstheme="majorBidi"/>
      <w:b/>
      <w:bCs/>
      <w:i/>
      <w:iCs/>
      <w:color w:val="4F81BD" w:themeColor="accent1"/>
      <w:lang w:eastAsia="ru-RU"/>
    </w:rPr>
  </w:style>
  <w:style w:type="numbering" w:customStyle="1" w:styleId="1">
    <w:name w:val="Нет списка1"/>
    <w:next w:val="a2"/>
    <w:uiPriority w:val="99"/>
    <w:semiHidden/>
    <w:unhideWhenUsed/>
    <w:rsid w:val="00BF0A7F"/>
  </w:style>
  <w:style w:type="character" w:styleId="a4">
    <w:name w:val="Emphasis"/>
    <w:basedOn w:val="a0"/>
    <w:uiPriority w:val="20"/>
    <w:qFormat/>
    <w:rsid w:val="00BF0A7F"/>
    <w:rPr>
      <w:i/>
      <w:iCs/>
    </w:rPr>
  </w:style>
  <w:style w:type="paragraph" w:styleId="a5">
    <w:name w:val="Normal (Web)"/>
    <w:basedOn w:val="a"/>
    <w:uiPriority w:val="99"/>
    <w:unhideWhenUsed/>
    <w:rsid w:val="00BF0A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F0A7F"/>
    <w:pPr>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Cell">
    <w:name w:val="ConsPlusCell"/>
    <w:uiPriority w:val="99"/>
    <w:rsid w:val="00BF0A7F"/>
    <w:pPr>
      <w:autoSpaceDE w:val="0"/>
      <w:autoSpaceDN w:val="0"/>
      <w:adjustRightInd w:val="0"/>
      <w:spacing w:after="0" w:line="240" w:lineRule="auto"/>
    </w:pPr>
    <w:rPr>
      <w:rFonts w:ascii="Arial" w:eastAsiaTheme="minorEastAsia" w:hAnsi="Arial" w:cs="Arial"/>
      <w:sz w:val="20"/>
      <w:szCs w:val="20"/>
      <w:lang w:eastAsia="ru-RU"/>
    </w:rPr>
  </w:style>
  <w:style w:type="character" w:styleId="a6">
    <w:name w:val="Hyperlink"/>
    <w:basedOn w:val="a0"/>
    <w:uiPriority w:val="99"/>
    <w:semiHidden/>
    <w:unhideWhenUsed/>
    <w:rsid w:val="00BF0A7F"/>
    <w:rPr>
      <w:color w:val="0000FF"/>
      <w:u w:val="single"/>
    </w:rPr>
  </w:style>
  <w:style w:type="paragraph" w:styleId="a7">
    <w:name w:val="header"/>
    <w:basedOn w:val="a"/>
    <w:link w:val="a8"/>
    <w:uiPriority w:val="99"/>
    <w:semiHidden/>
    <w:unhideWhenUsed/>
    <w:rsid w:val="00BF0A7F"/>
    <w:pPr>
      <w:tabs>
        <w:tab w:val="center" w:pos="4677"/>
        <w:tab w:val="right" w:pos="9355"/>
      </w:tabs>
      <w:spacing w:after="0" w:line="240" w:lineRule="auto"/>
    </w:pPr>
    <w:rPr>
      <w:rFonts w:eastAsiaTheme="minorEastAsia"/>
      <w:lang w:eastAsia="ru-RU"/>
    </w:rPr>
  </w:style>
  <w:style w:type="character" w:customStyle="1" w:styleId="a8">
    <w:name w:val="Верхний колонтитул Знак"/>
    <w:basedOn w:val="a0"/>
    <w:link w:val="a7"/>
    <w:uiPriority w:val="99"/>
    <w:semiHidden/>
    <w:rsid w:val="00BF0A7F"/>
    <w:rPr>
      <w:rFonts w:eastAsiaTheme="minorEastAsia"/>
      <w:lang w:eastAsia="ru-RU"/>
    </w:rPr>
  </w:style>
  <w:style w:type="paragraph" w:styleId="a9">
    <w:name w:val="footer"/>
    <w:basedOn w:val="a"/>
    <w:link w:val="aa"/>
    <w:uiPriority w:val="99"/>
    <w:semiHidden/>
    <w:unhideWhenUsed/>
    <w:rsid w:val="00BF0A7F"/>
    <w:pPr>
      <w:tabs>
        <w:tab w:val="center" w:pos="4677"/>
        <w:tab w:val="right" w:pos="9355"/>
      </w:tabs>
      <w:spacing w:after="0" w:line="240" w:lineRule="auto"/>
    </w:pPr>
    <w:rPr>
      <w:rFonts w:eastAsiaTheme="minorEastAsia"/>
      <w:lang w:eastAsia="ru-RU"/>
    </w:rPr>
  </w:style>
  <w:style w:type="character" w:customStyle="1" w:styleId="aa">
    <w:name w:val="Нижний колонтитул Знак"/>
    <w:basedOn w:val="a0"/>
    <w:link w:val="a9"/>
    <w:uiPriority w:val="99"/>
    <w:semiHidden/>
    <w:rsid w:val="00BF0A7F"/>
    <w:rPr>
      <w:rFonts w:eastAsiaTheme="minorEastAsia"/>
      <w:lang w:eastAsia="ru-RU"/>
    </w:rPr>
  </w:style>
  <w:style w:type="character" w:customStyle="1" w:styleId="ab">
    <w:name w:val="Основной текст Знак"/>
    <w:basedOn w:val="a0"/>
    <w:link w:val="ac"/>
    <w:rsid w:val="00BF0A7F"/>
    <w:rPr>
      <w:shd w:val="clear" w:color="auto" w:fill="FFFFFF"/>
    </w:rPr>
  </w:style>
  <w:style w:type="paragraph" w:styleId="ac">
    <w:name w:val="Body Text"/>
    <w:basedOn w:val="a"/>
    <w:link w:val="ab"/>
    <w:rsid w:val="00BF0A7F"/>
    <w:pPr>
      <w:widowControl w:val="0"/>
      <w:shd w:val="clear" w:color="auto" w:fill="FFFFFF"/>
      <w:spacing w:before="240" w:after="60" w:line="240" w:lineRule="atLeast"/>
    </w:pPr>
  </w:style>
  <w:style w:type="character" w:customStyle="1" w:styleId="10">
    <w:name w:val="Основной текст Знак1"/>
    <w:basedOn w:val="a0"/>
    <w:uiPriority w:val="99"/>
    <w:semiHidden/>
    <w:rsid w:val="00BF0A7F"/>
  </w:style>
  <w:style w:type="paragraph" w:customStyle="1" w:styleId="formattext">
    <w:name w:val="formattext"/>
    <w:basedOn w:val="a"/>
    <w:rsid w:val="00BF0A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Заголовок №1_"/>
    <w:basedOn w:val="a0"/>
    <w:link w:val="12"/>
    <w:rsid w:val="00BF0A7F"/>
    <w:rPr>
      <w:rFonts w:ascii="Times New Roman" w:hAnsi="Times New Roman" w:cs="Times New Roman"/>
      <w:b/>
      <w:bCs/>
      <w:sz w:val="27"/>
      <w:szCs w:val="27"/>
      <w:shd w:val="clear" w:color="auto" w:fill="FFFFFF"/>
    </w:rPr>
  </w:style>
  <w:style w:type="character" w:customStyle="1" w:styleId="ad">
    <w:name w:val="Основной текст + Полужирный"/>
    <w:basedOn w:val="ab"/>
    <w:rsid w:val="00BF0A7F"/>
    <w:rPr>
      <w:rFonts w:ascii="Times New Roman" w:hAnsi="Times New Roman" w:cs="Times New Roman"/>
      <w:b/>
      <w:bCs/>
      <w:noProof/>
      <w:spacing w:val="0"/>
      <w:sz w:val="27"/>
      <w:szCs w:val="27"/>
      <w:shd w:val="clear" w:color="auto" w:fill="FFFFFF"/>
    </w:rPr>
  </w:style>
  <w:style w:type="character" w:customStyle="1" w:styleId="31">
    <w:name w:val="Основной текст (3)_"/>
    <w:basedOn w:val="a0"/>
    <w:link w:val="32"/>
    <w:rsid w:val="00BF0A7F"/>
    <w:rPr>
      <w:rFonts w:ascii="Times New Roman" w:hAnsi="Times New Roman" w:cs="Times New Roman"/>
      <w:b/>
      <w:bCs/>
      <w:sz w:val="27"/>
      <w:szCs w:val="27"/>
      <w:shd w:val="clear" w:color="auto" w:fill="FFFFFF"/>
    </w:rPr>
  </w:style>
  <w:style w:type="paragraph" w:customStyle="1" w:styleId="12">
    <w:name w:val="Заголовок №1"/>
    <w:basedOn w:val="a"/>
    <w:link w:val="11"/>
    <w:rsid w:val="00BF0A7F"/>
    <w:pPr>
      <w:shd w:val="clear" w:color="auto" w:fill="FFFFFF"/>
      <w:spacing w:before="900" w:after="0" w:line="480" w:lineRule="exact"/>
      <w:jc w:val="both"/>
      <w:outlineLvl w:val="0"/>
    </w:pPr>
    <w:rPr>
      <w:rFonts w:ascii="Times New Roman" w:hAnsi="Times New Roman" w:cs="Times New Roman"/>
      <w:b/>
      <w:bCs/>
      <w:sz w:val="27"/>
      <w:szCs w:val="27"/>
    </w:rPr>
  </w:style>
  <w:style w:type="paragraph" w:customStyle="1" w:styleId="32">
    <w:name w:val="Основной текст (3)"/>
    <w:basedOn w:val="a"/>
    <w:link w:val="31"/>
    <w:rsid w:val="00BF0A7F"/>
    <w:pPr>
      <w:shd w:val="clear" w:color="auto" w:fill="FFFFFF"/>
      <w:spacing w:after="180" w:line="264" w:lineRule="exact"/>
      <w:jc w:val="right"/>
    </w:pPr>
    <w:rPr>
      <w:rFonts w:ascii="Times New Roman" w:hAnsi="Times New Roman" w:cs="Times New Roman"/>
      <w:b/>
      <w:bCs/>
      <w:sz w:val="27"/>
      <w:szCs w:val="27"/>
    </w:rPr>
  </w:style>
  <w:style w:type="paragraph" w:customStyle="1" w:styleId="ConsNonformat">
    <w:name w:val="ConsNonformat"/>
    <w:rsid w:val="00BF0A7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Default">
    <w:name w:val="Default"/>
    <w:rsid w:val="00BF0A7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e">
    <w:name w:val="Table Grid"/>
    <w:basedOn w:val="a1"/>
    <w:uiPriority w:val="59"/>
    <w:rsid w:val="00BF0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BF0A7F"/>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BF0A7F"/>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05388" TargetMode="External"/><Relationship Id="rId3" Type="http://schemas.microsoft.com/office/2007/relationships/stylesWithEffects" Target="stylesWithEffects.xml"/><Relationship Id="rId7" Type="http://schemas.openxmlformats.org/officeDocument/2006/relationships/hyperlink" Target="consultantplus://offline/ref=5C0BC5F0DA706B5834BCBAF559F8F4BC97DA9E67F86CD8A5CDB4DA04r3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C0BC5F0DA706B5834BCA5E05CF8F4BC93DE9C6EF33D8FA79CE1D446CA4ED8DAAAEE650CB916004F05r8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053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49</Pages>
  <Words>23587</Words>
  <Characters>134447</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Ingar 9</dc:creator>
  <cp:lastModifiedBy>ingar1</cp:lastModifiedBy>
  <cp:revision>7</cp:revision>
  <dcterms:created xsi:type="dcterms:W3CDTF">2017-11-16T08:55:00Z</dcterms:created>
  <dcterms:modified xsi:type="dcterms:W3CDTF">2017-11-16T10:53:00Z</dcterms:modified>
</cp:coreProperties>
</file>