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D61" w:rsidRPr="00D72D4C" w:rsidRDefault="00E30D61">
      <w:pPr>
        <w:rPr>
          <w:rFonts w:ascii="Times New Roman" w:hAnsi="Times New Roman" w:cs="Times New Roman"/>
          <w:sz w:val="24"/>
          <w:szCs w:val="24"/>
        </w:rPr>
      </w:pPr>
      <w:r w:rsidRPr="00D72D4C">
        <w:rPr>
          <w:rFonts w:ascii="Times New Roman" w:hAnsi="Times New Roman" w:cs="Times New Roman"/>
          <w:sz w:val="24"/>
          <w:szCs w:val="24"/>
        </w:rPr>
        <w:fldChar w:fldCharType="begin"/>
      </w:r>
      <w:r w:rsidRPr="00D72D4C">
        <w:rPr>
          <w:rFonts w:ascii="Times New Roman" w:hAnsi="Times New Roman" w:cs="Times New Roman"/>
          <w:sz w:val="24"/>
          <w:szCs w:val="24"/>
        </w:rPr>
        <w:instrText xml:space="preserve"> LINK Excel.Sheet.12 "C:\\Users\\ingar\\Desktop\\В регистр\\Доходы 2017г..xlsx" "Лист1!R1C1:R67C5" \a \f 5 \h  \* MERGEFORMAT </w:instrText>
      </w:r>
      <w:r w:rsidRPr="00D72D4C"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Style w:val="a3"/>
        <w:tblW w:w="12620" w:type="dxa"/>
        <w:tblLook w:val="04A0" w:firstRow="1" w:lastRow="0" w:firstColumn="1" w:lastColumn="0" w:noHBand="0" w:noVBand="1"/>
      </w:tblPr>
      <w:tblGrid>
        <w:gridCol w:w="2574"/>
        <w:gridCol w:w="4158"/>
        <w:gridCol w:w="2040"/>
        <w:gridCol w:w="2040"/>
        <w:gridCol w:w="1808"/>
      </w:tblGrid>
      <w:tr w:rsidR="00E30D61" w:rsidRPr="00D72D4C" w:rsidTr="00E30D61">
        <w:trPr>
          <w:trHeight w:val="585"/>
        </w:trPr>
        <w:tc>
          <w:tcPr>
            <w:tcW w:w="6732" w:type="dxa"/>
            <w:gridSpan w:val="2"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88" w:type="dxa"/>
            <w:gridSpan w:val="3"/>
            <w:noWrap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Приложение №1 к решению Совета</w:t>
            </w:r>
          </w:p>
        </w:tc>
      </w:tr>
      <w:tr w:rsidR="00E30D61" w:rsidRPr="00D72D4C" w:rsidTr="00E30D61">
        <w:trPr>
          <w:trHeight w:val="210"/>
        </w:trPr>
        <w:tc>
          <w:tcPr>
            <w:tcW w:w="6732" w:type="dxa"/>
            <w:gridSpan w:val="2"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080" w:type="dxa"/>
            <w:gridSpan w:val="2"/>
            <w:noWrap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Ингарского сельского поселения от          №</w:t>
            </w:r>
          </w:p>
        </w:tc>
        <w:tc>
          <w:tcPr>
            <w:tcW w:w="1808" w:type="dxa"/>
            <w:noWrap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т23.12.2016 №37</w:t>
            </w:r>
          </w:p>
        </w:tc>
      </w:tr>
      <w:tr w:rsidR="00E30D61" w:rsidRPr="00D72D4C" w:rsidTr="00E30D61">
        <w:trPr>
          <w:trHeight w:val="1140"/>
        </w:trPr>
        <w:tc>
          <w:tcPr>
            <w:tcW w:w="12620" w:type="dxa"/>
            <w:gridSpan w:val="5"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Доходы бюджета Ингарского сельского поселения по кодам классификации доходов бюджета на 2017 год и на плановый период 2018 и 2019 годов </w:t>
            </w:r>
          </w:p>
        </w:tc>
      </w:tr>
      <w:tr w:rsidR="00E30D61" w:rsidRPr="00D72D4C" w:rsidTr="00E30D61">
        <w:trPr>
          <w:trHeight w:val="476"/>
        </w:trPr>
        <w:tc>
          <w:tcPr>
            <w:tcW w:w="2574" w:type="dxa"/>
            <w:vMerge w:val="restart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классификации доходов бюджетов РФ</w:t>
            </w:r>
          </w:p>
        </w:tc>
        <w:tc>
          <w:tcPr>
            <w:tcW w:w="4158" w:type="dxa"/>
            <w:vMerge w:val="restart"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2040" w:type="dxa"/>
            <w:vMerge w:val="restart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2017год</w:t>
            </w:r>
          </w:p>
        </w:tc>
        <w:tc>
          <w:tcPr>
            <w:tcW w:w="2040" w:type="dxa"/>
            <w:vMerge w:val="restart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2018год</w:t>
            </w:r>
          </w:p>
        </w:tc>
        <w:tc>
          <w:tcPr>
            <w:tcW w:w="1808" w:type="dxa"/>
            <w:vMerge w:val="restart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2019год</w:t>
            </w:r>
          </w:p>
        </w:tc>
      </w:tr>
      <w:tr w:rsidR="00E30D61" w:rsidRPr="00D72D4C" w:rsidTr="00E30D61">
        <w:trPr>
          <w:trHeight w:val="476"/>
        </w:trPr>
        <w:tc>
          <w:tcPr>
            <w:tcW w:w="2574" w:type="dxa"/>
            <w:vMerge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58" w:type="dxa"/>
            <w:vMerge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40" w:type="dxa"/>
            <w:vMerge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40" w:type="dxa"/>
            <w:vMerge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8" w:type="dxa"/>
            <w:vMerge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30D61" w:rsidRPr="00D72D4C" w:rsidTr="00E30D61">
        <w:trPr>
          <w:trHeight w:val="915"/>
        </w:trPr>
        <w:tc>
          <w:tcPr>
            <w:tcW w:w="2574" w:type="dxa"/>
            <w:vMerge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58" w:type="dxa"/>
            <w:vMerge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40" w:type="dxa"/>
            <w:vMerge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40" w:type="dxa"/>
            <w:vMerge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8" w:type="dxa"/>
            <w:vMerge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30D61" w:rsidRPr="00D72D4C" w:rsidTr="00E30D61">
        <w:trPr>
          <w:trHeight w:val="645"/>
        </w:trPr>
        <w:tc>
          <w:tcPr>
            <w:tcW w:w="2574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4158" w:type="dxa"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НАЛОГОВЫЕ И </w:t>
            </w:r>
            <w:proofErr w:type="gramStart"/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НЕНАЛОГОВЫЕ  ДОХОДЫ</w:t>
            </w:r>
            <w:proofErr w:type="gramEnd"/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1 095 539,00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1 145 539,00</w:t>
            </w:r>
          </w:p>
        </w:tc>
        <w:tc>
          <w:tcPr>
            <w:tcW w:w="1808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1 195 539,00</w:t>
            </w:r>
          </w:p>
        </w:tc>
      </w:tr>
      <w:tr w:rsidR="00E30D61" w:rsidRPr="00D72D4C" w:rsidTr="00E30D61">
        <w:trPr>
          <w:trHeight w:val="330"/>
        </w:trPr>
        <w:tc>
          <w:tcPr>
            <w:tcW w:w="2574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4158" w:type="dxa"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215 500,00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215 500,00</w:t>
            </w:r>
          </w:p>
        </w:tc>
        <w:tc>
          <w:tcPr>
            <w:tcW w:w="1808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215 500,00</w:t>
            </w:r>
          </w:p>
        </w:tc>
      </w:tr>
      <w:tr w:rsidR="00E30D61" w:rsidRPr="00D72D4C" w:rsidTr="00E30D61">
        <w:trPr>
          <w:trHeight w:val="510"/>
        </w:trPr>
        <w:tc>
          <w:tcPr>
            <w:tcW w:w="2574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182 1 01 02000 01 0000 110</w:t>
            </w:r>
          </w:p>
        </w:tc>
        <w:tc>
          <w:tcPr>
            <w:tcW w:w="4158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215 500,00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215 500,00</w:t>
            </w:r>
          </w:p>
        </w:tc>
        <w:tc>
          <w:tcPr>
            <w:tcW w:w="1808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215 500,00</w:t>
            </w:r>
          </w:p>
        </w:tc>
      </w:tr>
      <w:tr w:rsidR="00E30D61" w:rsidRPr="00D72D4C" w:rsidTr="00E30D61">
        <w:trPr>
          <w:trHeight w:val="2400"/>
        </w:trPr>
        <w:tc>
          <w:tcPr>
            <w:tcW w:w="2574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182 1 01 02010 01 0000 110</w:t>
            </w:r>
          </w:p>
        </w:tc>
        <w:tc>
          <w:tcPr>
            <w:tcW w:w="4158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205 000,00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205 000,00</w:t>
            </w:r>
          </w:p>
        </w:tc>
        <w:tc>
          <w:tcPr>
            <w:tcW w:w="1808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205 000,00</w:t>
            </w:r>
          </w:p>
        </w:tc>
      </w:tr>
      <w:tr w:rsidR="00E30D61" w:rsidRPr="00D72D4C" w:rsidTr="00E30D61">
        <w:trPr>
          <w:trHeight w:val="3480"/>
        </w:trPr>
        <w:tc>
          <w:tcPr>
            <w:tcW w:w="2574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182 1 01 02020 01 0000 110</w:t>
            </w:r>
          </w:p>
        </w:tc>
        <w:tc>
          <w:tcPr>
            <w:tcW w:w="4158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08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0D61" w:rsidRPr="00D72D4C" w:rsidTr="00E30D61">
        <w:trPr>
          <w:trHeight w:val="1425"/>
        </w:trPr>
        <w:tc>
          <w:tcPr>
            <w:tcW w:w="2574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182 1 01 02030 01 0000 110</w:t>
            </w:r>
          </w:p>
        </w:tc>
        <w:tc>
          <w:tcPr>
            <w:tcW w:w="4158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</w:t>
            </w:r>
            <w:proofErr w:type="gramStart"/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доходов,  полученных</w:t>
            </w:r>
            <w:proofErr w:type="gramEnd"/>
            <w:r w:rsidRPr="00D72D4C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6 000,00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6 000,00</w:t>
            </w:r>
          </w:p>
        </w:tc>
        <w:tc>
          <w:tcPr>
            <w:tcW w:w="1808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6 000,00</w:t>
            </w:r>
          </w:p>
        </w:tc>
      </w:tr>
      <w:tr w:rsidR="00E30D61" w:rsidRPr="00D72D4C" w:rsidTr="00E30D61">
        <w:trPr>
          <w:trHeight w:val="2595"/>
        </w:trPr>
        <w:tc>
          <w:tcPr>
            <w:tcW w:w="2574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182 1 01 02040 01 0000 110</w:t>
            </w:r>
          </w:p>
        </w:tc>
        <w:tc>
          <w:tcPr>
            <w:tcW w:w="4158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 xml:space="preserve">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4 500,00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4 500,00</w:t>
            </w:r>
          </w:p>
        </w:tc>
        <w:tc>
          <w:tcPr>
            <w:tcW w:w="1808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4 500,00</w:t>
            </w:r>
          </w:p>
        </w:tc>
      </w:tr>
      <w:tr w:rsidR="00E30D61" w:rsidRPr="00D72D4C" w:rsidTr="00E30D61">
        <w:trPr>
          <w:trHeight w:val="330"/>
        </w:trPr>
        <w:tc>
          <w:tcPr>
            <w:tcW w:w="2574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000 1 05 00000 00 0000 000</w:t>
            </w:r>
          </w:p>
        </w:tc>
        <w:tc>
          <w:tcPr>
            <w:tcW w:w="4158" w:type="dxa"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5 000,00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5 000,00</w:t>
            </w:r>
          </w:p>
        </w:tc>
        <w:tc>
          <w:tcPr>
            <w:tcW w:w="1808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5 000,00</w:t>
            </w:r>
          </w:p>
        </w:tc>
      </w:tr>
      <w:tr w:rsidR="00E30D61" w:rsidRPr="00D72D4C" w:rsidTr="00E30D61">
        <w:trPr>
          <w:trHeight w:val="660"/>
        </w:trPr>
        <w:tc>
          <w:tcPr>
            <w:tcW w:w="2574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182 1 05 03010 01 0000 110</w:t>
            </w:r>
          </w:p>
        </w:tc>
        <w:tc>
          <w:tcPr>
            <w:tcW w:w="4158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1808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E30D61" w:rsidRPr="00D72D4C" w:rsidTr="00E30D61">
        <w:trPr>
          <w:trHeight w:val="405"/>
        </w:trPr>
        <w:tc>
          <w:tcPr>
            <w:tcW w:w="2574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4158" w:type="dxa"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780 000,00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830 000,00</w:t>
            </w:r>
          </w:p>
        </w:tc>
        <w:tc>
          <w:tcPr>
            <w:tcW w:w="1808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880 000,00</w:t>
            </w:r>
          </w:p>
        </w:tc>
      </w:tr>
      <w:tr w:rsidR="00E30D61" w:rsidRPr="00D72D4C" w:rsidTr="00E30D61">
        <w:trPr>
          <w:trHeight w:val="330"/>
        </w:trPr>
        <w:tc>
          <w:tcPr>
            <w:tcW w:w="2574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182 1 06 01000 00 0000 110</w:t>
            </w:r>
          </w:p>
        </w:tc>
        <w:tc>
          <w:tcPr>
            <w:tcW w:w="4158" w:type="dxa"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Налоги на имущество физических лиц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808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E30D61" w:rsidRPr="00D72D4C" w:rsidTr="00E30D61">
        <w:trPr>
          <w:trHeight w:val="1590"/>
        </w:trPr>
        <w:tc>
          <w:tcPr>
            <w:tcW w:w="2574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4158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808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E30D61" w:rsidRPr="00D72D4C" w:rsidTr="00E30D61">
        <w:trPr>
          <w:trHeight w:val="330"/>
        </w:trPr>
        <w:tc>
          <w:tcPr>
            <w:tcW w:w="2574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000 1 06 06000 00 0000 110</w:t>
            </w:r>
          </w:p>
        </w:tc>
        <w:tc>
          <w:tcPr>
            <w:tcW w:w="4158" w:type="dxa"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680 000,00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730 000,00</w:t>
            </w:r>
          </w:p>
        </w:tc>
        <w:tc>
          <w:tcPr>
            <w:tcW w:w="1808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780 000,00</w:t>
            </w:r>
          </w:p>
        </w:tc>
      </w:tr>
      <w:tr w:rsidR="00E30D61" w:rsidRPr="00D72D4C" w:rsidTr="00E30D61">
        <w:trPr>
          <w:trHeight w:val="990"/>
        </w:trPr>
        <w:tc>
          <w:tcPr>
            <w:tcW w:w="2574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182 1 06 06033 10 0000 110</w:t>
            </w:r>
          </w:p>
        </w:tc>
        <w:tc>
          <w:tcPr>
            <w:tcW w:w="4158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180 000,00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180 000,00</w:t>
            </w:r>
          </w:p>
        </w:tc>
        <w:tc>
          <w:tcPr>
            <w:tcW w:w="1808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180 000,00</w:t>
            </w:r>
          </w:p>
        </w:tc>
      </w:tr>
      <w:tr w:rsidR="00E30D61" w:rsidRPr="00D72D4C" w:rsidTr="00E30D61">
        <w:trPr>
          <w:trHeight w:val="1275"/>
        </w:trPr>
        <w:tc>
          <w:tcPr>
            <w:tcW w:w="2574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4158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550 000,00</w:t>
            </w:r>
          </w:p>
        </w:tc>
        <w:tc>
          <w:tcPr>
            <w:tcW w:w="1808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</w:tr>
      <w:tr w:rsidR="00E30D61" w:rsidRPr="00D72D4C" w:rsidTr="00E30D61">
        <w:trPr>
          <w:trHeight w:val="1590"/>
        </w:trPr>
        <w:tc>
          <w:tcPr>
            <w:tcW w:w="2574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000 1 11 00000 00 0000 000</w:t>
            </w:r>
          </w:p>
        </w:tc>
        <w:tc>
          <w:tcPr>
            <w:tcW w:w="4158" w:type="dxa"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64 239,00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64 239,00</w:t>
            </w:r>
          </w:p>
        </w:tc>
        <w:tc>
          <w:tcPr>
            <w:tcW w:w="1808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64 239,00</w:t>
            </w:r>
          </w:p>
        </w:tc>
      </w:tr>
      <w:tr w:rsidR="00E30D61" w:rsidRPr="00D72D4C" w:rsidTr="00E30D61">
        <w:trPr>
          <w:trHeight w:val="2040"/>
        </w:trPr>
        <w:tc>
          <w:tcPr>
            <w:tcW w:w="2574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230 1 11 05035 10 0000 120</w:t>
            </w:r>
          </w:p>
        </w:tc>
        <w:tc>
          <w:tcPr>
            <w:tcW w:w="4158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64 239,00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64 239,00</w:t>
            </w:r>
          </w:p>
        </w:tc>
        <w:tc>
          <w:tcPr>
            <w:tcW w:w="1808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64 239,00</w:t>
            </w:r>
          </w:p>
        </w:tc>
      </w:tr>
      <w:tr w:rsidR="00E30D61" w:rsidRPr="00D72D4C" w:rsidTr="00E30D61">
        <w:trPr>
          <w:trHeight w:val="2280"/>
        </w:trPr>
        <w:tc>
          <w:tcPr>
            <w:tcW w:w="2574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230 1 11 09045 10 0000 120</w:t>
            </w:r>
          </w:p>
        </w:tc>
        <w:tc>
          <w:tcPr>
            <w:tcW w:w="4158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08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0D61" w:rsidRPr="00D72D4C" w:rsidTr="00E30D61">
        <w:trPr>
          <w:trHeight w:val="1095"/>
        </w:trPr>
        <w:tc>
          <w:tcPr>
            <w:tcW w:w="2574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000 1 13 00000 00 0000 000</w:t>
            </w:r>
          </w:p>
        </w:tc>
        <w:tc>
          <w:tcPr>
            <w:tcW w:w="4158" w:type="dxa"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25 000,00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25 000,00</w:t>
            </w:r>
          </w:p>
        </w:tc>
        <w:tc>
          <w:tcPr>
            <w:tcW w:w="1808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25 000,00</w:t>
            </w:r>
          </w:p>
        </w:tc>
      </w:tr>
      <w:tr w:rsidR="00E30D61" w:rsidRPr="00D72D4C" w:rsidTr="00E30D61">
        <w:trPr>
          <w:trHeight w:val="960"/>
        </w:trPr>
        <w:tc>
          <w:tcPr>
            <w:tcW w:w="2574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230 1 13 01995 10 0000 130</w:t>
            </w:r>
          </w:p>
        </w:tc>
        <w:tc>
          <w:tcPr>
            <w:tcW w:w="4158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</w:tc>
        <w:tc>
          <w:tcPr>
            <w:tcW w:w="1808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</w:tc>
      </w:tr>
      <w:tr w:rsidR="00E30D61" w:rsidRPr="00D72D4C" w:rsidTr="00E30D61">
        <w:trPr>
          <w:trHeight w:val="750"/>
        </w:trPr>
        <w:tc>
          <w:tcPr>
            <w:tcW w:w="2574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230 1 13 02995 10 0000 130</w:t>
            </w:r>
          </w:p>
        </w:tc>
        <w:tc>
          <w:tcPr>
            <w:tcW w:w="4158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08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0D61" w:rsidRPr="00D72D4C" w:rsidTr="00E30D61">
        <w:trPr>
          <w:trHeight w:val="675"/>
        </w:trPr>
        <w:tc>
          <w:tcPr>
            <w:tcW w:w="2574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000 1 16 00000 00 0000 000</w:t>
            </w:r>
          </w:p>
        </w:tc>
        <w:tc>
          <w:tcPr>
            <w:tcW w:w="4158" w:type="dxa"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1 000,00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1 000,00</w:t>
            </w:r>
          </w:p>
        </w:tc>
        <w:tc>
          <w:tcPr>
            <w:tcW w:w="1808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1 000,00</w:t>
            </w:r>
          </w:p>
        </w:tc>
      </w:tr>
      <w:tr w:rsidR="00E30D61" w:rsidRPr="00D72D4C" w:rsidTr="00E30D61">
        <w:trPr>
          <w:trHeight w:val="990"/>
        </w:trPr>
        <w:tc>
          <w:tcPr>
            <w:tcW w:w="2574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230 1 16 90050 10 0000 140</w:t>
            </w:r>
          </w:p>
        </w:tc>
        <w:tc>
          <w:tcPr>
            <w:tcW w:w="4158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808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E30D61" w:rsidRPr="00D72D4C" w:rsidTr="00E30D61">
        <w:trPr>
          <w:trHeight w:val="525"/>
        </w:trPr>
        <w:tc>
          <w:tcPr>
            <w:tcW w:w="2574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000 1 17 00000 00 0000 000</w:t>
            </w:r>
          </w:p>
        </w:tc>
        <w:tc>
          <w:tcPr>
            <w:tcW w:w="4158" w:type="dxa"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4 800,00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4 800,00</w:t>
            </w:r>
          </w:p>
        </w:tc>
        <w:tc>
          <w:tcPr>
            <w:tcW w:w="1808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4 800,00</w:t>
            </w:r>
          </w:p>
        </w:tc>
      </w:tr>
      <w:tr w:rsidR="00E30D61" w:rsidRPr="00D72D4C" w:rsidTr="00E30D61">
        <w:trPr>
          <w:trHeight w:val="795"/>
        </w:trPr>
        <w:tc>
          <w:tcPr>
            <w:tcW w:w="2574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230 1 17 05050 10 0000 180</w:t>
            </w:r>
          </w:p>
        </w:tc>
        <w:tc>
          <w:tcPr>
            <w:tcW w:w="4158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4 800,00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4 800,00</w:t>
            </w:r>
          </w:p>
        </w:tc>
        <w:tc>
          <w:tcPr>
            <w:tcW w:w="1808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4 800,00</w:t>
            </w:r>
          </w:p>
        </w:tc>
      </w:tr>
      <w:tr w:rsidR="00E30D61" w:rsidRPr="00D72D4C" w:rsidTr="00E30D61">
        <w:trPr>
          <w:trHeight w:val="330"/>
        </w:trPr>
        <w:tc>
          <w:tcPr>
            <w:tcW w:w="2574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000 2 00 00000 00 0000 000</w:t>
            </w:r>
          </w:p>
        </w:tc>
        <w:tc>
          <w:tcPr>
            <w:tcW w:w="4158" w:type="dxa"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15 582 549,08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10 319 700,00</w:t>
            </w:r>
          </w:p>
        </w:tc>
        <w:tc>
          <w:tcPr>
            <w:tcW w:w="1808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10 103 300,00</w:t>
            </w:r>
          </w:p>
        </w:tc>
      </w:tr>
      <w:tr w:rsidR="00E30D61" w:rsidRPr="00D72D4C" w:rsidTr="00E30D61">
        <w:trPr>
          <w:trHeight w:val="1245"/>
        </w:trPr>
        <w:tc>
          <w:tcPr>
            <w:tcW w:w="2574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000 2 02 00000 00 0000 000</w:t>
            </w:r>
          </w:p>
        </w:tc>
        <w:tc>
          <w:tcPr>
            <w:tcW w:w="4158" w:type="dxa"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14 852 183,08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10 319 700,00</w:t>
            </w:r>
          </w:p>
        </w:tc>
        <w:tc>
          <w:tcPr>
            <w:tcW w:w="1808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10 103 300,00</w:t>
            </w:r>
          </w:p>
        </w:tc>
      </w:tr>
      <w:tr w:rsidR="00E30D61" w:rsidRPr="00D72D4C" w:rsidTr="00E30D61">
        <w:trPr>
          <w:trHeight w:val="945"/>
        </w:trPr>
        <w:tc>
          <w:tcPr>
            <w:tcW w:w="2574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230 2 02 15001 00 0000 151</w:t>
            </w:r>
          </w:p>
        </w:tc>
        <w:tc>
          <w:tcPr>
            <w:tcW w:w="4158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10 332 600,00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10 181 000,00</w:t>
            </w:r>
          </w:p>
        </w:tc>
        <w:tc>
          <w:tcPr>
            <w:tcW w:w="1808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9 964 600,00</w:t>
            </w:r>
          </w:p>
        </w:tc>
      </w:tr>
      <w:tr w:rsidR="00E30D61" w:rsidRPr="00D72D4C" w:rsidTr="00E30D61">
        <w:trPr>
          <w:trHeight w:val="945"/>
        </w:trPr>
        <w:tc>
          <w:tcPr>
            <w:tcW w:w="2574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230 2 02 15002 10 0000 151</w:t>
            </w:r>
          </w:p>
        </w:tc>
        <w:tc>
          <w:tcPr>
            <w:tcW w:w="4158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сельских </w:t>
            </w:r>
            <w:proofErr w:type="spellStart"/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поселенийна</w:t>
            </w:r>
            <w:proofErr w:type="spellEnd"/>
            <w:r w:rsidRPr="00D72D4C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поддержку мер по </w:t>
            </w:r>
            <w:proofErr w:type="spellStart"/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обеспечениюсбалансированности</w:t>
            </w:r>
            <w:proofErr w:type="spellEnd"/>
            <w:r w:rsidRPr="00D72D4C">
              <w:rPr>
                <w:rFonts w:ascii="Times New Roman" w:hAnsi="Times New Roman" w:cs="Times New Roman"/>
                <w:sz w:val="24"/>
                <w:szCs w:val="24"/>
              </w:rPr>
              <w:t xml:space="preserve"> бюджетов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150 100,00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08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0D61" w:rsidRPr="00D72D4C" w:rsidTr="00E30D61">
        <w:trPr>
          <w:trHeight w:val="960"/>
        </w:trPr>
        <w:tc>
          <w:tcPr>
            <w:tcW w:w="2574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230 2 0215001 10 0000 151</w:t>
            </w:r>
          </w:p>
        </w:tc>
        <w:tc>
          <w:tcPr>
            <w:tcW w:w="4158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уровня бюджетной обеспеченности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10 182 500,00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10 181 000,00</w:t>
            </w:r>
          </w:p>
        </w:tc>
        <w:tc>
          <w:tcPr>
            <w:tcW w:w="1808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9 964 600,00</w:t>
            </w:r>
          </w:p>
        </w:tc>
      </w:tr>
      <w:tr w:rsidR="00E30D61" w:rsidRPr="00D72D4C" w:rsidTr="00E30D61">
        <w:trPr>
          <w:trHeight w:val="690"/>
        </w:trPr>
        <w:tc>
          <w:tcPr>
            <w:tcW w:w="2574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000 2 02 40000 00 0000 000</w:t>
            </w:r>
          </w:p>
        </w:tc>
        <w:tc>
          <w:tcPr>
            <w:tcW w:w="4158" w:type="dxa"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3 153 019,08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808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E30D61" w:rsidRPr="00D72D4C" w:rsidTr="00E30D61">
        <w:trPr>
          <w:trHeight w:val="975"/>
        </w:trPr>
        <w:tc>
          <w:tcPr>
            <w:tcW w:w="2574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230 2 02 49999 10 0000 151</w:t>
            </w:r>
          </w:p>
        </w:tc>
        <w:tc>
          <w:tcPr>
            <w:tcW w:w="4158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3 153 019,08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08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0D61" w:rsidRPr="00D72D4C" w:rsidTr="00E30D61">
        <w:trPr>
          <w:trHeight w:val="1035"/>
        </w:trPr>
        <w:tc>
          <w:tcPr>
            <w:tcW w:w="2574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000 2 02 30000 00 0000 000</w:t>
            </w:r>
          </w:p>
        </w:tc>
        <w:tc>
          <w:tcPr>
            <w:tcW w:w="4158" w:type="dxa"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1 366 564,00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138 700,00</w:t>
            </w:r>
          </w:p>
        </w:tc>
        <w:tc>
          <w:tcPr>
            <w:tcW w:w="1808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138 700,00</w:t>
            </w:r>
          </w:p>
        </w:tc>
      </w:tr>
      <w:tr w:rsidR="00E30D61" w:rsidRPr="00D72D4C" w:rsidTr="00E30D61">
        <w:trPr>
          <w:trHeight w:val="1965"/>
        </w:trPr>
        <w:tc>
          <w:tcPr>
            <w:tcW w:w="2574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230 2 02 35082 10 0000 151</w:t>
            </w:r>
          </w:p>
        </w:tc>
        <w:tc>
          <w:tcPr>
            <w:tcW w:w="4158" w:type="dxa"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1 227 864,00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08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0D61" w:rsidRPr="00D72D4C" w:rsidTr="00E30D61">
        <w:trPr>
          <w:trHeight w:val="1440"/>
        </w:trPr>
        <w:tc>
          <w:tcPr>
            <w:tcW w:w="2574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230 2 02 35118 10 0000 151</w:t>
            </w:r>
          </w:p>
        </w:tc>
        <w:tc>
          <w:tcPr>
            <w:tcW w:w="4158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территории, где отсутствуют военные комиссариаты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138 700,00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138 700,00</w:t>
            </w:r>
          </w:p>
        </w:tc>
        <w:tc>
          <w:tcPr>
            <w:tcW w:w="1808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138 700,00</w:t>
            </w:r>
          </w:p>
        </w:tc>
      </w:tr>
      <w:tr w:rsidR="00E30D61" w:rsidRPr="00D72D4C" w:rsidTr="00E30D61">
        <w:trPr>
          <w:trHeight w:val="825"/>
        </w:trPr>
        <w:tc>
          <w:tcPr>
            <w:tcW w:w="2574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000 2 02 20000 00 0000 000</w:t>
            </w:r>
          </w:p>
        </w:tc>
        <w:tc>
          <w:tcPr>
            <w:tcW w:w="4158" w:type="dxa"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ПРОЧИЕ СУБСИДИИ СЕЛЬСКИХ ПОСЕЛЕНИЙ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730 366,00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08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0D61" w:rsidRPr="00D72D4C" w:rsidTr="00E30D61">
        <w:trPr>
          <w:trHeight w:val="1095"/>
        </w:trPr>
        <w:tc>
          <w:tcPr>
            <w:tcW w:w="2574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230 2 02 2999910 0000 000</w:t>
            </w:r>
          </w:p>
        </w:tc>
        <w:tc>
          <w:tcPr>
            <w:tcW w:w="4158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730 366,00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08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0D61" w:rsidRPr="00D72D4C" w:rsidTr="00E30D61">
        <w:trPr>
          <w:trHeight w:val="15"/>
        </w:trPr>
        <w:tc>
          <w:tcPr>
            <w:tcW w:w="2574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4" w:colLast="4"/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303 1 14 02053 05 0000 410</w:t>
            </w:r>
          </w:p>
        </w:tc>
        <w:tc>
          <w:tcPr>
            <w:tcW w:w="4158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</w:t>
            </w:r>
            <w:proofErr w:type="gramStart"/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реализации  иного</w:t>
            </w:r>
            <w:proofErr w:type="gramEnd"/>
            <w:r w:rsidRPr="00D72D4C">
              <w:rPr>
                <w:rFonts w:ascii="Times New Roman" w:hAnsi="Times New Roman" w:cs="Times New Roman"/>
                <w:sz w:val="24"/>
                <w:szCs w:val="24"/>
              </w:rPr>
              <w:t xml:space="preserve"> 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bookmarkEnd w:id="0"/>
      <w:tr w:rsidR="00E30D61" w:rsidRPr="00D72D4C" w:rsidTr="00E30D61">
        <w:trPr>
          <w:trHeight w:val="2595"/>
        </w:trPr>
        <w:tc>
          <w:tcPr>
            <w:tcW w:w="2574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230 2 02 29999 10 0000 000</w:t>
            </w:r>
          </w:p>
        </w:tc>
        <w:tc>
          <w:tcPr>
            <w:tcW w:w="4158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Ивановской области на софинансирование расходов, связанных с поэтапным доведением средней заработной платы работников культуры муниципальных учреждений культуры Ивановской области, до средней заработной платы в Ивановской области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730 366,00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08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0D61" w:rsidRPr="00D72D4C" w:rsidTr="00E30D61">
        <w:trPr>
          <w:trHeight w:val="480"/>
        </w:trPr>
        <w:tc>
          <w:tcPr>
            <w:tcW w:w="2574" w:type="dxa"/>
            <w:noWrap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4158" w:type="dxa"/>
            <w:hideMark/>
          </w:tcPr>
          <w:p w:rsidR="00E30D61" w:rsidRPr="00D72D4C" w:rsidRDefault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16 678 088,08</w:t>
            </w:r>
          </w:p>
        </w:tc>
        <w:tc>
          <w:tcPr>
            <w:tcW w:w="2040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11 465 239,00</w:t>
            </w:r>
          </w:p>
        </w:tc>
        <w:tc>
          <w:tcPr>
            <w:tcW w:w="1808" w:type="dxa"/>
            <w:noWrap/>
            <w:hideMark/>
          </w:tcPr>
          <w:p w:rsidR="00E30D61" w:rsidRPr="00D72D4C" w:rsidRDefault="00E30D61" w:rsidP="00E30D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11 298 839,00</w:t>
            </w:r>
          </w:p>
        </w:tc>
      </w:tr>
    </w:tbl>
    <w:p w:rsidR="00C75ED0" w:rsidRPr="00D72D4C" w:rsidRDefault="00E30D61">
      <w:pPr>
        <w:rPr>
          <w:rFonts w:ascii="Times New Roman" w:hAnsi="Times New Roman" w:cs="Times New Roman"/>
          <w:sz w:val="24"/>
          <w:szCs w:val="24"/>
        </w:rPr>
      </w:pPr>
      <w:r w:rsidRPr="00D72D4C"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C75ED0" w:rsidRPr="00D72D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95C"/>
    <w:rsid w:val="008C095C"/>
    <w:rsid w:val="00C75ED0"/>
    <w:rsid w:val="00D72D4C"/>
    <w:rsid w:val="00E30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3EC81B-9779-4028-B755-4441BEB0B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0D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3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1034</Words>
  <Characters>5897</Characters>
  <Application>Microsoft Office Word</Application>
  <DocSecurity>0</DocSecurity>
  <Lines>49</Lines>
  <Paragraphs>13</Paragraphs>
  <ScaleCrop>false</ScaleCrop>
  <Company/>
  <LinksUpToDate>false</LinksUpToDate>
  <CharactersWithSpaces>6918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</dc:creator>
  <cp:keywords/>
  <dc:description/>
  <cp:lastModifiedBy>ingar</cp:lastModifiedBy>
  <cp:revision>4</cp:revision>
  <dcterms:created xsi:type="dcterms:W3CDTF">2017-06-26T08:37:00Z</dcterms:created>
  <dcterms:modified xsi:type="dcterms:W3CDTF">2017-06-26T08:39:00Z</dcterms:modified>
</cp:coreProperties>
</file>