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C5" w:rsidRPr="004040AF" w:rsidRDefault="00F97FC5" w:rsidP="00F97FC5">
      <w:pPr>
        <w:autoSpaceDE w:val="0"/>
        <w:autoSpaceDN w:val="0"/>
        <w:adjustRightInd w:val="0"/>
        <w:ind w:right="1" w:firstLine="709"/>
        <w:contextualSpacing/>
        <w:jc w:val="center"/>
        <w:rPr>
          <w:b/>
          <w:sz w:val="28"/>
          <w:szCs w:val="28"/>
        </w:rPr>
      </w:pPr>
      <w:r w:rsidRPr="004040AF">
        <w:rPr>
          <w:b/>
          <w:sz w:val="28"/>
          <w:szCs w:val="28"/>
        </w:rPr>
        <w:t>РОССИЙСКАЯ  ФЕДЕРАЦИЯ</w:t>
      </w:r>
    </w:p>
    <w:p w:rsidR="00F97FC5" w:rsidRPr="004040AF" w:rsidRDefault="00F97FC5" w:rsidP="00F97FC5">
      <w:pPr>
        <w:autoSpaceDE w:val="0"/>
        <w:autoSpaceDN w:val="0"/>
        <w:adjustRightInd w:val="0"/>
        <w:ind w:right="1" w:firstLine="709"/>
        <w:contextualSpacing/>
        <w:jc w:val="center"/>
        <w:rPr>
          <w:b/>
          <w:sz w:val="28"/>
          <w:szCs w:val="28"/>
        </w:rPr>
      </w:pPr>
      <w:r w:rsidRPr="004040AF">
        <w:rPr>
          <w:b/>
          <w:sz w:val="28"/>
          <w:szCs w:val="28"/>
        </w:rPr>
        <w:t>АДМИНИСТРАЦИЯ  ИНГАРСКОГО СЕЛЬСКОГО ПОСЕЛЕНИЯ ПРИВОЛЖСКОГО МУНИЦИПАЛЬНОГО РАЙОНА</w:t>
      </w:r>
    </w:p>
    <w:p w:rsidR="00F97FC5" w:rsidRPr="004040AF" w:rsidRDefault="00F97FC5" w:rsidP="00F97FC5">
      <w:pPr>
        <w:autoSpaceDE w:val="0"/>
        <w:autoSpaceDN w:val="0"/>
        <w:adjustRightInd w:val="0"/>
        <w:ind w:right="1" w:firstLine="709"/>
        <w:contextualSpacing/>
        <w:jc w:val="center"/>
        <w:rPr>
          <w:b/>
          <w:sz w:val="28"/>
          <w:szCs w:val="28"/>
        </w:rPr>
      </w:pPr>
      <w:r w:rsidRPr="004040AF">
        <w:rPr>
          <w:b/>
          <w:sz w:val="28"/>
          <w:szCs w:val="28"/>
        </w:rPr>
        <w:t>ИВАНОВСКОЙ ОБЛАСТИ</w:t>
      </w:r>
    </w:p>
    <w:p w:rsidR="00F97FC5" w:rsidRDefault="00F97FC5" w:rsidP="00F97FC5">
      <w:pPr>
        <w:pStyle w:val="1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40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40A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97FC5" w:rsidRDefault="00F97FC5" w:rsidP="00F97FC5">
      <w:pPr>
        <w:pStyle w:val="1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7FC5" w:rsidRPr="004040AF" w:rsidRDefault="00F97FC5" w:rsidP="00F97FC5">
      <w:pPr>
        <w:pStyle w:val="1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от «16» октября 2023 года  </w:t>
      </w:r>
      <w:r w:rsidRPr="004040AF">
        <w:rPr>
          <w:rFonts w:ascii="Times New Roman" w:hAnsi="Times New Roman" w:cs="Times New Roman"/>
          <w:sz w:val="28"/>
          <w:szCs w:val="28"/>
        </w:rPr>
        <w:tab/>
      </w:r>
      <w:r w:rsidRPr="004040AF">
        <w:rPr>
          <w:rFonts w:ascii="Times New Roman" w:hAnsi="Times New Roman" w:cs="Times New Roman"/>
          <w:sz w:val="28"/>
          <w:szCs w:val="28"/>
        </w:rPr>
        <w:tab/>
      </w:r>
      <w:r w:rsidRPr="004040AF">
        <w:rPr>
          <w:rFonts w:ascii="Times New Roman" w:hAnsi="Times New Roman" w:cs="Times New Roman"/>
          <w:sz w:val="28"/>
          <w:szCs w:val="28"/>
        </w:rPr>
        <w:tab/>
      </w:r>
      <w:r w:rsidRPr="004040AF">
        <w:rPr>
          <w:rFonts w:ascii="Times New Roman" w:hAnsi="Times New Roman" w:cs="Times New Roman"/>
          <w:sz w:val="28"/>
          <w:szCs w:val="28"/>
        </w:rPr>
        <w:tab/>
      </w:r>
      <w:r w:rsidRPr="004040AF">
        <w:rPr>
          <w:rFonts w:ascii="Times New Roman" w:hAnsi="Times New Roman" w:cs="Times New Roman"/>
          <w:sz w:val="28"/>
          <w:szCs w:val="28"/>
        </w:rPr>
        <w:tab/>
        <w:t xml:space="preserve">                  №  </w:t>
      </w:r>
      <w:r w:rsidR="00E158B6">
        <w:rPr>
          <w:rFonts w:ascii="Times New Roman" w:hAnsi="Times New Roman" w:cs="Times New Roman"/>
          <w:sz w:val="28"/>
          <w:szCs w:val="28"/>
        </w:rPr>
        <w:t>91</w:t>
      </w:r>
    </w:p>
    <w:p w:rsidR="00F97FC5" w:rsidRPr="004040AF" w:rsidRDefault="00F97FC5" w:rsidP="00F97FC5">
      <w:pPr>
        <w:pStyle w:val="ConsPlusTitle"/>
        <w:contextualSpacing/>
        <w:jc w:val="center"/>
        <w:rPr>
          <w:sz w:val="28"/>
          <w:szCs w:val="28"/>
        </w:rPr>
      </w:pPr>
    </w:p>
    <w:p w:rsidR="00F97FC5" w:rsidRPr="008E370E" w:rsidRDefault="00F97FC5" w:rsidP="00F97FC5">
      <w:pPr>
        <w:ind w:right="1"/>
        <w:contextualSpacing/>
        <w:jc w:val="center"/>
        <w:rPr>
          <w:b/>
          <w:bCs/>
          <w:sz w:val="28"/>
          <w:szCs w:val="28"/>
        </w:rPr>
      </w:pPr>
      <w:r w:rsidRPr="004040AF">
        <w:rPr>
          <w:b/>
          <w:sz w:val="28"/>
          <w:szCs w:val="28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 10.09.2015 №136 «Об утверждении административного регламента п</w:t>
      </w:r>
      <w:r w:rsidRPr="004040AF">
        <w:rPr>
          <w:b/>
          <w:bCs/>
          <w:sz w:val="28"/>
          <w:szCs w:val="28"/>
        </w:rPr>
        <w:t>редоставления</w:t>
      </w:r>
      <w:r>
        <w:rPr>
          <w:b/>
          <w:bCs/>
          <w:sz w:val="28"/>
          <w:szCs w:val="28"/>
        </w:rPr>
        <w:t xml:space="preserve"> </w:t>
      </w:r>
      <w:r w:rsidRPr="008E370E">
        <w:rPr>
          <w:b/>
          <w:bCs/>
          <w:sz w:val="28"/>
          <w:szCs w:val="28"/>
        </w:rPr>
        <w:t xml:space="preserve">муниципальной услуги </w:t>
      </w:r>
      <w:r w:rsidRPr="008E370E">
        <w:rPr>
          <w:b/>
          <w:sz w:val="28"/>
          <w:szCs w:val="28"/>
        </w:rPr>
        <w:t>по предоставлению земельного участка, находящегося в муниципальной собственности Ингарского сельского поселения, на котором расположены здания, сооружения (в собственность, аренду, постоянное (бессрочное) пользование, безвозмездное пользование)»</w:t>
      </w:r>
    </w:p>
    <w:p w:rsidR="00F97FC5" w:rsidRPr="004040AF" w:rsidRDefault="00F97FC5" w:rsidP="00F97FC5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FC5" w:rsidRPr="004040AF" w:rsidRDefault="00F97FC5" w:rsidP="00F97FC5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0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040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в целях повышения качества исполнения и доступности оформления прав на земельные участки физическим и юридическим лицам,   в соответствии с </w:t>
      </w:r>
      <w:hyperlink r:id="rId5" w:history="1">
        <w:r w:rsidRPr="004040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поселения, </w:t>
      </w:r>
      <w:r w:rsidRPr="004040AF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 </w:t>
      </w:r>
      <w:r w:rsidRPr="0040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экспертного заключения №1770 от 13.09.2023</w:t>
      </w:r>
      <w:proofErr w:type="gramEnd"/>
      <w:r w:rsidRPr="00404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аппарата Правительства Ивановской области, Администрация Ингарского сельского поселения</w:t>
      </w:r>
      <w:r w:rsidRPr="004040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040AF">
        <w:rPr>
          <w:rFonts w:ascii="Times New Roman" w:hAnsi="Times New Roman" w:cs="Times New Roman"/>
          <w:sz w:val="28"/>
          <w:szCs w:val="28"/>
        </w:rPr>
        <w:t>Администрация Ингарского сельского поселения</w:t>
      </w:r>
    </w:p>
    <w:p w:rsidR="00F97FC5" w:rsidRPr="004040AF" w:rsidRDefault="00F97FC5" w:rsidP="00F97FC5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FC5" w:rsidRPr="008E370E" w:rsidRDefault="00F97FC5" w:rsidP="00F97FC5">
      <w:pPr>
        <w:pStyle w:val="ConsPlusNormal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7FC5" w:rsidRPr="004040AF" w:rsidRDefault="00F97FC5" w:rsidP="00F97FC5">
      <w:pPr>
        <w:ind w:firstLine="709"/>
        <w:contextualSpacing/>
        <w:jc w:val="both"/>
        <w:rPr>
          <w:sz w:val="28"/>
          <w:szCs w:val="28"/>
        </w:rPr>
      </w:pPr>
      <w:r w:rsidRPr="004040AF">
        <w:rPr>
          <w:sz w:val="28"/>
          <w:szCs w:val="28"/>
        </w:rPr>
        <w:t>1. Внести в Постановление Администрации Ингарского сельского поселения от 10.09.2015 №136 «Об утверждении административного регламента п</w:t>
      </w:r>
      <w:r w:rsidRPr="004040AF">
        <w:rPr>
          <w:bCs/>
          <w:sz w:val="28"/>
          <w:szCs w:val="28"/>
        </w:rPr>
        <w:t xml:space="preserve">редоставления муниципальной услуги </w:t>
      </w:r>
      <w:r w:rsidRPr="004040AF">
        <w:rPr>
          <w:sz w:val="28"/>
          <w:szCs w:val="28"/>
        </w:rPr>
        <w:t>по предоставлению земельного участка, находящегося в муниципальной собственности Ингарского сельского поселения, на котором расположены здания, сооружения (в собственность, аренду, постоянное (бессрочное) пользование, безвозмездное пользование)</w:t>
      </w:r>
      <w:r w:rsidRPr="004040AF">
        <w:rPr>
          <w:bCs/>
          <w:sz w:val="28"/>
          <w:szCs w:val="28"/>
        </w:rPr>
        <w:t xml:space="preserve">» </w:t>
      </w:r>
      <w:r w:rsidRPr="004040AF">
        <w:rPr>
          <w:sz w:val="28"/>
          <w:szCs w:val="28"/>
        </w:rPr>
        <w:t>следующие изменения:</w:t>
      </w:r>
    </w:p>
    <w:p w:rsidR="00F97FC5" w:rsidRDefault="00F97FC5" w:rsidP="00F97FC5">
      <w:pPr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1.5. </w:t>
      </w:r>
      <w:r w:rsidRPr="004040AF">
        <w:rPr>
          <w:sz w:val="28"/>
          <w:szCs w:val="28"/>
        </w:rPr>
        <w:t>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слова </w:t>
      </w:r>
      <w:r w:rsidRPr="00BD6FCD">
        <w:rPr>
          <w:sz w:val="28"/>
          <w:szCs w:val="28"/>
        </w:rPr>
        <w:t xml:space="preserve">«Официальный сайт Администрации в информационно-телекоммуникационной сети «Интернет»: </w:t>
      </w:r>
      <w:hyperlink r:id="rId6" w:history="1">
        <w:r w:rsidRPr="00BD6FCD">
          <w:rPr>
            <w:rStyle w:val="a3"/>
            <w:sz w:val="28"/>
            <w:szCs w:val="28"/>
          </w:rPr>
          <w:t>http://www.ingarskoe.ru»</w:t>
        </w:r>
      </w:hyperlink>
      <w:r w:rsidRPr="00BD6FCD">
        <w:rPr>
          <w:sz w:val="28"/>
          <w:szCs w:val="28"/>
        </w:rPr>
        <w:t xml:space="preserve"> </w:t>
      </w:r>
      <w:proofErr w:type="gramStart"/>
      <w:r w:rsidRPr="00BD6FCD">
        <w:rPr>
          <w:sz w:val="28"/>
          <w:szCs w:val="28"/>
        </w:rPr>
        <w:t>заменить на слова</w:t>
      </w:r>
      <w:proofErr w:type="gramEnd"/>
      <w:r w:rsidRPr="00BD6FCD">
        <w:rPr>
          <w:sz w:val="28"/>
          <w:szCs w:val="28"/>
        </w:rPr>
        <w:t xml:space="preserve"> «Официальный сайт Администрации в информационно-телекоммуникационной сети «Интернет»: https://ingarskoe-pos-r24.gosweb.gosuslugi.ru/».</w:t>
      </w:r>
    </w:p>
    <w:p w:rsidR="00F97FC5" w:rsidRPr="004040AF" w:rsidRDefault="00F97FC5" w:rsidP="00F97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4040AF">
        <w:rPr>
          <w:sz w:val="28"/>
          <w:szCs w:val="28"/>
        </w:rPr>
        <w:t>Изложить пункт 2.5. административного регламента предоставления муниципальной услуги в новой редакции:</w:t>
      </w:r>
    </w:p>
    <w:p w:rsidR="00F97FC5" w:rsidRPr="004040AF" w:rsidRDefault="00F97FC5" w:rsidP="00F97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>«2.5. Правовые основания для предоставления муниципальной услуги: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7" w:tooltip="&quot;Земельный кодекс Российской Федерации&quot; от 25.10.2001 N 136-ФЗ (ред. от 29.12.2014) (с изм. и доп., вступ. в силу с 09.01.2015){КонсультантПлюс}" w:history="1">
        <w:r w:rsidRPr="004040A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8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4040A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tooltip="Федеральный закон от 25.10.2001 N 137-ФЗ (ред. от 29.12.2014) &quot;О введении в действие Земельного кодекса Российской Федерации&quot; (с изм. и доп., вступ. в силу с 09.01.2015){КонсультантПлюс}" w:history="1">
        <w:r w:rsidRPr="004040A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4040A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Федеральный</w:t>
      </w:r>
      <w:r w:rsidRPr="0040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04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</w:t>
      </w:r>
      <w:r w:rsidRPr="0040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04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40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13 июля 2015 г. № 218-</w:t>
      </w:r>
      <w:r w:rsidRPr="00404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ФЗ</w:t>
      </w:r>
      <w:r w:rsidRPr="004040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 государственной регистрации недвижимости"</w:t>
      </w:r>
    </w:p>
    <w:p w:rsidR="00F97FC5" w:rsidRPr="004040AF" w:rsidRDefault="00F97FC5" w:rsidP="00F9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 xml:space="preserve">- Федеральный </w:t>
      </w:r>
      <w:hyperlink r:id="rId11" w:history="1">
        <w:r w:rsidRPr="004040AF">
          <w:rPr>
            <w:sz w:val="28"/>
            <w:szCs w:val="28"/>
          </w:rPr>
          <w:t>закон</w:t>
        </w:r>
      </w:hyperlink>
      <w:r w:rsidRPr="004040AF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 г"/>
        </w:smartTagPr>
        <w:r w:rsidRPr="004040AF">
          <w:rPr>
            <w:sz w:val="28"/>
            <w:szCs w:val="28"/>
          </w:rPr>
          <w:t>2001 г</w:t>
        </w:r>
      </w:smartTag>
      <w:r w:rsidRPr="004040AF">
        <w:rPr>
          <w:sz w:val="28"/>
          <w:szCs w:val="28"/>
        </w:rPr>
        <w:t>. №178-ФЗ «О приватизации государственного и муниципального имущества»;</w:t>
      </w:r>
    </w:p>
    <w:p w:rsidR="00F97FC5" w:rsidRPr="004040AF" w:rsidRDefault="00F97FC5" w:rsidP="00F9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 xml:space="preserve">- Федеральный </w:t>
      </w:r>
      <w:hyperlink r:id="rId12" w:history="1">
        <w:r w:rsidRPr="004040AF">
          <w:rPr>
            <w:sz w:val="28"/>
            <w:szCs w:val="28"/>
          </w:rPr>
          <w:t>закон</w:t>
        </w:r>
      </w:hyperlink>
      <w:r w:rsidRPr="004040AF">
        <w:rPr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4040AF">
          <w:rPr>
            <w:sz w:val="28"/>
            <w:szCs w:val="28"/>
          </w:rPr>
          <w:t>2007 г</w:t>
        </w:r>
      </w:smartTag>
      <w:r w:rsidRPr="004040AF">
        <w:rPr>
          <w:sz w:val="28"/>
          <w:szCs w:val="28"/>
        </w:rPr>
        <w:t>. №221-ФЗ «О кадастровой деятельности»;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4040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Pr="004040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остановление Правительства РФ от 09.02.2012 N 111 &quot;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" w:history="1">
        <w:r w:rsidRPr="004040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Правительства РФ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Pr="004040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040AF">
        <w:rPr>
          <w:rFonts w:ascii="Times New Roman" w:hAnsi="Times New Roman" w:cs="Times New Roman"/>
          <w:sz w:val="28"/>
          <w:szCs w:val="28"/>
        </w:rPr>
        <w:t xml:space="preserve"> Правительства РФ от 25.01.2013 № 33 «Об использовании простой электронной подписи при оказании государственных и муниципальных услуг».</w:t>
      </w:r>
    </w:p>
    <w:p w:rsidR="00F97FC5" w:rsidRPr="004040AF" w:rsidRDefault="00F97FC5" w:rsidP="00F97FC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40AF">
        <w:rPr>
          <w:rFonts w:ascii="Times New Roman" w:hAnsi="Times New Roman" w:cs="Times New Roman"/>
          <w:sz w:val="28"/>
          <w:szCs w:val="28"/>
        </w:rPr>
        <w:t xml:space="preserve">. По тексту административного регламента предоставления муниципальной услуги слова «Единый государственный реестр прав на недвижимое имущество и сделок с ним» </w:t>
      </w:r>
      <w:proofErr w:type="gramStart"/>
      <w:r w:rsidRPr="004040AF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040AF">
        <w:rPr>
          <w:rFonts w:ascii="Times New Roman" w:hAnsi="Times New Roman" w:cs="Times New Roman"/>
          <w:sz w:val="28"/>
          <w:szCs w:val="28"/>
        </w:rPr>
        <w:t xml:space="preserve"> «Единый государственный реестр недвижимости».</w:t>
      </w:r>
    </w:p>
    <w:p w:rsidR="00F97FC5" w:rsidRPr="004040AF" w:rsidRDefault="00F97FC5" w:rsidP="00F97FC5">
      <w:pPr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040AF">
        <w:rPr>
          <w:sz w:val="28"/>
          <w:szCs w:val="28"/>
        </w:rPr>
        <w:t>. Изложить подпункт 24 пункта 2.10. административного регламента предоставления муниципальной услуги редакции:</w:t>
      </w:r>
    </w:p>
    <w:p w:rsidR="00F97FC5" w:rsidRPr="004040AF" w:rsidRDefault="00F97FC5" w:rsidP="00F97FC5">
      <w:pPr>
        <w:ind w:firstLine="709"/>
        <w:jc w:val="both"/>
        <w:rPr>
          <w:sz w:val="28"/>
          <w:szCs w:val="28"/>
        </w:rPr>
      </w:pPr>
      <w:r w:rsidRPr="004040AF">
        <w:rPr>
          <w:sz w:val="28"/>
          <w:szCs w:val="28"/>
        </w:rPr>
        <w:t>«24) границы земельного участка, указанного в заявлен</w:t>
      </w:r>
      <w:proofErr w:type="gramStart"/>
      <w:r w:rsidRPr="004040AF">
        <w:rPr>
          <w:sz w:val="28"/>
          <w:szCs w:val="28"/>
        </w:rPr>
        <w:t>ии о е</w:t>
      </w:r>
      <w:proofErr w:type="gramEnd"/>
      <w:r w:rsidRPr="004040AF">
        <w:rPr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17" w:history="1">
        <w:r w:rsidRPr="004040AF">
          <w:rPr>
            <w:sz w:val="28"/>
            <w:szCs w:val="28"/>
          </w:rPr>
          <w:t>законом</w:t>
        </w:r>
      </w:hyperlink>
      <w:r w:rsidRPr="004040AF">
        <w:rPr>
          <w:sz w:val="28"/>
          <w:szCs w:val="28"/>
        </w:rPr>
        <w:t xml:space="preserve"> "О кадастровой деятельности"».</w:t>
      </w:r>
    </w:p>
    <w:p w:rsidR="00F97FC5" w:rsidRPr="004040AF" w:rsidRDefault="00F97FC5" w:rsidP="00F97F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A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97FC5" w:rsidRPr="004040AF" w:rsidRDefault="00F97FC5" w:rsidP="00F97FC5">
      <w:pPr>
        <w:pStyle w:val="Standard"/>
        <w:rPr>
          <w:szCs w:val="28"/>
        </w:rPr>
      </w:pPr>
    </w:p>
    <w:p w:rsidR="00F97FC5" w:rsidRPr="004040AF" w:rsidRDefault="00F97FC5" w:rsidP="00F97FC5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 w:rsidRPr="004040AF">
        <w:rPr>
          <w:sz w:val="28"/>
          <w:szCs w:val="28"/>
        </w:rPr>
        <w:t>Глава Ингарского</w:t>
      </w:r>
    </w:p>
    <w:p w:rsidR="00CE50EF" w:rsidRDefault="00F97FC5" w:rsidP="00F97FC5">
      <w:r w:rsidRPr="004040AF">
        <w:rPr>
          <w:sz w:val="28"/>
          <w:szCs w:val="28"/>
        </w:rPr>
        <w:t>сельского поселения                                                                     О.С. Орлова</w:t>
      </w:r>
    </w:p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97FC5"/>
    <w:rsid w:val="008B43EA"/>
    <w:rsid w:val="00C86DD4"/>
    <w:rsid w:val="00CE50EF"/>
    <w:rsid w:val="00E158B6"/>
    <w:rsid w:val="00ED5714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C5"/>
    <w:pPr>
      <w:keepNext/>
      <w:widowControl w:val="0"/>
      <w:suppressAutoHyphens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C5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customStyle="1" w:styleId="ConsPlusTitle">
    <w:name w:val="ConsPlusTitle"/>
    <w:rsid w:val="00F97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F97FC5"/>
    <w:rPr>
      <w:color w:val="0000FF"/>
      <w:u w:val="single"/>
    </w:rPr>
  </w:style>
  <w:style w:type="paragraph" w:customStyle="1" w:styleId="ConsPlusNormal">
    <w:name w:val="ConsPlusNormal"/>
    <w:rsid w:val="00F97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uiPriority w:val="99"/>
    <w:rsid w:val="00F97F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D89DD0CAA6BD5D57369CA8C32B589677540408F6E9D3D548A266601FFzAI" TargetMode="External"/><Relationship Id="rId13" Type="http://schemas.openxmlformats.org/officeDocument/2006/relationships/hyperlink" Target="consultantplus://offline/ref=763D89DD0CAA6BD5D57369CA8C32B58967764647836F9D3D548A266601FA80D56598F41DA9CABE25F8zF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3D89DD0CAA6BD5D57369CA8C32B5896774414388649D3D548A266601FA80D56598F41DA9CABC22F8zDI" TargetMode="External"/><Relationship Id="rId12" Type="http://schemas.openxmlformats.org/officeDocument/2006/relationships/hyperlink" Target="consultantplus://offline/ref=0CF3DAF9887577D446AB116F24AB0F87464007D01DB325A085796926FBz9ZAH" TargetMode="External"/><Relationship Id="rId17" Type="http://schemas.openxmlformats.org/officeDocument/2006/relationships/hyperlink" Target="consultantplus://offline/ref=AAD6179796961FE595BA652B865DDD33F1C54B9DD3DD275B7C520F6BBDWDX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3D89DD0CAA6BD5D57369CA8C32B589677440468F6A9D3D548A266601FFzA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garskoe.ru" TargetMode="External"/><Relationship Id="rId11" Type="http://schemas.openxmlformats.org/officeDocument/2006/relationships/hyperlink" Target="consultantplus://offline/ref=0CF3DAF9887577D446AB116F24AB0F87464005D114B525A085796926FB9A9C0954874Az9Z1H" TargetMode="External"/><Relationship Id="rId5" Type="http://schemas.openxmlformats.org/officeDocument/2006/relationships/hyperlink" Target="consultantplus://offline/ref=7242852F333AB67313980690636AD8733E24F763BF52076B0E80FE3CEFFD4B8E577BB0C62360EF8B04C251C4EC5B4894CA08n7E" TargetMode="External"/><Relationship Id="rId15" Type="http://schemas.openxmlformats.org/officeDocument/2006/relationships/hyperlink" Target="consultantplus://offline/ref=763D89DD0CAA6BD5D57369CA8C32B5896771444782699D3D548A266601FFzAI" TargetMode="External"/><Relationship Id="rId10" Type="http://schemas.openxmlformats.org/officeDocument/2006/relationships/hyperlink" Target="consultantplus://offline/ref=763D89DD0CAA6BD5D57369CA8C32B589677547448B699D3D548A266601FA80D56598F41DA9CABE2DF8zB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8964AB302D948225656267879764C9208AF5663A46D823A032F40A9ECC39BE8DB2B6A258D510CCFG6A2J" TargetMode="External"/><Relationship Id="rId9" Type="http://schemas.openxmlformats.org/officeDocument/2006/relationships/hyperlink" Target="consultantplus://offline/ref=763D89DD0CAA6BD5D57369CA8C32B589677441438D6C9D3D548A266601FFzAI" TargetMode="External"/><Relationship Id="rId14" Type="http://schemas.openxmlformats.org/officeDocument/2006/relationships/hyperlink" Target="consultantplus://offline/ref=763D89DD0CAA6BD5D57369CA8C32B589677440468C6A9D3D548A266601FA80D56598F41DA9CABE25F8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2023-10-11T06:51:00Z</dcterms:created>
  <dcterms:modified xsi:type="dcterms:W3CDTF">2023-10-16T06:21:00Z</dcterms:modified>
</cp:coreProperties>
</file>