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ИНГАРСКОГО СЕЛЬСКОГО ПОСЕЛЕНИЯ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ПРИВОЛЖСКОГО МУНИЦИПАЛЬНОГО РАЙОНА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D52067" w:rsidP="00D520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067" w:rsidRDefault="00EA335A" w:rsidP="00D52067"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9E1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D7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              </w:t>
      </w:r>
      <w:r w:rsidR="000A3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701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А</w:t>
      </w:r>
      <w:bookmarkStart w:id="0" w:name="_GoBack"/>
      <w:bookmarkEnd w:id="0"/>
      <w:r w:rsidR="00D52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</w:p>
    <w:p w:rsidR="00D52067" w:rsidRDefault="00D52067" w:rsidP="00D52067"/>
    <w:p w:rsidR="00D52067" w:rsidRPr="000A335D" w:rsidRDefault="000A335D" w:rsidP="000A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Ингарского сельского поселения от 31.05.2021 №24А «</w:t>
      </w:r>
      <w:r w:rsidR="00D52067">
        <w:rPr>
          <w:rFonts w:ascii="Times New Roman" w:hAnsi="Times New Roman" w:cs="Times New Roman"/>
          <w:b/>
          <w:sz w:val="28"/>
          <w:szCs w:val="28"/>
        </w:rPr>
        <w:t>Об утверждении перечня налоговых расходов Ингарского сельского поселения</w:t>
      </w:r>
      <w:r w:rsidR="00EA335A">
        <w:rPr>
          <w:rFonts w:ascii="Times New Roman" w:hAnsi="Times New Roman" w:cs="Times New Roman"/>
          <w:b/>
          <w:sz w:val="28"/>
          <w:szCs w:val="28"/>
        </w:rPr>
        <w:t>»</w:t>
      </w:r>
      <w:r w:rsidR="00D52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35D" w:rsidRDefault="00D52067" w:rsidP="00D52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2067" w:rsidRDefault="006316DA" w:rsidP="00D520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06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22.06.2019 г №796 «Об общих требованиях к оценке налоговых расходов субъектов Российской Федерации и муниципальных образований», постановлением Ингарского сельского поселения от 30.03.2020года </w:t>
      </w:r>
      <w:r w:rsidR="00C26F47">
        <w:rPr>
          <w:rFonts w:ascii="Times New Roman" w:hAnsi="Times New Roman" w:cs="Times New Roman"/>
          <w:sz w:val="28"/>
          <w:szCs w:val="28"/>
        </w:rPr>
        <w:t>«Об</w:t>
      </w:r>
      <w:r w:rsidR="00D52067">
        <w:rPr>
          <w:rFonts w:ascii="Times New Roman" w:hAnsi="Times New Roman" w:cs="Times New Roman"/>
          <w:sz w:val="28"/>
          <w:szCs w:val="28"/>
        </w:rPr>
        <w:t xml:space="preserve"> установлении порядка формирования перечня налоговых расходов Ингарского сельского поселения Приволжского муниципального района Ивановской области»</w:t>
      </w:r>
      <w:r w:rsidR="005567DA">
        <w:rPr>
          <w:rFonts w:ascii="Times New Roman" w:hAnsi="Times New Roman" w:cs="Times New Roman"/>
          <w:sz w:val="28"/>
          <w:szCs w:val="28"/>
        </w:rPr>
        <w:t xml:space="preserve"> администрация Ингарского сельского поселения</w:t>
      </w:r>
    </w:p>
    <w:p w:rsidR="00D52067" w:rsidRDefault="00D52067" w:rsidP="00D52067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</w:t>
      </w:r>
    </w:p>
    <w:p w:rsidR="000A335D" w:rsidRDefault="00D52067" w:rsidP="000A335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35D">
        <w:rPr>
          <w:rFonts w:ascii="Times New Roman" w:hAnsi="Times New Roman" w:cs="Times New Roman"/>
          <w:sz w:val="28"/>
          <w:szCs w:val="28"/>
        </w:rPr>
        <w:t xml:space="preserve"> 1.</w:t>
      </w:r>
      <w:r w:rsidR="000A335D" w:rsidRPr="000A335D">
        <w:rPr>
          <w:rFonts w:ascii="Times New Roman" w:hAnsi="Times New Roman" w:cs="Times New Roman"/>
          <w:sz w:val="28"/>
          <w:szCs w:val="28"/>
        </w:rPr>
        <w:t xml:space="preserve"> Внести в приложение к постановлению администрации Ингарского сельского поселения от 31.05.2021 № 24А «</w:t>
      </w:r>
      <w:r w:rsidR="000A335D" w:rsidRPr="000A335D">
        <w:rPr>
          <w:rFonts w:ascii="Times New Roman" w:hAnsi="Times New Roman" w:cs="Times New Roman"/>
          <w:sz w:val="28"/>
          <w:szCs w:val="28"/>
          <w:lang w:bidi="en-US"/>
        </w:rPr>
        <w:t>Об утверждении перечня налоговых расходов Ингарского сельского поселения»</w:t>
      </w:r>
      <w:r w:rsidR="000A335D" w:rsidRPr="000A33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A335D" w:rsidRDefault="000A335D" w:rsidP="000A335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35D">
        <w:rPr>
          <w:rFonts w:ascii="Times New Roman" w:hAnsi="Times New Roman" w:cs="Times New Roman"/>
          <w:sz w:val="28"/>
          <w:szCs w:val="28"/>
          <w:lang w:bidi="en-US"/>
        </w:rPr>
        <w:t>1.1 приложение №1 к постановлению администрации изложить в новой редакции(прилагается)</w:t>
      </w:r>
    </w:p>
    <w:p w:rsidR="00D52067" w:rsidRDefault="000A335D" w:rsidP="000A335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067">
        <w:rPr>
          <w:rFonts w:ascii="Times New Roman" w:hAnsi="Times New Roman" w:cs="Times New Roman"/>
          <w:sz w:val="28"/>
          <w:szCs w:val="28"/>
        </w:rPr>
        <w:t xml:space="preserve">2.Разместить настоящее постановление на официальном сайте </w:t>
      </w:r>
      <w:r w:rsidR="00370D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2067">
        <w:rPr>
          <w:rFonts w:ascii="Times New Roman" w:hAnsi="Times New Roman" w:cs="Times New Roman"/>
          <w:sz w:val="28"/>
          <w:szCs w:val="28"/>
        </w:rPr>
        <w:t>Ингарского сельского поселения в сети «Интернет».</w:t>
      </w:r>
    </w:p>
    <w:p w:rsidR="00D52067" w:rsidRDefault="00D52067" w:rsidP="000A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3.Настоящее постановление вступает в силу с момента его подписания.</w:t>
      </w: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067" w:rsidRDefault="00D52067" w:rsidP="00D52067">
      <w:pPr>
        <w:tabs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Ингарского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О.С.Орлова</w:t>
      </w:r>
    </w:p>
    <w:p w:rsidR="00D52067" w:rsidRDefault="00D52067" w:rsidP="00D52067">
      <w:pPr>
        <w:rPr>
          <w:rFonts w:ascii="Times New Roman" w:hAnsi="Times New Roman" w:cs="Times New Roman"/>
          <w:sz w:val="28"/>
          <w:szCs w:val="28"/>
        </w:rPr>
      </w:pPr>
    </w:p>
    <w:p w:rsidR="009071B3" w:rsidRDefault="009071B3"/>
    <w:p w:rsidR="00D52067" w:rsidRDefault="00D52067"/>
    <w:p w:rsidR="00D52067" w:rsidRDefault="00D52067"/>
    <w:p w:rsidR="000A335D" w:rsidRPr="009E1D2F" w:rsidRDefault="000A335D" w:rsidP="000A33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0A335D" w:rsidRPr="009E1D2F" w:rsidRDefault="000A335D" w:rsidP="000A33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2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335D" w:rsidRPr="009E1D2F" w:rsidRDefault="000A335D" w:rsidP="000A33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2F">
        <w:rPr>
          <w:rFonts w:ascii="Times New Roman" w:hAnsi="Times New Roman" w:cs="Times New Roman"/>
          <w:sz w:val="24"/>
          <w:szCs w:val="24"/>
        </w:rPr>
        <w:t>Ингарского сельского</w:t>
      </w:r>
    </w:p>
    <w:p w:rsidR="000A335D" w:rsidRPr="009E1D2F" w:rsidRDefault="000A335D" w:rsidP="000A33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2F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6316DA" w:rsidRPr="009E1D2F">
        <w:rPr>
          <w:rFonts w:ascii="Times New Roman" w:hAnsi="Times New Roman" w:cs="Times New Roman"/>
          <w:sz w:val="24"/>
          <w:szCs w:val="24"/>
        </w:rPr>
        <w:t>2</w:t>
      </w:r>
      <w:r w:rsidR="009E1D2F" w:rsidRPr="009E1D2F">
        <w:rPr>
          <w:rFonts w:ascii="Times New Roman" w:hAnsi="Times New Roman" w:cs="Times New Roman"/>
          <w:sz w:val="24"/>
          <w:szCs w:val="24"/>
        </w:rPr>
        <w:t>6</w:t>
      </w:r>
      <w:r w:rsidRPr="009E1D2F">
        <w:rPr>
          <w:rFonts w:ascii="Times New Roman" w:hAnsi="Times New Roman" w:cs="Times New Roman"/>
          <w:sz w:val="24"/>
          <w:szCs w:val="24"/>
        </w:rPr>
        <w:t>.0</w:t>
      </w:r>
      <w:r w:rsidR="006316DA" w:rsidRPr="009E1D2F">
        <w:rPr>
          <w:rFonts w:ascii="Times New Roman" w:hAnsi="Times New Roman" w:cs="Times New Roman"/>
          <w:sz w:val="24"/>
          <w:szCs w:val="24"/>
        </w:rPr>
        <w:t>8</w:t>
      </w:r>
      <w:r w:rsidRPr="009E1D2F">
        <w:rPr>
          <w:rFonts w:ascii="Times New Roman" w:hAnsi="Times New Roman" w:cs="Times New Roman"/>
          <w:sz w:val="24"/>
          <w:szCs w:val="24"/>
        </w:rPr>
        <w:t>.2021 г №</w:t>
      </w:r>
      <w:bookmarkStart w:id="1" w:name="P60"/>
      <w:bookmarkEnd w:id="1"/>
      <w:r w:rsidR="009E1D2F" w:rsidRPr="009E1D2F">
        <w:rPr>
          <w:rFonts w:ascii="Times New Roman" w:hAnsi="Times New Roman" w:cs="Times New Roman"/>
          <w:sz w:val="24"/>
          <w:szCs w:val="24"/>
        </w:rPr>
        <w:t xml:space="preserve">53 </w:t>
      </w:r>
      <w:r w:rsidR="006316DA" w:rsidRPr="009E1D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35D" w:rsidRPr="009E1D2F" w:rsidRDefault="000A335D" w:rsidP="000A335D">
      <w:pPr>
        <w:pStyle w:val="ConsPlusNormal"/>
        <w:jc w:val="center"/>
        <w:rPr>
          <w:szCs w:val="24"/>
        </w:rPr>
      </w:pPr>
    </w:p>
    <w:p w:rsidR="000A335D" w:rsidRDefault="000A335D" w:rsidP="000A335D">
      <w:pPr>
        <w:pStyle w:val="ConsPlusNormal"/>
        <w:jc w:val="center"/>
        <w:rPr>
          <w:szCs w:val="24"/>
        </w:rPr>
      </w:pPr>
    </w:p>
    <w:p w:rsidR="000A335D" w:rsidRPr="006316DA" w:rsidRDefault="000A335D" w:rsidP="000A335D">
      <w:pPr>
        <w:pStyle w:val="ConsPlusNormal"/>
        <w:jc w:val="center"/>
        <w:rPr>
          <w:sz w:val="28"/>
          <w:szCs w:val="28"/>
        </w:rPr>
      </w:pPr>
      <w:r w:rsidRPr="006316DA">
        <w:rPr>
          <w:sz w:val="28"/>
          <w:szCs w:val="28"/>
        </w:rPr>
        <w:t>ПЕРЕЧЕНЬ</w:t>
      </w:r>
    </w:p>
    <w:p w:rsidR="000A335D" w:rsidRPr="006316DA" w:rsidRDefault="000A335D" w:rsidP="000A3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6DA">
        <w:rPr>
          <w:rFonts w:ascii="Times New Roman" w:hAnsi="Times New Roman"/>
          <w:sz w:val="28"/>
          <w:szCs w:val="28"/>
        </w:rPr>
        <w:t xml:space="preserve">налоговых расходов муниципального образования – Ингарское сельское поселение Приволжского муниципального района </w:t>
      </w:r>
    </w:p>
    <w:p w:rsidR="000A335D" w:rsidRPr="006316DA" w:rsidRDefault="000A335D" w:rsidP="000A3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6DA">
        <w:rPr>
          <w:rFonts w:ascii="Times New Roman" w:hAnsi="Times New Roman"/>
          <w:sz w:val="28"/>
          <w:szCs w:val="28"/>
        </w:rPr>
        <w:t>на 2021 и плановый период 2022-2023 года</w:t>
      </w:r>
    </w:p>
    <w:p w:rsidR="000A335D" w:rsidRPr="006C074E" w:rsidRDefault="000A335D" w:rsidP="000A335D">
      <w:pPr>
        <w:spacing w:line="240" w:lineRule="auto"/>
        <w:jc w:val="center"/>
        <w:rPr>
          <w:sz w:val="24"/>
          <w:szCs w:val="24"/>
        </w:rPr>
      </w:pPr>
    </w:p>
    <w:tbl>
      <w:tblPr>
        <w:tblW w:w="103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"/>
        <w:gridCol w:w="671"/>
        <w:gridCol w:w="1682"/>
        <w:gridCol w:w="1157"/>
        <w:gridCol w:w="543"/>
        <w:gridCol w:w="789"/>
        <w:gridCol w:w="923"/>
        <w:gridCol w:w="1623"/>
        <w:gridCol w:w="1241"/>
        <w:gridCol w:w="790"/>
      </w:tblGrid>
      <w:tr w:rsidR="000A335D" w:rsidRPr="006C074E" w:rsidTr="000A335D">
        <w:trPr>
          <w:trHeight w:val="4226"/>
        </w:trPr>
        <w:tc>
          <w:tcPr>
            <w:tcW w:w="908" w:type="dxa"/>
          </w:tcPr>
          <w:p w:rsidR="000A335D" w:rsidRPr="006C074E" w:rsidRDefault="000A335D" w:rsidP="000A335D">
            <w:pPr>
              <w:pStyle w:val="ConsPlusNormal"/>
              <w:ind w:left="198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Наименование налога</w:t>
            </w:r>
          </w:p>
        </w:tc>
        <w:tc>
          <w:tcPr>
            <w:tcW w:w="671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682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1157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Период действия налогового расхода</w:t>
            </w:r>
          </w:p>
        </w:tc>
        <w:tc>
          <w:tcPr>
            <w:tcW w:w="54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Размер налоговой ставки, в пределах которой предоставляется налоговый расход</w:t>
            </w:r>
          </w:p>
        </w:tc>
        <w:tc>
          <w:tcPr>
            <w:tcW w:w="789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Целевая категория налогового расхода (социальный, стимулирующий, технический)</w:t>
            </w:r>
          </w:p>
        </w:tc>
        <w:tc>
          <w:tcPr>
            <w:tcW w:w="92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Цель предоставления налогового расхода</w:t>
            </w:r>
          </w:p>
        </w:tc>
        <w:tc>
          <w:tcPr>
            <w:tcW w:w="162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 xml:space="preserve">Наименование муниципальной программы (подпрограммы, задачи муниципальной программы), или направления (цели) социально-экономической политики </w:t>
            </w:r>
            <w:r>
              <w:rPr>
                <w:sz w:val="16"/>
                <w:szCs w:val="16"/>
              </w:rPr>
              <w:t xml:space="preserve">Ингарского сельского </w:t>
            </w:r>
            <w:r w:rsidRPr="006C074E">
              <w:rPr>
                <w:sz w:val="16"/>
                <w:szCs w:val="16"/>
              </w:rPr>
              <w:t xml:space="preserve">поселения, не относящегося к муниципальным программам </w:t>
            </w:r>
            <w:r>
              <w:rPr>
                <w:sz w:val="16"/>
                <w:szCs w:val="16"/>
              </w:rPr>
              <w:t>Ингарского сельского</w:t>
            </w:r>
            <w:r w:rsidRPr="006C074E">
              <w:rPr>
                <w:sz w:val="16"/>
                <w:szCs w:val="16"/>
              </w:rPr>
              <w:t xml:space="preserve"> поселения, на достижение которого направлен налоговый расход</w:t>
            </w:r>
          </w:p>
        </w:tc>
        <w:tc>
          <w:tcPr>
            <w:tcW w:w="1241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 xml:space="preserve">Наименование целевого индикатора (показателя), определенного муниципальной программой, или направлением (целью) социально-экономической политики </w:t>
            </w:r>
            <w:r>
              <w:rPr>
                <w:sz w:val="16"/>
                <w:szCs w:val="16"/>
              </w:rPr>
              <w:t>Ингарского сельского поселения</w:t>
            </w:r>
            <w:r w:rsidRPr="006C074E">
              <w:rPr>
                <w:sz w:val="16"/>
                <w:szCs w:val="16"/>
              </w:rPr>
              <w:t xml:space="preserve">, не относящимся к муниципальным программам </w:t>
            </w:r>
            <w:r>
              <w:rPr>
                <w:sz w:val="16"/>
                <w:szCs w:val="16"/>
              </w:rPr>
              <w:t>Ингарского сельского</w:t>
            </w:r>
            <w:r w:rsidRPr="006C074E">
              <w:rPr>
                <w:sz w:val="16"/>
                <w:szCs w:val="16"/>
              </w:rPr>
              <w:t xml:space="preserve"> поселения, на достижение которого направлен налоговый расход</w:t>
            </w:r>
          </w:p>
        </w:tc>
        <w:tc>
          <w:tcPr>
            <w:tcW w:w="790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74E">
              <w:rPr>
                <w:sz w:val="16"/>
                <w:szCs w:val="16"/>
              </w:rPr>
              <w:t>Куратор налогового расхода</w:t>
            </w:r>
          </w:p>
        </w:tc>
      </w:tr>
      <w:tr w:rsidR="000A335D" w:rsidRPr="006C074E" w:rsidTr="000A335D">
        <w:trPr>
          <w:trHeight w:val="194"/>
        </w:trPr>
        <w:tc>
          <w:tcPr>
            <w:tcW w:w="908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2</w:t>
            </w:r>
          </w:p>
        </w:tc>
        <w:tc>
          <w:tcPr>
            <w:tcW w:w="1682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6</w:t>
            </w:r>
          </w:p>
        </w:tc>
        <w:tc>
          <w:tcPr>
            <w:tcW w:w="92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7</w:t>
            </w:r>
          </w:p>
        </w:tc>
        <w:tc>
          <w:tcPr>
            <w:tcW w:w="162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8</w:t>
            </w:r>
          </w:p>
        </w:tc>
        <w:tc>
          <w:tcPr>
            <w:tcW w:w="1241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9</w:t>
            </w:r>
          </w:p>
        </w:tc>
        <w:tc>
          <w:tcPr>
            <w:tcW w:w="790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10</w:t>
            </w:r>
          </w:p>
        </w:tc>
      </w:tr>
      <w:tr w:rsidR="000A335D" w:rsidRPr="006C074E" w:rsidTr="000A335D">
        <w:trPr>
          <w:trHeight w:val="2270"/>
        </w:trPr>
        <w:tc>
          <w:tcPr>
            <w:tcW w:w="908" w:type="dxa"/>
            <w:shd w:val="clear" w:color="auto" w:fill="auto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F661FF">
              <w:rPr>
                <w:sz w:val="18"/>
                <w:szCs w:val="18"/>
              </w:rPr>
              <w:t>земельный</w:t>
            </w:r>
          </w:p>
        </w:tc>
        <w:tc>
          <w:tcPr>
            <w:tcW w:w="671" w:type="dxa"/>
          </w:tcPr>
          <w:p w:rsidR="000A335D" w:rsidRPr="006C074E" w:rsidRDefault="000A335D" w:rsidP="004F1E70">
            <w:pPr>
              <w:jc w:val="center"/>
              <w:rPr>
                <w:sz w:val="18"/>
                <w:szCs w:val="18"/>
              </w:rPr>
            </w:pPr>
            <w:r w:rsidRPr="006C074E">
              <w:rPr>
                <w:rFonts w:ascii="Times New Roman" w:hAnsi="Times New Roman"/>
                <w:sz w:val="18"/>
                <w:szCs w:val="18"/>
              </w:rPr>
              <w:t xml:space="preserve">освобождение от уплаты земельного </w:t>
            </w:r>
          </w:p>
        </w:tc>
        <w:tc>
          <w:tcPr>
            <w:tcW w:w="1682" w:type="dxa"/>
          </w:tcPr>
          <w:p w:rsidR="000A335D" w:rsidRPr="00B001E3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</w:t>
            </w:r>
            <w:r w:rsidRPr="006C074E">
              <w:rPr>
                <w:sz w:val="18"/>
                <w:szCs w:val="18"/>
              </w:rPr>
              <w:t xml:space="preserve">депутатов </w:t>
            </w:r>
            <w:r>
              <w:rPr>
                <w:sz w:val="18"/>
                <w:szCs w:val="18"/>
              </w:rPr>
              <w:t>Ингарского</w:t>
            </w:r>
            <w:r w:rsidRPr="00B00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поселение от </w:t>
            </w:r>
            <w:r w:rsidR="006316DA">
              <w:rPr>
                <w:sz w:val="18"/>
                <w:szCs w:val="18"/>
              </w:rPr>
              <w:t>06</w:t>
            </w:r>
            <w:r w:rsidRPr="005010BF">
              <w:rPr>
                <w:sz w:val="18"/>
                <w:szCs w:val="18"/>
              </w:rPr>
              <w:t>.</w:t>
            </w:r>
            <w:r w:rsidR="006316DA">
              <w:rPr>
                <w:sz w:val="18"/>
                <w:szCs w:val="18"/>
              </w:rPr>
              <w:t>08</w:t>
            </w:r>
            <w:r w:rsidRPr="005010BF">
              <w:rPr>
                <w:sz w:val="18"/>
                <w:szCs w:val="18"/>
              </w:rPr>
              <w:t>.20</w:t>
            </w:r>
            <w:r w:rsidR="006316DA">
              <w:rPr>
                <w:sz w:val="18"/>
                <w:szCs w:val="18"/>
              </w:rPr>
              <w:t>21</w:t>
            </w:r>
            <w:r w:rsidRPr="00B001E3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</w:t>
            </w:r>
            <w:r w:rsidR="006316DA">
              <w:rPr>
                <w:sz w:val="18"/>
                <w:szCs w:val="18"/>
              </w:rPr>
              <w:t>3</w:t>
            </w:r>
            <w:r w:rsidRPr="00B001E3">
              <w:rPr>
                <w:sz w:val="18"/>
                <w:szCs w:val="18"/>
              </w:rPr>
              <w:t xml:space="preserve"> "Об установлении земельного налога на территории </w:t>
            </w:r>
            <w:r>
              <w:rPr>
                <w:sz w:val="18"/>
                <w:szCs w:val="18"/>
              </w:rPr>
              <w:t>Ингарского сельского поселения</w:t>
            </w:r>
            <w:r w:rsidRPr="00B001E3">
              <w:rPr>
                <w:sz w:val="18"/>
                <w:szCs w:val="18"/>
              </w:rPr>
              <w:t>»,</w:t>
            </w:r>
          </w:p>
          <w:p w:rsidR="000A335D" w:rsidRPr="006C074E" w:rsidRDefault="000A335D" w:rsidP="00E472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001E3">
              <w:rPr>
                <w:sz w:val="18"/>
                <w:szCs w:val="18"/>
              </w:rPr>
              <w:t xml:space="preserve">часть </w:t>
            </w:r>
            <w:r w:rsidR="00E472CF">
              <w:rPr>
                <w:sz w:val="18"/>
                <w:szCs w:val="18"/>
              </w:rPr>
              <w:t>4</w:t>
            </w:r>
            <w:r w:rsidRPr="00B001E3">
              <w:rPr>
                <w:sz w:val="18"/>
                <w:szCs w:val="18"/>
              </w:rPr>
              <w:t xml:space="preserve"> </w:t>
            </w:r>
            <w:r w:rsidR="00E472CF">
              <w:rPr>
                <w:sz w:val="18"/>
                <w:szCs w:val="18"/>
              </w:rPr>
              <w:t>п. п 2,3</w:t>
            </w:r>
          </w:p>
        </w:tc>
        <w:tc>
          <w:tcPr>
            <w:tcW w:w="1157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решением Совета</w:t>
            </w:r>
            <w:r w:rsidRPr="006C07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89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92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жизни</w:t>
            </w:r>
            <w:r w:rsidRPr="006C07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241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нет</w:t>
            </w:r>
          </w:p>
        </w:tc>
        <w:tc>
          <w:tcPr>
            <w:tcW w:w="790" w:type="dxa"/>
          </w:tcPr>
          <w:p w:rsidR="000A335D" w:rsidRPr="006C074E" w:rsidRDefault="000A335D" w:rsidP="004F1E70">
            <w:pPr>
              <w:pStyle w:val="ConsPlusNormal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Ингарского сельского поселения </w:t>
            </w:r>
          </w:p>
        </w:tc>
      </w:tr>
      <w:tr w:rsidR="000A335D" w:rsidRPr="006C074E" w:rsidTr="000A335D">
        <w:trPr>
          <w:trHeight w:val="2496"/>
        </w:trPr>
        <w:tc>
          <w:tcPr>
            <w:tcW w:w="908" w:type="dxa"/>
          </w:tcPr>
          <w:p w:rsidR="000A335D" w:rsidRPr="00F661FF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F661FF">
              <w:rPr>
                <w:sz w:val="18"/>
                <w:szCs w:val="18"/>
              </w:rPr>
              <w:lastRenderedPageBreak/>
              <w:t>земельный</w:t>
            </w:r>
          </w:p>
        </w:tc>
        <w:tc>
          <w:tcPr>
            <w:tcW w:w="671" w:type="dxa"/>
          </w:tcPr>
          <w:p w:rsidR="000A335D" w:rsidRPr="00F661FF" w:rsidRDefault="000A335D" w:rsidP="004F1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1FF">
              <w:rPr>
                <w:rFonts w:ascii="Times New Roman" w:hAnsi="Times New Roman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1682" w:type="dxa"/>
          </w:tcPr>
          <w:p w:rsidR="000A335D" w:rsidRPr="00B001E3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</w:t>
            </w:r>
            <w:r w:rsidRPr="006C074E">
              <w:rPr>
                <w:sz w:val="18"/>
                <w:szCs w:val="18"/>
              </w:rPr>
              <w:t xml:space="preserve">депутатов </w:t>
            </w:r>
            <w:r>
              <w:rPr>
                <w:sz w:val="18"/>
                <w:szCs w:val="18"/>
              </w:rPr>
              <w:t>Ингарского</w:t>
            </w:r>
            <w:r w:rsidRPr="00B00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поселение от </w:t>
            </w:r>
            <w:r w:rsidR="006316DA">
              <w:rPr>
                <w:sz w:val="18"/>
                <w:szCs w:val="18"/>
              </w:rPr>
              <w:t>06.08.2021</w:t>
            </w:r>
            <w:r w:rsidRPr="00B001E3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</w:t>
            </w:r>
            <w:r w:rsidR="006316DA">
              <w:rPr>
                <w:sz w:val="18"/>
                <w:szCs w:val="18"/>
              </w:rPr>
              <w:t>3</w:t>
            </w:r>
            <w:r w:rsidRPr="00B001E3">
              <w:rPr>
                <w:sz w:val="18"/>
                <w:szCs w:val="18"/>
              </w:rPr>
              <w:t xml:space="preserve"> "Об установлении земельного налога на территории </w:t>
            </w:r>
            <w:r>
              <w:rPr>
                <w:sz w:val="18"/>
                <w:szCs w:val="18"/>
              </w:rPr>
              <w:t>Ингарского сельского поселения</w:t>
            </w:r>
            <w:r w:rsidRPr="00B001E3">
              <w:rPr>
                <w:sz w:val="18"/>
                <w:szCs w:val="18"/>
              </w:rPr>
              <w:t>»,</w:t>
            </w:r>
          </w:p>
          <w:p w:rsidR="000A335D" w:rsidRPr="006C074E" w:rsidRDefault="000A335D" w:rsidP="00E472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001E3">
              <w:rPr>
                <w:sz w:val="18"/>
                <w:szCs w:val="18"/>
              </w:rPr>
              <w:t xml:space="preserve">часть </w:t>
            </w:r>
            <w:r w:rsidR="00701883">
              <w:rPr>
                <w:sz w:val="18"/>
                <w:szCs w:val="18"/>
              </w:rPr>
              <w:t xml:space="preserve">4 </w:t>
            </w:r>
            <w:r w:rsidR="00E472CF">
              <w:rPr>
                <w:sz w:val="18"/>
                <w:szCs w:val="18"/>
              </w:rPr>
              <w:t>п.п 2,3</w:t>
            </w:r>
          </w:p>
        </w:tc>
        <w:tc>
          <w:tcPr>
            <w:tcW w:w="1157" w:type="dxa"/>
          </w:tcPr>
          <w:p w:rsidR="000A335D" w:rsidRPr="006316DA" w:rsidRDefault="000A335D" w:rsidP="004F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DA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Совета</w:t>
            </w:r>
          </w:p>
        </w:tc>
        <w:tc>
          <w:tcPr>
            <w:tcW w:w="543" w:type="dxa"/>
          </w:tcPr>
          <w:p w:rsidR="000A335D" w:rsidRPr="006C074E" w:rsidRDefault="000A335D" w:rsidP="006316D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6316DA">
              <w:rPr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</w:t>
            </w:r>
          </w:p>
        </w:tc>
        <w:tc>
          <w:tcPr>
            <w:tcW w:w="923" w:type="dxa"/>
          </w:tcPr>
          <w:p w:rsidR="000A335D" w:rsidRPr="001A6514" w:rsidRDefault="000A335D" w:rsidP="004F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514">
              <w:rPr>
                <w:rFonts w:ascii="Times New Roman" w:hAnsi="Times New Roman" w:cs="Times New Roman"/>
                <w:sz w:val="18"/>
                <w:szCs w:val="18"/>
              </w:rPr>
              <w:t>повышение качества жизни</w:t>
            </w:r>
          </w:p>
          <w:p w:rsidR="000A335D" w:rsidRPr="006C074E" w:rsidRDefault="000A335D" w:rsidP="004F1E70">
            <w:pPr>
              <w:jc w:val="center"/>
              <w:rPr>
                <w:sz w:val="18"/>
                <w:szCs w:val="18"/>
              </w:rPr>
            </w:pPr>
          </w:p>
          <w:p w:rsidR="000A335D" w:rsidRPr="006C074E" w:rsidRDefault="000A335D" w:rsidP="004F1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:rsidR="000A335D" w:rsidRPr="001A6514" w:rsidRDefault="000A335D" w:rsidP="004F1E70">
            <w:pPr>
              <w:pStyle w:val="21"/>
              <w:shd w:val="clear" w:color="auto" w:fill="auto"/>
              <w:tabs>
                <w:tab w:val="left" w:pos="0"/>
              </w:tabs>
              <w:spacing w:before="0" w:line="252" w:lineRule="auto"/>
              <w:ind w:right="5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5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сохранение и приумножение накопленного культурного потенциала; </w:t>
            </w:r>
          </w:p>
          <w:p w:rsidR="000A335D" w:rsidRPr="00E80A23" w:rsidRDefault="000A335D" w:rsidP="004F1E70">
            <w:pPr>
              <w:jc w:val="both"/>
              <w:rPr>
                <w:sz w:val="18"/>
                <w:szCs w:val="18"/>
                <w:lang w:eastAsia="ru-RU"/>
              </w:rPr>
            </w:pPr>
            <w:r w:rsidRPr="001A65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благоустройства и санитарного содержания населенных пунктов</w:t>
            </w:r>
          </w:p>
        </w:tc>
        <w:tc>
          <w:tcPr>
            <w:tcW w:w="1241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нет</w:t>
            </w:r>
          </w:p>
        </w:tc>
        <w:tc>
          <w:tcPr>
            <w:tcW w:w="790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Ингарского сельского поселения т</w:t>
            </w:r>
          </w:p>
        </w:tc>
      </w:tr>
      <w:tr w:rsidR="000A335D" w:rsidRPr="006C074E" w:rsidTr="000A335D">
        <w:trPr>
          <w:trHeight w:val="2270"/>
        </w:trPr>
        <w:tc>
          <w:tcPr>
            <w:tcW w:w="908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земельный</w:t>
            </w:r>
          </w:p>
        </w:tc>
        <w:tc>
          <w:tcPr>
            <w:tcW w:w="671" w:type="dxa"/>
          </w:tcPr>
          <w:p w:rsidR="000A335D" w:rsidRPr="006C074E" w:rsidRDefault="000A335D" w:rsidP="004F1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74E">
              <w:rPr>
                <w:rFonts w:ascii="Times New Roman" w:hAnsi="Times New Roman"/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1682" w:type="dxa"/>
          </w:tcPr>
          <w:p w:rsidR="000A335D" w:rsidRPr="00B001E3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Совета </w:t>
            </w:r>
            <w:r w:rsidRPr="006C074E">
              <w:rPr>
                <w:sz w:val="18"/>
                <w:szCs w:val="18"/>
              </w:rPr>
              <w:t xml:space="preserve">депутатов </w:t>
            </w:r>
            <w:r>
              <w:rPr>
                <w:sz w:val="18"/>
                <w:szCs w:val="18"/>
              </w:rPr>
              <w:t>Ингарского</w:t>
            </w:r>
            <w:r w:rsidRPr="00B001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сельского поселение от </w:t>
            </w:r>
            <w:r w:rsidR="006316DA">
              <w:rPr>
                <w:sz w:val="18"/>
                <w:szCs w:val="18"/>
              </w:rPr>
              <w:t>06.08.2021</w:t>
            </w:r>
            <w:r w:rsidRPr="00B001E3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</w:t>
            </w:r>
            <w:r w:rsidR="006316DA">
              <w:rPr>
                <w:sz w:val="18"/>
                <w:szCs w:val="18"/>
              </w:rPr>
              <w:t>3</w:t>
            </w:r>
            <w:r w:rsidRPr="00B001E3">
              <w:rPr>
                <w:sz w:val="18"/>
                <w:szCs w:val="18"/>
              </w:rPr>
              <w:t xml:space="preserve"> "Об установлении земельного налога на территории </w:t>
            </w:r>
            <w:r>
              <w:rPr>
                <w:sz w:val="18"/>
                <w:szCs w:val="18"/>
              </w:rPr>
              <w:t>Ингарского сельского поселения</w:t>
            </w:r>
            <w:r w:rsidRPr="00B001E3">
              <w:rPr>
                <w:sz w:val="18"/>
                <w:szCs w:val="18"/>
              </w:rPr>
              <w:t>»,</w:t>
            </w:r>
          </w:p>
          <w:p w:rsidR="000A335D" w:rsidRPr="006C074E" w:rsidRDefault="000A335D" w:rsidP="00E472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001E3">
              <w:rPr>
                <w:sz w:val="18"/>
                <w:szCs w:val="18"/>
              </w:rPr>
              <w:t xml:space="preserve">часть </w:t>
            </w:r>
            <w:r>
              <w:rPr>
                <w:sz w:val="18"/>
                <w:szCs w:val="18"/>
              </w:rPr>
              <w:t>9</w:t>
            </w:r>
            <w:r w:rsidRPr="00B001E3">
              <w:rPr>
                <w:sz w:val="18"/>
                <w:szCs w:val="18"/>
              </w:rPr>
              <w:t xml:space="preserve"> абзац </w:t>
            </w:r>
            <w:r w:rsidR="00E472CF">
              <w:rPr>
                <w:sz w:val="18"/>
                <w:szCs w:val="18"/>
              </w:rPr>
              <w:t>4,5</w:t>
            </w:r>
          </w:p>
        </w:tc>
        <w:tc>
          <w:tcPr>
            <w:tcW w:w="1157" w:type="dxa"/>
          </w:tcPr>
          <w:p w:rsidR="000A335D" w:rsidRPr="006316DA" w:rsidRDefault="000A335D" w:rsidP="004F1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DA">
              <w:rPr>
                <w:rFonts w:ascii="Times New Roman" w:hAnsi="Times New Roman" w:cs="Times New Roman"/>
                <w:sz w:val="18"/>
                <w:szCs w:val="18"/>
              </w:rPr>
              <w:t>в соответствии с решением Совета</w:t>
            </w:r>
          </w:p>
        </w:tc>
        <w:tc>
          <w:tcPr>
            <w:tcW w:w="543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89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</w:t>
            </w:r>
          </w:p>
        </w:tc>
        <w:tc>
          <w:tcPr>
            <w:tcW w:w="923" w:type="dxa"/>
          </w:tcPr>
          <w:p w:rsidR="000A335D" w:rsidRPr="006C074E" w:rsidRDefault="000A335D" w:rsidP="004F1E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качества жизни</w:t>
            </w:r>
          </w:p>
        </w:tc>
        <w:tc>
          <w:tcPr>
            <w:tcW w:w="1623" w:type="dxa"/>
          </w:tcPr>
          <w:p w:rsidR="000A335D" w:rsidRPr="001A6514" w:rsidRDefault="000A335D" w:rsidP="004F1E70">
            <w:pPr>
              <w:pStyle w:val="21"/>
              <w:shd w:val="clear" w:color="auto" w:fill="auto"/>
              <w:tabs>
                <w:tab w:val="left" w:pos="0"/>
              </w:tabs>
              <w:spacing w:before="0" w:line="252" w:lineRule="auto"/>
              <w:ind w:right="5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A65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Поддержка социально не защищенных слоев населения</w:t>
            </w:r>
          </w:p>
        </w:tc>
        <w:tc>
          <w:tcPr>
            <w:tcW w:w="1241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>нет</w:t>
            </w:r>
          </w:p>
        </w:tc>
        <w:tc>
          <w:tcPr>
            <w:tcW w:w="790" w:type="dxa"/>
          </w:tcPr>
          <w:p w:rsidR="000A335D" w:rsidRPr="006C074E" w:rsidRDefault="000A335D" w:rsidP="004F1E70">
            <w:pPr>
              <w:pStyle w:val="ConsPlusNormal"/>
              <w:jc w:val="center"/>
              <w:rPr>
                <w:sz w:val="18"/>
                <w:szCs w:val="18"/>
              </w:rPr>
            </w:pPr>
            <w:r w:rsidRPr="006C074E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Ингарского сельского поселения </w:t>
            </w:r>
          </w:p>
        </w:tc>
      </w:tr>
    </w:tbl>
    <w:p w:rsidR="000A335D" w:rsidRPr="006C074E" w:rsidRDefault="000A335D" w:rsidP="000A335D"/>
    <w:p w:rsidR="000A335D" w:rsidRPr="006C074E" w:rsidRDefault="000A335D" w:rsidP="000A335D"/>
    <w:p w:rsidR="005471F3" w:rsidRPr="00D52067" w:rsidRDefault="005471F3" w:rsidP="005471F3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</w:rPr>
      </w:pPr>
    </w:p>
    <w:p w:rsidR="00D52067" w:rsidRPr="00D52067" w:rsidRDefault="00D52067" w:rsidP="00D52067">
      <w:pPr>
        <w:tabs>
          <w:tab w:val="left" w:pos="778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D52067" w:rsidRPr="00D52067" w:rsidSect="000A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64" w:rsidRDefault="00646964" w:rsidP="00D52067">
      <w:pPr>
        <w:spacing w:after="0" w:line="240" w:lineRule="auto"/>
      </w:pPr>
      <w:r>
        <w:separator/>
      </w:r>
    </w:p>
  </w:endnote>
  <w:endnote w:type="continuationSeparator" w:id="0">
    <w:p w:rsidR="00646964" w:rsidRDefault="00646964" w:rsidP="00D5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64" w:rsidRDefault="00646964" w:rsidP="00D52067">
      <w:pPr>
        <w:spacing w:after="0" w:line="240" w:lineRule="auto"/>
      </w:pPr>
      <w:r>
        <w:separator/>
      </w:r>
    </w:p>
  </w:footnote>
  <w:footnote w:type="continuationSeparator" w:id="0">
    <w:p w:rsidR="00646964" w:rsidRDefault="00646964" w:rsidP="00D52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A5"/>
    <w:rsid w:val="000A335D"/>
    <w:rsid w:val="001A6514"/>
    <w:rsid w:val="00245EF9"/>
    <w:rsid w:val="00370D80"/>
    <w:rsid w:val="00534AAC"/>
    <w:rsid w:val="005471F3"/>
    <w:rsid w:val="005567DA"/>
    <w:rsid w:val="006316DA"/>
    <w:rsid w:val="00646964"/>
    <w:rsid w:val="00701883"/>
    <w:rsid w:val="00871C90"/>
    <w:rsid w:val="009002A5"/>
    <w:rsid w:val="009071B3"/>
    <w:rsid w:val="009E1D2F"/>
    <w:rsid w:val="009E5310"/>
    <w:rsid w:val="00A41F39"/>
    <w:rsid w:val="00A87C8D"/>
    <w:rsid w:val="00B10E68"/>
    <w:rsid w:val="00BD714D"/>
    <w:rsid w:val="00C26F47"/>
    <w:rsid w:val="00D52067"/>
    <w:rsid w:val="00D93F14"/>
    <w:rsid w:val="00E441A9"/>
    <w:rsid w:val="00E472CF"/>
    <w:rsid w:val="00EA335A"/>
    <w:rsid w:val="00F1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F30C-C398-4028-9E74-A0F4A6B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67"/>
  </w:style>
  <w:style w:type="paragraph" w:styleId="a5">
    <w:name w:val="footer"/>
    <w:basedOn w:val="a"/>
    <w:link w:val="a6"/>
    <w:uiPriority w:val="99"/>
    <w:unhideWhenUsed/>
    <w:rsid w:val="00D5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067"/>
  </w:style>
  <w:style w:type="paragraph" w:styleId="a7">
    <w:name w:val="Balloon Text"/>
    <w:basedOn w:val="a"/>
    <w:link w:val="a8"/>
    <w:uiPriority w:val="99"/>
    <w:semiHidden/>
    <w:unhideWhenUsed/>
    <w:rsid w:val="0055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D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A335D"/>
    <w:pPr>
      <w:ind w:left="720"/>
      <w:contextualSpacing/>
    </w:pPr>
  </w:style>
  <w:style w:type="paragraph" w:customStyle="1" w:styleId="ConsPlusNormal">
    <w:name w:val="ConsPlusNormal"/>
    <w:rsid w:val="000A3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1"/>
    <w:locked/>
    <w:rsid w:val="000A335D"/>
    <w:rPr>
      <w:noProof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335D"/>
    <w:pPr>
      <w:widowControl w:val="0"/>
      <w:shd w:val="clear" w:color="auto" w:fill="FFFFFF"/>
      <w:spacing w:before="360" w:after="0" w:line="274" w:lineRule="exact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19</cp:revision>
  <cp:lastPrinted>2021-07-16T05:25:00Z</cp:lastPrinted>
  <dcterms:created xsi:type="dcterms:W3CDTF">2020-07-09T13:24:00Z</dcterms:created>
  <dcterms:modified xsi:type="dcterms:W3CDTF">2021-08-30T10:53:00Z</dcterms:modified>
</cp:coreProperties>
</file>