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515" w:rsidRPr="00B52366" w:rsidRDefault="00336515" w:rsidP="00336515">
      <w:pPr>
        <w:tabs>
          <w:tab w:val="left" w:pos="5850"/>
        </w:tabs>
        <w:jc w:val="center"/>
        <w:rPr>
          <w:b/>
          <w:szCs w:val="28"/>
        </w:rPr>
      </w:pPr>
      <w:r w:rsidRPr="00B52366">
        <w:rPr>
          <w:b/>
          <w:szCs w:val="28"/>
        </w:rPr>
        <w:t>РОССИЙСКАЯ ФЕДЕРАЦИЯ</w:t>
      </w:r>
    </w:p>
    <w:p w:rsidR="00336515" w:rsidRPr="00B52366" w:rsidRDefault="00336515" w:rsidP="00336515">
      <w:pPr>
        <w:jc w:val="center"/>
        <w:rPr>
          <w:b/>
          <w:szCs w:val="28"/>
        </w:rPr>
      </w:pPr>
      <w:r w:rsidRPr="00B52366">
        <w:rPr>
          <w:szCs w:val="28"/>
        </w:rPr>
        <w:t xml:space="preserve">         </w:t>
      </w:r>
      <w:r w:rsidRPr="00B52366">
        <w:rPr>
          <w:b/>
          <w:szCs w:val="28"/>
        </w:rPr>
        <w:t>АДМИНИСТРАЦИЯ ИНГАРСКОГО СЕЛЬСКОГО ПОСЕЛЕНИЯ</w:t>
      </w:r>
    </w:p>
    <w:p w:rsidR="00336515" w:rsidRPr="00B52366" w:rsidRDefault="00336515" w:rsidP="00336515">
      <w:pPr>
        <w:jc w:val="center"/>
        <w:rPr>
          <w:b/>
          <w:szCs w:val="28"/>
        </w:rPr>
      </w:pPr>
      <w:r w:rsidRPr="00B52366">
        <w:rPr>
          <w:b/>
          <w:szCs w:val="28"/>
        </w:rPr>
        <w:t>ПРИВОЛЖСКОГО МУНИЦИПАЛЬНОГО РАЙОНА</w:t>
      </w:r>
    </w:p>
    <w:p w:rsidR="00BA3E28" w:rsidRPr="00336515" w:rsidRDefault="00336515" w:rsidP="00336515">
      <w:pPr>
        <w:jc w:val="center"/>
        <w:rPr>
          <w:b/>
          <w:szCs w:val="28"/>
        </w:rPr>
      </w:pPr>
      <w:r w:rsidRPr="00B52366">
        <w:rPr>
          <w:b/>
          <w:szCs w:val="28"/>
        </w:rPr>
        <w:t>ИВАНОВСКОЙ ОБЛАСТ</w:t>
      </w:r>
      <w:r>
        <w:rPr>
          <w:b/>
          <w:szCs w:val="28"/>
        </w:rPr>
        <w:t>И</w:t>
      </w:r>
    </w:p>
    <w:p w:rsidR="00BA3E28" w:rsidRDefault="00BA3E28" w:rsidP="00BA3E28">
      <w:pPr>
        <w:shd w:val="clear" w:color="auto" w:fill="FFFFFF"/>
        <w:jc w:val="center"/>
        <w:rPr>
          <w:rFonts w:ascii="Times New Roman" w:hAnsi="Times New Roman"/>
          <w:szCs w:val="28"/>
        </w:rPr>
      </w:pPr>
    </w:p>
    <w:p w:rsidR="00BA3E28" w:rsidRDefault="00BA3E28" w:rsidP="00BA3E28">
      <w:pPr>
        <w:shd w:val="clear" w:color="auto" w:fill="FFFFFF"/>
        <w:jc w:val="center"/>
        <w:rPr>
          <w:rFonts w:ascii="Times New Roman" w:hAnsi="Times New Roman"/>
          <w:szCs w:val="28"/>
        </w:rPr>
      </w:pPr>
    </w:p>
    <w:p w:rsidR="00BA3E28" w:rsidRDefault="00BA3E28" w:rsidP="00BA3E28">
      <w:pPr>
        <w:shd w:val="clear" w:color="auto" w:fill="FFFFFF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ПОСТАНОВЛЕНИЕ</w:t>
      </w:r>
    </w:p>
    <w:p w:rsidR="00BA3E28" w:rsidRDefault="00BA3E28" w:rsidP="00BA3E28">
      <w:pPr>
        <w:shd w:val="clear" w:color="auto" w:fill="FFFFFF"/>
        <w:jc w:val="center"/>
        <w:rPr>
          <w:rFonts w:ascii="Times New Roman" w:hAnsi="Times New Roman"/>
          <w:b/>
          <w:szCs w:val="28"/>
        </w:rPr>
      </w:pPr>
    </w:p>
    <w:p w:rsidR="00BA3E28" w:rsidRDefault="00CD44CA" w:rsidP="00BA3E28">
      <w:pPr>
        <w:shd w:val="clear" w:color="auto" w:fill="FFFFFF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                </w:t>
      </w:r>
    </w:p>
    <w:p w:rsidR="00BA3E28" w:rsidRDefault="00BE7BAE" w:rsidP="00336515">
      <w:pPr>
        <w:pStyle w:val="2"/>
        <w:jc w:val="left"/>
      </w:pPr>
      <w:r>
        <w:t xml:space="preserve">     </w:t>
      </w:r>
      <w:r w:rsidR="00BA3E28">
        <w:t xml:space="preserve">от </w:t>
      </w:r>
      <w:r w:rsidR="00301FB1">
        <w:t>26.</w:t>
      </w:r>
      <w:r w:rsidR="00BA3E28">
        <w:t xml:space="preserve"> </w:t>
      </w:r>
      <w:r w:rsidR="00301FB1">
        <w:t>02.</w:t>
      </w:r>
      <w:r>
        <w:t>2020 г.</w:t>
      </w:r>
      <w:r w:rsidR="00BA3E28">
        <w:t xml:space="preserve">             </w:t>
      </w:r>
      <w:r w:rsidR="00336515">
        <w:t xml:space="preserve">                          </w:t>
      </w:r>
      <w:r>
        <w:t xml:space="preserve">                           </w:t>
      </w:r>
      <w:r w:rsidR="00301FB1">
        <w:t xml:space="preserve">           </w:t>
      </w:r>
      <w:r w:rsidR="00CD44CA">
        <w:t xml:space="preserve">              </w:t>
      </w:r>
      <w:r>
        <w:t xml:space="preserve">  </w:t>
      </w:r>
      <w:r w:rsidR="00BA3E28">
        <w:t xml:space="preserve">№  </w:t>
      </w:r>
      <w:r w:rsidR="00301FB1">
        <w:t>11</w:t>
      </w:r>
      <w:r w:rsidR="00BA3E28">
        <w:t xml:space="preserve">        </w:t>
      </w:r>
    </w:p>
    <w:p w:rsidR="00BA3E28" w:rsidRDefault="00BA3E28" w:rsidP="00BA3E28">
      <w:pPr>
        <w:pStyle w:val="2"/>
        <w:rPr>
          <w:b w:val="0"/>
          <w:bCs w:val="0"/>
          <w:iCs w:val="0"/>
          <w:kern w:val="0"/>
        </w:rPr>
      </w:pPr>
    </w:p>
    <w:p w:rsidR="00BA3E28" w:rsidRDefault="00BA3E28" w:rsidP="00BA3E28">
      <w:pPr>
        <w:shd w:val="clear" w:color="auto" w:fill="FFFFFF"/>
        <w:jc w:val="center"/>
        <w:textAlignment w:val="baseline"/>
        <w:outlineLvl w:val="1"/>
        <w:rPr>
          <w:rFonts w:ascii="Times New Roman" w:hAnsi="Times New Roman"/>
          <w:b/>
          <w:spacing w:val="2"/>
          <w:szCs w:val="28"/>
        </w:rPr>
      </w:pPr>
      <w:r w:rsidRPr="00D72BD8">
        <w:rPr>
          <w:b/>
          <w:bCs/>
          <w:color w:val="000000"/>
          <w:spacing w:val="5"/>
        </w:rPr>
        <w:t xml:space="preserve">О внесении изменений в постановление администрации Ингарского сельского поселения Приволжского муниципального района </w:t>
      </w:r>
      <w:r w:rsidR="00F25C0B">
        <w:rPr>
          <w:b/>
          <w:bCs/>
          <w:color w:val="000000"/>
          <w:spacing w:val="5"/>
        </w:rPr>
        <w:t xml:space="preserve">Ивановской области </w:t>
      </w:r>
      <w:r w:rsidRPr="00D72BD8">
        <w:rPr>
          <w:b/>
          <w:bCs/>
          <w:color w:val="000000"/>
          <w:spacing w:val="5"/>
        </w:rPr>
        <w:t>от</w:t>
      </w:r>
      <w:r w:rsidRPr="00D72BD8">
        <w:rPr>
          <w:rFonts w:ascii="Times New Roman" w:hAnsi="Times New Roman"/>
          <w:b/>
          <w:color w:val="2D2D2D"/>
          <w:spacing w:val="2"/>
          <w:sz w:val="21"/>
          <w:szCs w:val="21"/>
        </w:rPr>
        <w:t xml:space="preserve"> </w:t>
      </w:r>
      <w:r w:rsidRPr="00D72BD8">
        <w:rPr>
          <w:rFonts w:ascii="Times New Roman" w:hAnsi="Times New Roman"/>
          <w:b/>
          <w:spacing w:val="2"/>
          <w:szCs w:val="28"/>
        </w:rPr>
        <w:t>18.11.2019 года № 92</w:t>
      </w:r>
      <w:r w:rsidR="00F25C0B">
        <w:rPr>
          <w:rFonts w:ascii="Times New Roman" w:hAnsi="Times New Roman"/>
          <w:b/>
          <w:spacing w:val="2"/>
          <w:szCs w:val="28"/>
        </w:rPr>
        <w:t xml:space="preserve"> </w:t>
      </w:r>
      <w:r w:rsidRPr="00D72BD8">
        <w:rPr>
          <w:rFonts w:ascii="Times New Roman" w:hAnsi="Times New Roman"/>
          <w:b/>
          <w:spacing w:val="2"/>
          <w:szCs w:val="28"/>
        </w:rPr>
        <w:t>а</w:t>
      </w:r>
      <w:r>
        <w:rPr>
          <w:bCs/>
          <w:color w:val="000000"/>
          <w:spacing w:val="5"/>
        </w:rPr>
        <w:t xml:space="preserve"> </w:t>
      </w:r>
      <w:r w:rsidR="00F25C0B">
        <w:rPr>
          <w:rFonts w:ascii="Times New Roman" w:hAnsi="Times New Roman"/>
          <w:b/>
          <w:spacing w:val="2"/>
          <w:szCs w:val="28"/>
        </w:rPr>
        <w:t>«Об утверждении муниципальной программы Ингарского сельского поселения Приволжского муниципального района «</w:t>
      </w:r>
      <w:r w:rsidRPr="00BA3E28">
        <w:rPr>
          <w:rFonts w:ascii="Times New Roman" w:hAnsi="Times New Roman"/>
          <w:b/>
          <w:spacing w:val="2"/>
          <w:szCs w:val="28"/>
        </w:rPr>
        <w:t>Создание условий для развития сельского хозяйства и производства сельскохозяйственной продукции на территории Ингарского сель</w:t>
      </w:r>
      <w:r w:rsidR="00F25C0B">
        <w:rPr>
          <w:rFonts w:ascii="Times New Roman" w:hAnsi="Times New Roman"/>
          <w:b/>
          <w:spacing w:val="2"/>
          <w:szCs w:val="28"/>
        </w:rPr>
        <w:t>ского поселения на 2020-2022 годы»»</w:t>
      </w:r>
    </w:p>
    <w:p w:rsidR="00D72BD8" w:rsidRPr="00BA3E28" w:rsidRDefault="00D72BD8" w:rsidP="00BA3E28">
      <w:pPr>
        <w:shd w:val="clear" w:color="auto" w:fill="FFFFFF"/>
        <w:jc w:val="center"/>
        <w:textAlignment w:val="baseline"/>
        <w:outlineLvl w:val="1"/>
        <w:rPr>
          <w:rFonts w:ascii="Times New Roman" w:hAnsi="Times New Roman"/>
          <w:b/>
          <w:color w:val="3C3C3C"/>
          <w:spacing w:val="2"/>
          <w:szCs w:val="28"/>
        </w:rPr>
      </w:pPr>
    </w:p>
    <w:p w:rsidR="00D72BD8" w:rsidRDefault="00BA3E28" w:rsidP="00BA3E28">
      <w:pPr>
        <w:pStyle w:val="ConsPlusTitle"/>
        <w:tabs>
          <w:tab w:val="left" w:pos="709"/>
        </w:tabs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В соответствии с</w:t>
      </w:r>
      <w:r w:rsidR="0033533E"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 xml:space="preserve"> ст. 179 БК РФ, постановлением Правительства Ивановской области от 13.11.2013 № 451-п «Об утверждении Государственной программы  Ивановской области «Развитие сельского хозяйства и регулирование рынков сельскохозяйственной продукции, сырья и продовольствия Ивановской области», постановлением администрации </w:t>
      </w:r>
      <w:r w:rsidR="00D72BD8">
        <w:rPr>
          <w:rFonts w:ascii="Times New Roman" w:hAnsi="Times New Roman"/>
          <w:b w:val="0"/>
          <w:sz w:val="28"/>
          <w:szCs w:val="28"/>
        </w:rPr>
        <w:t xml:space="preserve">Ингарского сельского поселения </w:t>
      </w:r>
      <w:r>
        <w:rPr>
          <w:rFonts w:ascii="Times New Roman" w:hAnsi="Times New Roman"/>
          <w:b w:val="0"/>
          <w:sz w:val="28"/>
          <w:szCs w:val="28"/>
        </w:rPr>
        <w:t xml:space="preserve">Приволжского муниципального района </w:t>
      </w:r>
      <w:r w:rsidR="00F25C0B">
        <w:rPr>
          <w:rFonts w:ascii="Times New Roman" w:hAnsi="Times New Roman"/>
          <w:b w:val="0"/>
          <w:sz w:val="28"/>
          <w:szCs w:val="28"/>
        </w:rPr>
        <w:t xml:space="preserve">Ивановской области </w:t>
      </w: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F25C0B">
        <w:rPr>
          <w:rFonts w:ascii="Times New Roman" w:hAnsi="Times New Roman"/>
          <w:b w:val="0"/>
          <w:sz w:val="28"/>
          <w:szCs w:val="28"/>
        </w:rPr>
        <w:t xml:space="preserve">07.05.2014 года </w:t>
      </w:r>
      <w:r>
        <w:rPr>
          <w:rFonts w:ascii="Times New Roman" w:hAnsi="Times New Roman"/>
          <w:b w:val="0"/>
          <w:color w:val="000000"/>
          <w:spacing w:val="5"/>
          <w:sz w:val="28"/>
          <w:szCs w:val="28"/>
        </w:rPr>
        <w:t xml:space="preserve">№ </w:t>
      </w:r>
      <w:r w:rsidR="00F25C0B">
        <w:rPr>
          <w:rFonts w:ascii="Times New Roman" w:hAnsi="Times New Roman"/>
          <w:b w:val="0"/>
          <w:color w:val="000000"/>
          <w:spacing w:val="5"/>
          <w:sz w:val="28"/>
          <w:szCs w:val="28"/>
        </w:rPr>
        <w:t>60</w:t>
      </w:r>
      <w:r>
        <w:rPr>
          <w:rFonts w:ascii="Times New Roman" w:hAnsi="Times New Roman"/>
          <w:b w:val="0"/>
          <w:color w:val="000000"/>
          <w:spacing w:val="5"/>
          <w:sz w:val="28"/>
          <w:szCs w:val="28"/>
        </w:rPr>
        <w:t xml:space="preserve"> «Об утверждении Порядка разработки, реализации и оценки эффективности  муниципальных программ </w:t>
      </w:r>
      <w:r w:rsidR="00F25C0B">
        <w:rPr>
          <w:rFonts w:ascii="Times New Roman" w:hAnsi="Times New Roman"/>
          <w:b w:val="0"/>
          <w:color w:val="000000"/>
          <w:spacing w:val="5"/>
          <w:sz w:val="28"/>
          <w:szCs w:val="28"/>
        </w:rPr>
        <w:t>Ингарского сельского поселения</w:t>
      </w:r>
      <w:proofErr w:type="gramEnd"/>
      <w:r>
        <w:rPr>
          <w:rFonts w:ascii="Times New Roman" w:hAnsi="Times New Roman"/>
          <w:b w:val="0"/>
          <w:color w:val="000000"/>
          <w:spacing w:val="5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, администрация </w:t>
      </w:r>
      <w:r w:rsidR="00D72BD8">
        <w:rPr>
          <w:rFonts w:ascii="Times New Roman" w:hAnsi="Times New Roman"/>
          <w:b w:val="0"/>
          <w:sz w:val="28"/>
          <w:szCs w:val="28"/>
        </w:rPr>
        <w:t xml:space="preserve">Ингарского сельского поселения </w:t>
      </w:r>
    </w:p>
    <w:p w:rsidR="00BA3E28" w:rsidRPr="0033533E" w:rsidRDefault="00BA3E28" w:rsidP="00BA3E28">
      <w:pPr>
        <w:pStyle w:val="ConsPlusTitle"/>
        <w:tabs>
          <w:tab w:val="left" w:pos="709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</w:t>
      </w:r>
      <w:r w:rsidR="0033533E" w:rsidRPr="0033533E">
        <w:rPr>
          <w:rFonts w:ascii="Times New Roman" w:hAnsi="Times New Roman"/>
          <w:sz w:val="28"/>
          <w:szCs w:val="28"/>
        </w:rPr>
        <w:t>ПОСТАНОВЛЯЕТ:</w:t>
      </w:r>
    </w:p>
    <w:p w:rsidR="00F25C0B" w:rsidRDefault="00BA3E28" w:rsidP="0033533E">
      <w:pPr>
        <w:pStyle w:val="a5"/>
        <w:numPr>
          <w:ilvl w:val="0"/>
          <w:numId w:val="2"/>
        </w:numPr>
        <w:shd w:val="clear" w:color="auto" w:fill="FFFFFF"/>
        <w:spacing w:line="240" w:lineRule="auto"/>
        <w:textAlignment w:val="baseline"/>
        <w:outlineLvl w:val="1"/>
        <w:rPr>
          <w:rFonts w:ascii="Times New Roman" w:hAnsi="Times New Roman"/>
          <w:color w:val="000000"/>
          <w:spacing w:val="1"/>
          <w:szCs w:val="28"/>
        </w:rPr>
      </w:pPr>
      <w:r w:rsidRPr="00F25C0B">
        <w:rPr>
          <w:rFonts w:ascii="Times New Roman" w:hAnsi="Times New Roman"/>
          <w:color w:val="000000"/>
          <w:szCs w:val="28"/>
        </w:rPr>
        <w:t xml:space="preserve">Внести следующие изменения в постановление администрации </w:t>
      </w:r>
      <w:r w:rsidR="00F25C0B" w:rsidRPr="00F25C0B">
        <w:rPr>
          <w:rFonts w:ascii="Times New Roman" w:hAnsi="Times New Roman"/>
          <w:color w:val="000000"/>
          <w:szCs w:val="28"/>
        </w:rPr>
        <w:t xml:space="preserve">Ингарского сельского поселения </w:t>
      </w:r>
      <w:r w:rsidR="00F25C0B" w:rsidRPr="00F25C0B">
        <w:rPr>
          <w:bCs/>
          <w:color w:val="000000"/>
          <w:spacing w:val="5"/>
        </w:rPr>
        <w:t>Приволжского муниципального района Ивановской области от</w:t>
      </w:r>
      <w:r w:rsidR="00F25C0B" w:rsidRPr="00F25C0B">
        <w:rPr>
          <w:rFonts w:ascii="Times New Roman" w:hAnsi="Times New Roman"/>
          <w:color w:val="2D2D2D"/>
          <w:spacing w:val="2"/>
          <w:sz w:val="21"/>
          <w:szCs w:val="21"/>
        </w:rPr>
        <w:t xml:space="preserve"> </w:t>
      </w:r>
      <w:r w:rsidR="00F25C0B" w:rsidRPr="00F25C0B">
        <w:rPr>
          <w:rFonts w:ascii="Times New Roman" w:hAnsi="Times New Roman"/>
          <w:spacing w:val="2"/>
          <w:szCs w:val="28"/>
        </w:rPr>
        <w:t>18.11.2019 года № 92 а</w:t>
      </w:r>
      <w:r w:rsidR="00F25C0B" w:rsidRPr="00F25C0B">
        <w:rPr>
          <w:bCs/>
          <w:color w:val="000000"/>
          <w:spacing w:val="5"/>
        </w:rPr>
        <w:t xml:space="preserve"> </w:t>
      </w:r>
      <w:r w:rsidR="00F25C0B" w:rsidRPr="00F25C0B">
        <w:rPr>
          <w:rFonts w:ascii="Times New Roman" w:hAnsi="Times New Roman"/>
          <w:spacing w:val="2"/>
          <w:szCs w:val="28"/>
        </w:rPr>
        <w:t>«Об утверждении муниципальной программы Ингарского сельского поселения Приволжского муниципального района «Создание условий для развития сельского хозяйства и производства сельскохозяйственной продукции на территории Ингарского сельского поселения на 2020-2022 годы»»</w:t>
      </w:r>
      <w:r w:rsidR="00F25C0B" w:rsidRPr="00F25C0B">
        <w:rPr>
          <w:rFonts w:ascii="Times New Roman" w:hAnsi="Times New Roman"/>
          <w:b/>
          <w:spacing w:val="2"/>
          <w:szCs w:val="28"/>
        </w:rPr>
        <w:t xml:space="preserve"> </w:t>
      </w:r>
      <w:r w:rsidRPr="00F25C0B">
        <w:rPr>
          <w:rFonts w:ascii="Times New Roman" w:hAnsi="Times New Roman"/>
          <w:color w:val="000000"/>
          <w:spacing w:val="1"/>
          <w:szCs w:val="28"/>
        </w:rPr>
        <w:t>(далее Программа):</w:t>
      </w:r>
    </w:p>
    <w:p w:rsidR="00BA3E28" w:rsidRDefault="00F25C0B" w:rsidP="00F25C0B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  <w:r>
        <w:rPr>
          <w:rFonts w:ascii="Times New Roman" w:hAnsi="Times New Roman"/>
          <w:color w:val="000000"/>
          <w:spacing w:val="1"/>
          <w:szCs w:val="28"/>
        </w:rPr>
        <w:t>1.1. В разделе  «Паспорт муниципальной программы»</w:t>
      </w:r>
      <w:r w:rsidR="0033533E">
        <w:rPr>
          <w:rFonts w:ascii="Times New Roman" w:hAnsi="Times New Roman"/>
          <w:color w:val="000000"/>
          <w:spacing w:val="1"/>
          <w:szCs w:val="28"/>
        </w:rPr>
        <w:t>, в табличной части паспорта П</w:t>
      </w:r>
      <w:r>
        <w:rPr>
          <w:rFonts w:ascii="Times New Roman" w:hAnsi="Times New Roman"/>
          <w:color w:val="000000"/>
          <w:spacing w:val="1"/>
          <w:szCs w:val="28"/>
        </w:rPr>
        <w:t>рограммы добавит</w:t>
      </w:r>
      <w:r w:rsidR="003D3C3D">
        <w:rPr>
          <w:rFonts w:ascii="Times New Roman" w:hAnsi="Times New Roman"/>
          <w:color w:val="000000"/>
          <w:spacing w:val="1"/>
          <w:szCs w:val="28"/>
        </w:rPr>
        <w:t>ь строку «Перечень подпрограмм»</w:t>
      </w:r>
      <w:r w:rsidR="00D60DA2">
        <w:rPr>
          <w:rFonts w:ascii="Times New Roman" w:hAnsi="Times New Roman"/>
          <w:color w:val="000000"/>
          <w:spacing w:val="1"/>
          <w:szCs w:val="28"/>
        </w:rPr>
        <w:t>:</w:t>
      </w:r>
    </w:p>
    <w:p w:rsidR="00BA3E28" w:rsidRDefault="00BA3E28" w:rsidP="00BA3E28">
      <w:pPr>
        <w:shd w:val="clear" w:color="auto" w:fill="FFFFFF"/>
        <w:ind w:firstLine="731"/>
        <w:rPr>
          <w:rFonts w:ascii="Times New Roman" w:hAnsi="Times New Roman"/>
          <w:color w:val="000000"/>
          <w:spacing w:val="1"/>
          <w:szCs w:val="28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660"/>
        <w:gridCol w:w="7477"/>
      </w:tblGrid>
      <w:tr w:rsidR="00BA3E28" w:rsidTr="00BA3E2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suppressAutoHyphens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Перечень подпрограмм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D60DA2" w:rsidP="00D60DA2">
            <w:pPr>
              <w:rPr>
                <w:rFonts w:ascii="Times New Roman" w:hAnsi="Times New Roman"/>
                <w:b/>
                <w:caps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  <w:r w:rsidR="00BA3E28">
              <w:rPr>
                <w:rFonts w:ascii="Times New Roman" w:hAnsi="Times New Roman"/>
                <w:szCs w:val="28"/>
              </w:rPr>
              <w:t xml:space="preserve">.Комплексное развитие сельских территорий в </w:t>
            </w:r>
            <w:r>
              <w:rPr>
                <w:rFonts w:ascii="Times New Roman" w:hAnsi="Times New Roman"/>
                <w:szCs w:val="28"/>
              </w:rPr>
              <w:t xml:space="preserve">Ингарском сельском поселении </w:t>
            </w:r>
            <w:r w:rsidR="00BA3E28">
              <w:rPr>
                <w:rFonts w:ascii="Times New Roman" w:hAnsi="Times New Roman"/>
                <w:szCs w:val="28"/>
              </w:rPr>
              <w:t>на 2020-2022 годы.</w:t>
            </w:r>
          </w:p>
        </w:tc>
      </w:tr>
    </w:tbl>
    <w:p w:rsidR="00BA3E28" w:rsidRDefault="00BA3E28" w:rsidP="00BA3E28">
      <w:pPr>
        <w:shd w:val="clear" w:color="auto" w:fill="FFFFFF"/>
        <w:ind w:firstLine="731"/>
        <w:rPr>
          <w:rFonts w:ascii="Times New Roman" w:hAnsi="Times New Roman"/>
          <w:color w:val="000000"/>
          <w:spacing w:val="1"/>
          <w:szCs w:val="28"/>
        </w:rPr>
      </w:pPr>
    </w:p>
    <w:p w:rsidR="00BA3E28" w:rsidRDefault="00BA3E28" w:rsidP="00FD26CF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  <w:r>
        <w:rPr>
          <w:rFonts w:ascii="Times New Roman" w:hAnsi="Times New Roman"/>
          <w:color w:val="000000"/>
          <w:spacing w:val="1"/>
          <w:szCs w:val="28"/>
        </w:rPr>
        <w:t xml:space="preserve">1.2. </w:t>
      </w:r>
      <w:r w:rsidR="003D3C3D">
        <w:rPr>
          <w:rFonts w:ascii="Times New Roman" w:hAnsi="Times New Roman"/>
          <w:color w:val="000000"/>
          <w:spacing w:val="1"/>
          <w:szCs w:val="28"/>
        </w:rPr>
        <w:t>Раздел</w:t>
      </w:r>
      <w:r>
        <w:rPr>
          <w:rFonts w:ascii="Times New Roman" w:hAnsi="Times New Roman"/>
          <w:color w:val="000000"/>
          <w:spacing w:val="1"/>
          <w:szCs w:val="28"/>
        </w:rPr>
        <w:t xml:space="preserve"> «</w:t>
      </w:r>
      <w:r w:rsidR="003D3C3D">
        <w:rPr>
          <w:rFonts w:ascii="Times New Roman" w:hAnsi="Times New Roman"/>
          <w:color w:val="000000"/>
          <w:spacing w:val="1"/>
          <w:szCs w:val="28"/>
        </w:rPr>
        <w:t>Финансовое</w:t>
      </w:r>
      <w:r>
        <w:rPr>
          <w:rFonts w:ascii="Times New Roman" w:hAnsi="Times New Roman"/>
          <w:color w:val="000000"/>
          <w:spacing w:val="1"/>
          <w:szCs w:val="28"/>
        </w:rPr>
        <w:t xml:space="preserve"> обеспечение программы</w:t>
      </w:r>
      <w:r w:rsidR="003D3C3D">
        <w:rPr>
          <w:rFonts w:ascii="Times New Roman" w:hAnsi="Times New Roman"/>
          <w:color w:val="000000"/>
          <w:spacing w:val="1"/>
          <w:szCs w:val="28"/>
        </w:rPr>
        <w:t xml:space="preserve"> </w:t>
      </w:r>
      <w:r w:rsidR="003D3C3D" w:rsidRPr="00F25C0B">
        <w:rPr>
          <w:rFonts w:ascii="Times New Roman" w:hAnsi="Times New Roman"/>
          <w:spacing w:val="2"/>
          <w:szCs w:val="28"/>
        </w:rPr>
        <w:t xml:space="preserve">«Создание условий для развития сельского хозяйства и производства сельскохозяйственной продукции </w:t>
      </w:r>
      <w:r w:rsidR="003D3C3D" w:rsidRPr="00F25C0B">
        <w:rPr>
          <w:rFonts w:ascii="Times New Roman" w:hAnsi="Times New Roman"/>
          <w:spacing w:val="2"/>
          <w:szCs w:val="28"/>
        </w:rPr>
        <w:lastRenderedPageBreak/>
        <w:t>на территории Ингарского сельского поселения на 2020-2022 годы</w:t>
      </w:r>
      <w:r>
        <w:rPr>
          <w:rFonts w:ascii="Times New Roman" w:hAnsi="Times New Roman"/>
          <w:color w:val="000000"/>
          <w:spacing w:val="1"/>
          <w:szCs w:val="28"/>
        </w:rPr>
        <w:t>» Программы  изложить в новой редакции:</w:t>
      </w:r>
    </w:p>
    <w:p w:rsidR="003D3C3D" w:rsidRDefault="003D3C3D" w:rsidP="00BA3E28">
      <w:pPr>
        <w:shd w:val="clear" w:color="auto" w:fill="FFFFFF"/>
        <w:ind w:firstLine="731"/>
        <w:rPr>
          <w:rFonts w:ascii="Times New Roman" w:hAnsi="Times New Roman"/>
          <w:color w:val="000000"/>
          <w:spacing w:val="1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111"/>
        <w:gridCol w:w="1276"/>
        <w:gridCol w:w="1134"/>
        <w:gridCol w:w="1276"/>
        <w:gridCol w:w="1417"/>
      </w:tblGrid>
      <w:tr w:rsidR="00BA3E28" w:rsidTr="00FD26CF">
        <w:trPr>
          <w:trHeight w:val="22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BA3E28" w:rsidRDefault="00BA3E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годам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Всего за 2020-2022</w:t>
            </w:r>
          </w:p>
        </w:tc>
      </w:tr>
      <w:tr w:rsidR="00BA3E28" w:rsidTr="00FD26CF">
        <w:trPr>
          <w:trHeight w:val="37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28" w:rsidRDefault="00BA3E28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28" w:rsidRDefault="00BA3E28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jc w:val="center"/>
            </w:pPr>
            <w: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jc w:val="center"/>
            </w:pPr>
            <w: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28" w:rsidRDefault="00BA3E28">
            <w:pPr>
              <w:jc w:val="left"/>
              <w:rPr>
                <w:rFonts w:ascii="Times New Roman" w:hAnsi="Times New Roman"/>
                <w:szCs w:val="28"/>
              </w:rPr>
            </w:pPr>
          </w:p>
        </w:tc>
      </w:tr>
      <w:tr w:rsidR="00BE7BAE" w:rsidTr="00BE7BAE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7BAE" w:rsidRDefault="00BE7B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Default="00BE7BAE" w:rsidP="00FD26CF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Подпрограмма «Комплексное развитие сельских территорий  в Ингарском сельском поселении  на 2020-2022 годы»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Default="00BE7B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Default="00BE7B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Default="00BE7B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Default="00BE7B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BE7BAE" w:rsidTr="00BE7BAE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7BAE" w:rsidRDefault="00BE7BA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Default="00BE7BA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AE" w:rsidRDefault="00BE7B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AE" w:rsidRDefault="00BE7B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AE" w:rsidRDefault="00BE7B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AE" w:rsidRDefault="00BE7B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E7BAE" w:rsidTr="00BE7BAE">
        <w:trPr>
          <w:trHeight w:val="28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7BAE" w:rsidRDefault="00BE7BA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Default="00BE7BA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Default="00BE7B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Default="00BE7B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Default="00BE7B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Default="00BE7B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BE7BAE" w:rsidTr="00BE7BAE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7BAE" w:rsidRDefault="00BE7BA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Default="00BE7BA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Default="00BE7B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Default="00BE7B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Default="00BE7B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Default="00BE7B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BE7BAE" w:rsidTr="00BE7BAE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7BAE" w:rsidRDefault="00BE7BA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Pr="00BE7BAE" w:rsidRDefault="00BE7BAE" w:rsidP="00FD26CF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E7BAE">
              <w:rPr>
                <w:rFonts w:ascii="Times New Roman" w:hAnsi="Times New Roman"/>
                <w:sz w:val="26"/>
                <w:szCs w:val="26"/>
              </w:rPr>
              <w:t xml:space="preserve">Бюджета 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Pr="00BE7BAE" w:rsidRDefault="001626D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280</w:t>
            </w:r>
            <w:r w:rsidR="00BE7BAE" w:rsidRPr="00BE7BA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Pr="00BE7BAE" w:rsidRDefault="00BE7B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E7B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Pr="00BE7BAE" w:rsidRDefault="00BE7B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E7BAE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AE" w:rsidRPr="00BE7BAE" w:rsidRDefault="001626D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280</w:t>
            </w:r>
            <w:r w:rsidR="00BE7BAE" w:rsidRPr="00BE7BA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BE7BAE" w:rsidTr="00BE7BAE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BAE" w:rsidRDefault="00BE7BA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AE" w:rsidRPr="00BE7BAE" w:rsidRDefault="00BE7BAE" w:rsidP="00FD26CF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E7BAE">
              <w:rPr>
                <w:rFonts w:ascii="Times New Roman" w:hAnsi="Times New Roman"/>
                <w:sz w:val="26"/>
                <w:szCs w:val="26"/>
              </w:rPr>
              <w:t>Внебюджетных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AE" w:rsidRPr="00BE7BAE" w:rsidRDefault="001626D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="00BE7BAE" w:rsidRPr="00BE7BAE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AE" w:rsidRPr="00BE7BAE" w:rsidRDefault="00BE7B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AE" w:rsidRPr="00BE7BAE" w:rsidRDefault="00BE7B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AE" w:rsidRPr="00BE7BAE" w:rsidRDefault="00BE7B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1626DF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</w:tbl>
    <w:p w:rsidR="00FD26CF" w:rsidRDefault="00FD26CF" w:rsidP="00FD26CF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</w:p>
    <w:p w:rsidR="00BA3E28" w:rsidRDefault="003D3C3D" w:rsidP="00FD26CF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  <w:r>
        <w:rPr>
          <w:rFonts w:ascii="Times New Roman" w:hAnsi="Times New Roman"/>
          <w:color w:val="000000"/>
          <w:spacing w:val="1"/>
          <w:szCs w:val="28"/>
        </w:rPr>
        <w:t>1.3 Приложение №1</w:t>
      </w:r>
      <w:r w:rsidR="00BA3E28">
        <w:rPr>
          <w:rFonts w:ascii="Times New Roman" w:hAnsi="Times New Roman"/>
          <w:color w:val="000000"/>
          <w:spacing w:val="1"/>
          <w:szCs w:val="28"/>
        </w:rPr>
        <w:t xml:space="preserve"> к Программе изложить в новой редакции (Прилагается).</w:t>
      </w:r>
    </w:p>
    <w:p w:rsidR="00FD26CF" w:rsidRDefault="00BA3E28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  <w:r>
        <w:rPr>
          <w:rFonts w:ascii="Times New Roman" w:hAnsi="Times New Roman"/>
          <w:color w:val="000000"/>
          <w:spacing w:val="1"/>
          <w:szCs w:val="28"/>
        </w:rPr>
        <w:t xml:space="preserve">          </w:t>
      </w:r>
    </w:p>
    <w:p w:rsidR="00BA3E28" w:rsidRDefault="00FD26CF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  <w:r>
        <w:rPr>
          <w:rFonts w:ascii="Times New Roman" w:hAnsi="Times New Roman"/>
          <w:color w:val="000000"/>
          <w:spacing w:val="1"/>
          <w:szCs w:val="28"/>
        </w:rPr>
        <w:t xml:space="preserve">          </w:t>
      </w:r>
      <w:r w:rsidR="00BA3E28">
        <w:rPr>
          <w:rFonts w:ascii="Times New Roman" w:hAnsi="Times New Roman"/>
          <w:color w:val="000000"/>
          <w:spacing w:val="1"/>
          <w:szCs w:val="28"/>
        </w:rPr>
        <w:t xml:space="preserve">2. Опубликовать настоящее постановление на официальном сайте администрации </w:t>
      </w:r>
      <w:r w:rsidR="003D3C3D">
        <w:rPr>
          <w:rFonts w:ascii="Times New Roman" w:hAnsi="Times New Roman"/>
          <w:color w:val="000000"/>
          <w:spacing w:val="1"/>
          <w:szCs w:val="28"/>
        </w:rPr>
        <w:t xml:space="preserve">Ингарского сельского поселения </w:t>
      </w:r>
      <w:r w:rsidR="00BA3E28">
        <w:rPr>
          <w:rFonts w:ascii="Times New Roman" w:hAnsi="Times New Roman"/>
          <w:color w:val="000000"/>
          <w:spacing w:val="1"/>
          <w:szCs w:val="28"/>
        </w:rPr>
        <w:t>Приволжского муниципального района.</w:t>
      </w:r>
    </w:p>
    <w:p w:rsidR="00BA3E28" w:rsidRDefault="00BA3E28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  <w:r>
        <w:rPr>
          <w:rFonts w:ascii="Times New Roman" w:hAnsi="Times New Roman"/>
          <w:color w:val="000000"/>
          <w:spacing w:val="1"/>
          <w:szCs w:val="28"/>
        </w:rPr>
        <w:t xml:space="preserve">          3. </w:t>
      </w:r>
      <w:proofErr w:type="gramStart"/>
      <w:r>
        <w:rPr>
          <w:rFonts w:ascii="Times New Roman" w:hAnsi="Times New Roman"/>
          <w:color w:val="000000"/>
          <w:spacing w:val="1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pacing w:val="1"/>
          <w:szCs w:val="28"/>
        </w:rPr>
        <w:t xml:space="preserve"> исполнением настоящего постановления возложить на </w:t>
      </w:r>
      <w:r w:rsidR="003D3C3D">
        <w:rPr>
          <w:rFonts w:ascii="Times New Roman" w:hAnsi="Times New Roman"/>
          <w:color w:val="000000"/>
          <w:spacing w:val="1"/>
          <w:szCs w:val="28"/>
        </w:rPr>
        <w:t>инспектора администрации Третьякову С.Р.</w:t>
      </w:r>
    </w:p>
    <w:p w:rsidR="00BA3E28" w:rsidRDefault="00BA3E28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  <w:r>
        <w:rPr>
          <w:rFonts w:ascii="Times New Roman" w:hAnsi="Times New Roman"/>
          <w:color w:val="000000"/>
          <w:spacing w:val="1"/>
          <w:szCs w:val="28"/>
        </w:rPr>
        <w:t xml:space="preserve">         4.  Настоящее постановление вступает в силу с момента подписания.</w:t>
      </w:r>
    </w:p>
    <w:p w:rsidR="00BA3E28" w:rsidRDefault="00BA3E28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</w:p>
    <w:p w:rsidR="00BA3E28" w:rsidRDefault="00BA3E28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</w:p>
    <w:p w:rsidR="00BA3E28" w:rsidRDefault="00BA3E28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</w:p>
    <w:p w:rsidR="00BA3E28" w:rsidRDefault="00BA3E28" w:rsidP="003D3C3D">
      <w:pPr>
        <w:shd w:val="clear" w:color="auto" w:fill="FFFFFF"/>
        <w:spacing w:line="322" w:lineRule="exact"/>
        <w:rPr>
          <w:rFonts w:ascii="Times New Roman" w:hAnsi="Times New Roman"/>
          <w:b/>
          <w:color w:val="000000"/>
          <w:szCs w:val="28"/>
        </w:rPr>
      </w:pPr>
      <w:r>
        <w:rPr>
          <w:rFonts w:ascii="Times New Roman" w:hAnsi="Times New Roman"/>
          <w:b/>
          <w:color w:val="000000"/>
          <w:spacing w:val="1"/>
          <w:szCs w:val="28"/>
        </w:rPr>
        <w:t>Г</w:t>
      </w:r>
      <w:r>
        <w:rPr>
          <w:rFonts w:ascii="Times New Roman" w:hAnsi="Times New Roman"/>
          <w:b/>
          <w:color w:val="000000"/>
          <w:szCs w:val="28"/>
        </w:rPr>
        <w:t xml:space="preserve">лава </w:t>
      </w:r>
      <w:r w:rsidR="003D3C3D">
        <w:rPr>
          <w:rFonts w:ascii="Times New Roman" w:hAnsi="Times New Roman"/>
          <w:b/>
          <w:color w:val="000000"/>
          <w:szCs w:val="28"/>
        </w:rPr>
        <w:t>Ингарского сельского поселения</w:t>
      </w:r>
      <w:r>
        <w:rPr>
          <w:rFonts w:ascii="Times New Roman" w:hAnsi="Times New Roman"/>
          <w:b/>
          <w:color w:val="000000"/>
          <w:szCs w:val="28"/>
        </w:rPr>
        <w:t xml:space="preserve">     </w:t>
      </w:r>
      <w:r w:rsidR="00D60DA2">
        <w:rPr>
          <w:rFonts w:ascii="Times New Roman" w:hAnsi="Times New Roman"/>
          <w:b/>
          <w:color w:val="000000"/>
          <w:szCs w:val="28"/>
        </w:rPr>
        <w:t xml:space="preserve">  </w:t>
      </w:r>
      <w:r w:rsidR="00D60DA2">
        <w:rPr>
          <w:rFonts w:ascii="Times New Roman" w:hAnsi="Times New Roman"/>
          <w:b/>
          <w:color w:val="000000"/>
          <w:szCs w:val="28"/>
        </w:rPr>
        <w:tab/>
      </w:r>
      <w:r w:rsidR="00D60DA2">
        <w:rPr>
          <w:rFonts w:ascii="Times New Roman" w:hAnsi="Times New Roman"/>
          <w:b/>
          <w:color w:val="000000"/>
          <w:szCs w:val="28"/>
        </w:rPr>
        <w:tab/>
      </w:r>
      <w:r w:rsidR="00D60DA2">
        <w:rPr>
          <w:rFonts w:ascii="Times New Roman" w:hAnsi="Times New Roman"/>
          <w:b/>
          <w:color w:val="000000"/>
          <w:szCs w:val="28"/>
        </w:rPr>
        <w:tab/>
        <w:t xml:space="preserve">              </w:t>
      </w:r>
      <w:r>
        <w:rPr>
          <w:rFonts w:ascii="Times New Roman" w:hAnsi="Times New Roman"/>
          <w:b/>
          <w:color w:val="000000"/>
          <w:szCs w:val="28"/>
        </w:rPr>
        <w:t xml:space="preserve">  </w:t>
      </w:r>
      <w:r w:rsidR="00D60DA2">
        <w:rPr>
          <w:rFonts w:ascii="Times New Roman" w:hAnsi="Times New Roman"/>
          <w:b/>
          <w:color w:val="000000"/>
          <w:szCs w:val="28"/>
        </w:rPr>
        <w:t>О.С. Орлова</w:t>
      </w: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jc w:val="right"/>
        <w:rPr>
          <w:rFonts w:ascii="Times New Roman" w:hAnsi="Times New Roman"/>
          <w:szCs w:val="28"/>
        </w:rPr>
      </w:pPr>
    </w:p>
    <w:p w:rsidR="00BA3E28" w:rsidRDefault="00BA3E28" w:rsidP="00BA3E28">
      <w:pPr>
        <w:jc w:val="right"/>
        <w:rPr>
          <w:rFonts w:ascii="Times New Roman" w:hAnsi="Times New Roman"/>
          <w:szCs w:val="28"/>
        </w:rPr>
      </w:pPr>
    </w:p>
    <w:p w:rsidR="00BA3E28" w:rsidRDefault="00BA3E28" w:rsidP="00BA3E28">
      <w:pPr>
        <w:jc w:val="right"/>
        <w:rPr>
          <w:rFonts w:ascii="Times New Roman" w:hAnsi="Times New Roman"/>
          <w:szCs w:val="28"/>
        </w:rPr>
      </w:pPr>
    </w:p>
    <w:p w:rsidR="00BA3E28" w:rsidRDefault="00BA3E28" w:rsidP="00BA3E28">
      <w:pPr>
        <w:jc w:val="right"/>
        <w:rPr>
          <w:rFonts w:ascii="Times New Roman" w:hAnsi="Times New Roman"/>
          <w:szCs w:val="28"/>
        </w:rPr>
      </w:pPr>
    </w:p>
    <w:p w:rsidR="00BA3E28" w:rsidRDefault="00BA3E28" w:rsidP="00BA3E28">
      <w:pPr>
        <w:jc w:val="right"/>
        <w:rPr>
          <w:rFonts w:ascii="Times New Roman" w:hAnsi="Times New Roman"/>
          <w:szCs w:val="28"/>
        </w:rPr>
      </w:pPr>
    </w:p>
    <w:p w:rsidR="00BA3E28" w:rsidRDefault="00BA3E28" w:rsidP="007F0601">
      <w:pPr>
        <w:rPr>
          <w:rFonts w:ascii="Times New Roman" w:hAnsi="Times New Roman"/>
          <w:szCs w:val="28"/>
        </w:rPr>
      </w:pPr>
    </w:p>
    <w:p w:rsidR="00BA3E28" w:rsidRDefault="00BA3E28" w:rsidP="00BA3E2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 № </w:t>
      </w:r>
      <w:r w:rsidR="00FD26CF">
        <w:rPr>
          <w:rFonts w:ascii="Times New Roman" w:hAnsi="Times New Roman"/>
          <w:sz w:val="24"/>
          <w:szCs w:val="24"/>
        </w:rPr>
        <w:t>1</w:t>
      </w:r>
    </w:p>
    <w:p w:rsidR="00BA3E28" w:rsidRDefault="0033533E" w:rsidP="00BA3E2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 м</w:t>
      </w:r>
      <w:r w:rsidR="00BA3E28">
        <w:rPr>
          <w:rFonts w:ascii="Times New Roman" w:hAnsi="Times New Roman"/>
          <w:sz w:val="24"/>
          <w:szCs w:val="24"/>
        </w:rPr>
        <w:t>униципальной программе</w:t>
      </w:r>
    </w:p>
    <w:p w:rsidR="00FD26CF" w:rsidRDefault="00BA3E28" w:rsidP="00FD26CF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D26CF">
        <w:rPr>
          <w:rFonts w:ascii="Times New Roman" w:hAnsi="Times New Roman"/>
          <w:sz w:val="24"/>
          <w:szCs w:val="24"/>
        </w:rPr>
        <w:t>Создание условий для развития сельского хозяйства</w:t>
      </w:r>
    </w:p>
    <w:p w:rsidR="00FD26CF" w:rsidRDefault="00FD26CF" w:rsidP="00FD26CF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производства сельскохозяйственной продукции</w:t>
      </w:r>
    </w:p>
    <w:p w:rsidR="00BA3E28" w:rsidRDefault="00FD26CF" w:rsidP="00FD26CF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 Ингарского сельского поселения на 2020-2022 годы</w:t>
      </w:r>
      <w:r w:rsidR="00BA3E28">
        <w:rPr>
          <w:rFonts w:ascii="Times New Roman" w:hAnsi="Times New Roman"/>
          <w:sz w:val="24"/>
          <w:szCs w:val="24"/>
        </w:rPr>
        <w:t xml:space="preserve">» </w:t>
      </w:r>
    </w:p>
    <w:p w:rsidR="00BA3E28" w:rsidRDefault="00BA3E28" w:rsidP="00BA3E28">
      <w:pPr>
        <w:jc w:val="right"/>
        <w:rPr>
          <w:rFonts w:ascii="Times New Roman" w:hAnsi="Times New Roman"/>
          <w:sz w:val="24"/>
          <w:szCs w:val="24"/>
        </w:rPr>
      </w:pPr>
    </w:p>
    <w:p w:rsidR="00BA3E28" w:rsidRDefault="00BA3E28" w:rsidP="00BA3E28">
      <w:pPr>
        <w:suppressAutoHyphens/>
        <w:jc w:val="center"/>
        <w:rPr>
          <w:b/>
          <w:bCs/>
          <w:color w:val="000000"/>
          <w:spacing w:val="3"/>
        </w:rPr>
      </w:pPr>
      <w:r>
        <w:rPr>
          <w:b/>
          <w:szCs w:val="28"/>
        </w:rPr>
        <w:t xml:space="preserve">Подпрограмма </w:t>
      </w:r>
      <w:r>
        <w:rPr>
          <w:b/>
          <w:bCs/>
          <w:color w:val="000000"/>
          <w:spacing w:val="5"/>
        </w:rPr>
        <w:t xml:space="preserve">«Комплексное </w:t>
      </w:r>
      <w:r>
        <w:rPr>
          <w:b/>
          <w:bCs/>
          <w:color w:val="000000"/>
          <w:spacing w:val="2"/>
        </w:rPr>
        <w:t xml:space="preserve">развитие сельских территорий </w:t>
      </w:r>
      <w:r>
        <w:rPr>
          <w:b/>
          <w:bCs/>
          <w:color w:val="000000"/>
          <w:spacing w:val="5"/>
        </w:rPr>
        <w:t xml:space="preserve">в </w:t>
      </w:r>
      <w:r w:rsidR="0033533E">
        <w:rPr>
          <w:b/>
          <w:bCs/>
          <w:color w:val="000000"/>
          <w:spacing w:val="5"/>
        </w:rPr>
        <w:t>Ингарском сельском поселении</w:t>
      </w:r>
      <w:r>
        <w:rPr>
          <w:b/>
          <w:bCs/>
          <w:color w:val="000000"/>
          <w:spacing w:val="2"/>
        </w:rPr>
        <w:t xml:space="preserve"> </w:t>
      </w:r>
      <w:r>
        <w:rPr>
          <w:b/>
          <w:bCs/>
          <w:color w:val="000000"/>
          <w:spacing w:val="3"/>
        </w:rPr>
        <w:t>на 2020-2022 годы»</w:t>
      </w:r>
    </w:p>
    <w:p w:rsidR="00BA3E28" w:rsidRDefault="00BA3E28" w:rsidP="00BA3E28"/>
    <w:p w:rsidR="00BA3E28" w:rsidRDefault="00BA3E28" w:rsidP="00BA3E28">
      <w:pPr>
        <w:suppressAutoHyphens/>
        <w:jc w:val="center"/>
        <w:rPr>
          <w:b/>
        </w:rPr>
      </w:pPr>
      <w:r>
        <w:rPr>
          <w:b/>
        </w:rPr>
        <w:t>1.Паспорт подпрограммы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371"/>
      </w:tblGrid>
      <w:tr w:rsidR="00BA3E28" w:rsidTr="00BA3E28">
        <w:trPr>
          <w:trHeight w:val="10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suppressAutoHyphens/>
            </w:pPr>
            <w:r>
              <w:t xml:space="preserve">Наименование подпрограммы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 w:rsidP="00FD26CF">
            <w:pPr>
              <w:pStyle w:val="2"/>
              <w:jc w:val="both"/>
            </w:pPr>
            <w:r>
              <w:rPr>
                <w:b w:val="0"/>
                <w:bCs w:val="0"/>
                <w:color w:val="000000"/>
                <w:spacing w:val="5"/>
              </w:rPr>
              <w:t xml:space="preserve">«Комплексное </w:t>
            </w:r>
            <w:r>
              <w:rPr>
                <w:b w:val="0"/>
                <w:bCs w:val="0"/>
                <w:color w:val="000000"/>
                <w:spacing w:val="2"/>
              </w:rPr>
              <w:t xml:space="preserve">развитие сельских территорий </w:t>
            </w:r>
            <w:r>
              <w:rPr>
                <w:b w:val="0"/>
                <w:bCs w:val="0"/>
                <w:color w:val="000000"/>
                <w:spacing w:val="5"/>
              </w:rPr>
              <w:t xml:space="preserve">в </w:t>
            </w:r>
            <w:r w:rsidR="00FD26CF">
              <w:rPr>
                <w:b w:val="0"/>
                <w:bCs w:val="0"/>
                <w:color w:val="000000"/>
                <w:spacing w:val="5"/>
              </w:rPr>
              <w:t xml:space="preserve">Ингарском сельском поселении </w:t>
            </w:r>
            <w:r>
              <w:rPr>
                <w:b w:val="0"/>
                <w:bCs w:val="0"/>
                <w:color w:val="000000"/>
                <w:spacing w:val="3"/>
              </w:rPr>
              <w:t xml:space="preserve">на 2020-2022 годы» </w:t>
            </w:r>
            <w:r>
              <w:rPr>
                <w:b w:val="0"/>
              </w:rPr>
              <w:t>(далее – подпрограмма).</w:t>
            </w:r>
          </w:p>
        </w:tc>
      </w:tr>
      <w:tr w:rsidR="00BA3E28" w:rsidTr="00BA3E28">
        <w:trPr>
          <w:trHeight w:val="6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suppressAutoHyphens/>
            </w:pPr>
            <w:r>
              <w:t>Срок реализации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2"/>
              <w:jc w:val="both"/>
              <w:rPr>
                <w:b w:val="0"/>
                <w:bCs w:val="0"/>
                <w:color w:val="000000"/>
                <w:spacing w:val="5"/>
              </w:rPr>
            </w:pPr>
            <w:r>
              <w:rPr>
                <w:b w:val="0"/>
              </w:rPr>
              <w:t>2020-2022годы</w:t>
            </w:r>
          </w:p>
        </w:tc>
      </w:tr>
      <w:tr w:rsidR="00BA3E28" w:rsidTr="00FD26CF">
        <w:trPr>
          <w:trHeight w:val="11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suppressAutoHyphens/>
            </w:pPr>
            <w:r>
              <w:t>Перечень исполнителей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FD26CF">
            <w:pPr>
              <w:tabs>
                <w:tab w:val="left" w:pos="1980"/>
              </w:tabs>
              <w:rPr>
                <w:szCs w:val="28"/>
              </w:rPr>
            </w:pPr>
            <w:r>
              <w:rPr>
                <w:szCs w:val="28"/>
              </w:rPr>
              <w:t>Администрация Ингарского сельского поселения Приволжского муниципального района Ивановской области</w:t>
            </w:r>
            <w:r w:rsidR="00BA3E28">
              <w:rPr>
                <w:szCs w:val="28"/>
              </w:rPr>
              <w:t xml:space="preserve"> </w:t>
            </w:r>
          </w:p>
        </w:tc>
      </w:tr>
      <w:tr w:rsidR="00BA3E28" w:rsidTr="00BA3E28">
        <w:trPr>
          <w:trHeight w:val="159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7F0601">
            <w:pPr>
              <w:suppressAutoHyphens/>
            </w:pPr>
            <w:r>
              <w:t xml:space="preserve">Формулировка цели </w:t>
            </w:r>
            <w:bookmarkStart w:id="0" w:name="_GoBack"/>
            <w:bookmarkEnd w:id="0"/>
            <w:r w:rsidR="00BA3E28">
              <w:t xml:space="preserve">(целей) подпрограммы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suppressAutoHyphens/>
            </w:pPr>
            <w:r>
              <w:t>1.Повышение уровня обустройства населенных пунктов, расположенных в сельской местности, объектами социальной и инженерной инфраструктуры.</w:t>
            </w:r>
          </w:p>
          <w:p w:rsidR="00BA3E28" w:rsidRDefault="00BA3E28">
            <w:pPr>
              <w:tabs>
                <w:tab w:val="left" w:pos="1980"/>
              </w:tabs>
            </w:pPr>
            <w:r>
              <w:t>2. Создание условий молодому поколению   для здорового образа жизни на селе.</w:t>
            </w:r>
          </w:p>
        </w:tc>
      </w:tr>
      <w:tr w:rsidR="00BA3E28" w:rsidTr="00BA3E28">
        <w:trPr>
          <w:trHeight w:val="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suppressAutoHyphens/>
              <w:jc w:val="left"/>
            </w:pPr>
            <w:r>
              <w:t xml:space="preserve">Объем ресурсного обеспечения подпрограммы по годам ее реализации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BA3E28" w:rsidRDefault="00BA3E28">
            <w:pPr>
              <w:suppressAutoHyphens/>
              <w:jc w:val="left"/>
            </w:pPr>
            <w:proofErr w:type="gramStart"/>
            <w:r>
              <w:t>разрезе</w:t>
            </w:r>
            <w:proofErr w:type="gramEnd"/>
            <w:r>
              <w:t xml:space="preserve"> источников финансирования.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suppressAutoHyphens/>
              <w:jc w:val="left"/>
            </w:pPr>
            <w:r>
              <w:t xml:space="preserve">Сумма расходов на реализацию подпрограммы на 2020-2022 годы составляет </w:t>
            </w:r>
            <w:r w:rsidR="00564F1A" w:rsidRPr="00564F1A">
              <w:t xml:space="preserve">1 000 000,0 </w:t>
            </w:r>
            <w:r>
              <w:t xml:space="preserve">рублей, в </w:t>
            </w:r>
            <w:proofErr w:type="spellStart"/>
            <w:r>
              <w:t>т.ч</w:t>
            </w:r>
            <w:proofErr w:type="spellEnd"/>
            <w:r>
              <w:t xml:space="preserve">. за счет средств бюджета </w:t>
            </w:r>
            <w:r w:rsidR="00FD26CF">
              <w:t xml:space="preserve">Ингарского сельского поселения </w:t>
            </w:r>
            <w:r>
              <w:t xml:space="preserve"> </w:t>
            </w:r>
            <w:r w:rsidR="001626DF" w:rsidRPr="001626DF">
              <w:t xml:space="preserve">280 000,0 </w:t>
            </w:r>
            <w:r>
              <w:t>рублей,</w:t>
            </w:r>
            <w:r w:rsidR="00564F1A">
              <w:t xml:space="preserve"> привлечения средств внебюджетных источников </w:t>
            </w:r>
            <w:r>
              <w:t xml:space="preserve"> </w:t>
            </w:r>
            <w:r w:rsidR="00564F1A">
              <w:t xml:space="preserve">20 000,0 рублей, </w:t>
            </w:r>
            <w:r>
              <w:t>из них по годам:</w:t>
            </w:r>
          </w:p>
          <w:p w:rsidR="00BA3E28" w:rsidRDefault="00BA3E28">
            <w:pPr>
              <w:suppressAutoHyphens/>
              <w:jc w:val="center"/>
              <w:rPr>
                <w:u w:val="single"/>
              </w:rPr>
            </w:pPr>
            <w:r>
              <w:rPr>
                <w:u w:val="single"/>
              </w:rPr>
              <w:t>2020 год</w:t>
            </w:r>
          </w:p>
          <w:p w:rsidR="00BA3E28" w:rsidRDefault="00BA3E28">
            <w:pPr>
              <w:suppressAutoHyphens/>
            </w:pPr>
            <w:r>
              <w:t>Федеральный бюджет 0,00 рублей;</w:t>
            </w:r>
          </w:p>
          <w:p w:rsidR="00BA3E28" w:rsidRDefault="00BA3E28">
            <w:pPr>
              <w:suppressAutoHyphens/>
              <w:rPr>
                <w:u w:val="single"/>
              </w:rPr>
            </w:pPr>
            <w:r>
              <w:t xml:space="preserve">Областной бюджет 0,00 рублей; </w:t>
            </w:r>
          </w:p>
          <w:p w:rsidR="00BE7BAE" w:rsidRDefault="00BA3E28">
            <w:pPr>
              <w:suppressAutoHyphens/>
              <w:jc w:val="left"/>
            </w:pPr>
            <w:r>
              <w:t xml:space="preserve">Бюджет </w:t>
            </w:r>
            <w:r w:rsidR="00BE7BAE">
              <w:t xml:space="preserve">Ингарского сельского поселения </w:t>
            </w:r>
            <w:r w:rsidR="001626DF">
              <w:t>280</w:t>
            </w:r>
            <w:r w:rsidR="00BE7BAE" w:rsidRPr="00BE7BAE">
              <w:t> 000,0</w:t>
            </w:r>
            <w:r w:rsidRPr="00BE7BAE">
              <w:t xml:space="preserve"> </w:t>
            </w:r>
            <w:r w:rsidR="00BE7BAE">
              <w:t>рублей;</w:t>
            </w:r>
          </w:p>
          <w:p w:rsidR="00BE7BAE" w:rsidRDefault="00BE7BAE">
            <w:pPr>
              <w:suppressAutoHyphens/>
              <w:jc w:val="left"/>
            </w:pPr>
            <w:r>
              <w:t>Внебюджетные источники 2</w:t>
            </w:r>
            <w:r w:rsidR="001626DF">
              <w:t>0</w:t>
            </w:r>
            <w:r>
              <w:t> 000,0 рублей.</w:t>
            </w:r>
          </w:p>
          <w:p w:rsidR="00BA3E28" w:rsidRPr="00BE7BAE" w:rsidRDefault="00BA3E28">
            <w:pPr>
              <w:suppressAutoHyphens/>
              <w:jc w:val="left"/>
            </w:pPr>
            <w:r>
              <w:t xml:space="preserve">                                      </w:t>
            </w:r>
            <w:r>
              <w:rPr>
                <w:u w:val="single"/>
              </w:rPr>
              <w:t>2021 год</w:t>
            </w:r>
          </w:p>
          <w:p w:rsidR="00BA3E28" w:rsidRDefault="00BA3E28">
            <w:pPr>
              <w:suppressAutoHyphens/>
            </w:pPr>
            <w:r>
              <w:t>Федеральный бюджет 0,00 рублей;</w:t>
            </w:r>
          </w:p>
          <w:p w:rsidR="00BA3E28" w:rsidRDefault="00BA3E28">
            <w:pPr>
              <w:suppressAutoHyphens/>
            </w:pPr>
            <w:r>
              <w:t>Областной бюджет 0,00 рублей;</w:t>
            </w:r>
          </w:p>
          <w:p w:rsidR="00BE7BAE" w:rsidRDefault="00BE7BAE" w:rsidP="00BE7BAE">
            <w:pPr>
              <w:suppressAutoHyphens/>
              <w:jc w:val="left"/>
            </w:pPr>
            <w:r>
              <w:t xml:space="preserve">Бюджет Ингарского сельского поселения </w:t>
            </w:r>
            <w:r w:rsidR="009F2B78">
              <w:t>0</w:t>
            </w:r>
            <w:r w:rsidRPr="00BE7BAE">
              <w:t>,0</w:t>
            </w:r>
            <w:r w:rsidR="009F2B78">
              <w:t>0</w:t>
            </w:r>
            <w:r w:rsidRPr="00BE7BAE">
              <w:t xml:space="preserve"> </w:t>
            </w:r>
            <w:r>
              <w:t>рублей;</w:t>
            </w:r>
          </w:p>
          <w:p w:rsidR="00BE7BAE" w:rsidRDefault="00BE7BAE" w:rsidP="00BE7BAE">
            <w:pPr>
              <w:suppressAutoHyphens/>
              <w:jc w:val="left"/>
            </w:pPr>
            <w:r>
              <w:t xml:space="preserve">Внебюджетные источники </w:t>
            </w:r>
            <w:r w:rsidR="009F2B78">
              <w:t>0</w:t>
            </w:r>
            <w:r>
              <w:t>,0</w:t>
            </w:r>
            <w:r w:rsidR="009F2B78">
              <w:t>0</w:t>
            </w:r>
            <w:r>
              <w:t xml:space="preserve"> рублей.</w:t>
            </w:r>
          </w:p>
          <w:p w:rsidR="00BA3E28" w:rsidRDefault="00BA3E28">
            <w:pPr>
              <w:suppressAutoHyphens/>
              <w:rPr>
                <w:u w:val="single"/>
              </w:rPr>
            </w:pPr>
            <w:r>
              <w:t xml:space="preserve">                                  </w:t>
            </w:r>
            <w:r>
              <w:rPr>
                <w:u w:val="single"/>
              </w:rPr>
              <w:t>2022 год</w:t>
            </w:r>
          </w:p>
          <w:p w:rsidR="00BA3E28" w:rsidRDefault="00BA3E28">
            <w:pPr>
              <w:suppressAutoHyphens/>
            </w:pPr>
            <w:r>
              <w:t>Федеральный бюджет 0,00 рублей;</w:t>
            </w:r>
          </w:p>
          <w:p w:rsidR="00BA3E28" w:rsidRDefault="00BA3E28">
            <w:pPr>
              <w:suppressAutoHyphens/>
            </w:pPr>
            <w:r>
              <w:t>Областной бюджет 0,00 рублей;</w:t>
            </w:r>
          </w:p>
          <w:p w:rsidR="009F2B78" w:rsidRDefault="009F2B78" w:rsidP="009F2B78">
            <w:pPr>
              <w:suppressAutoHyphens/>
              <w:jc w:val="left"/>
            </w:pPr>
            <w:r>
              <w:t>Бюджет Ингарского сельского поселения 0</w:t>
            </w:r>
            <w:r w:rsidRPr="00BE7BAE">
              <w:t>,0</w:t>
            </w:r>
            <w:r>
              <w:t>0</w:t>
            </w:r>
            <w:r w:rsidRPr="00BE7BAE">
              <w:t xml:space="preserve"> </w:t>
            </w:r>
            <w:r>
              <w:t>рублей;</w:t>
            </w:r>
          </w:p>
          <w:p w:rsidR="00BA3E28" w:rsidRDefault="009F2B78">
            <w:pPr>
              <w:suppressAutoHyphens/>
              <w:jc w:val="left"/>
            </w:pPr>
            <w:r>
              <w:t>Внебюджетные источники 0,00 рублей.</w:t>
            </w:r>
          </w:p>
        </w:tc>
      </w:tr>
    </w:tbl>
    <w:p w:rsidR="00BA3E28" w:rsidRDefault="00BA3E28" w:rsidP="00BA3E28">
      <w:pPr>
        <w:suppressAutoHyphens/>
        <w:jc w:val="center"/>
        <w:rPr>
          <w:b/>
        </w:rPr>
      </w:pPr>
    </w:p>
    <w:p w:rsidR="00BA3E28" w:rsidRDefault="00BA3E28" w:rsidP="00BA3E28">
      <w:pPr>
        <w:suppressAutoHyphens/>
        <w:jc w:val="center"/>
        <w:rPr>
          <w:b/>
        </w:rPr>
      </w:pPr>
    </w:p>
    <w:p w:rsidR="00BA3E28" w:rsidRDefault="00BA3E28" w:rsidP="00BA3E28">
      <w:pPr>
        <w:suppressAutoHyphens/>
        <w:jc w:val="center"/>
        <w:rPr>
          <w:b/>
        </w:rPr>
      </w:pPr>
      <w:r>
        <w:rPr>
          <w:b/>
        </w:rPr>
        <w:lastRenderedPageBreak/>
        <w:t>2.Краткая характеристика сферы реализации подпрограммы.</w:t>
      </w:r>
    </w:p>
    <w:p w:rsidR="00BA3E28" w:rsidRDefault="00BA3E28" w:rsidP="00BA3E28">
      <w:pPr>
        <w:suppressAutoHyphens/>
        <w:jc w:val="center"/>
        <w:rPr>
          <w:b/>
        </w:rPr>
      </w:pPr>
    </w:p>
    <w:p w:rsidR="00BA3E28" w:rsidRDefault="00BA3E28" w:rsidP="00BA3E2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Основные задачи реализации данной подпрограммы является:</w:t>
      </w:r>
    </w:p>
    <w:p w:rsidR="00BA3E28" w:rsidRDefault="00BA3E28" w:rsidP="00BA3E2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повышение уровня и качества жизни населения, </w:t>
      </w:r>
    </w:p>
    <w:p w:rsidR="00BA3E28" w:rsidRDefault="00BA3E28" w:rsidP="00BA3E2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комплексное развитие сельских территорий, </w:t>
      </w:r>
    </w:p>
    <w:p w:rsidR="00BA3E28" w:rsidRDefault="00BA3E28" w:rsidP="00BA3E2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повышение уровня комплексного обустройства сельских территорий объектами социальной и инженерной инфраструктуры, </w:t>
      </w:r>
    </w:p>
    <w:p w:rsidR="00BA3E28" w:rsidRDefault="00BA3E28" w:rsidP="00BA3E2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повышение уровня благоустройства на сельских территориях.</w:t>
      </w:r>
    </w:p>
    <w:p w:rsidR="00BA3E28" w:rsidRDefault="00BA3E28" w:rsidP="00BA3E28">
      <w:pPr>
        <w:rPr>
          <w:szCs w:val="28"/>
        </w:rPr>
      </w:pPr>
      <w:r>
        <w:rPr>
          <w:szCs w:val="28"/>
        </w:rPr>
        <w:t xml:space="preserve">         Подпрограмма носит социально ориентированный характер. Приоритетными направлениями ее реализации являются комплексное обустройство населенных пунктов, расположенных в сельской местности, и содействие улучшению жилищных условий сельского населения. В совокупности указанные мероприятия направлены на облегчение условий труда и быта в сельской местности,  улучшения демографической ситуации, способствуют  увеличению продолжительности жизни и рождаемости в сельской местности.</w:t>
      </w:r>
    </w:p>
    <w:p w:rsidR="00BA3E28" w:rsidRDefault="00BA3E28" w:rsidP="00BA3E28">
      <w:pPr>
        <w:rPr>
          <w:szCs w:val="28"/>
        </w:rPr>
      </w:pPr>
      <w:r>
        <w:rPr>
          <w:szCs w:val="28"/>
        </w:rPr>
        <w:t xml:space="preserve">          Реализация мероприятий подпрограммы к 2022 году позволит обеспечить:</w:t>
      </w:r>
    </w:p>
    <w:p w:rsidR="00BA3E28" w:rsidRDefault="00BA3E28" w:rsidP="00BA3E28">
      <w:pPr>
        <w:rPr>
          <w:szCs w:val="28"/>
        </w:rPr>
      </w:pPr>
      <w:r>
        <w:rPr>
          <w:szCs w:val="28"/>
        </w:rPr>
        <w:t>повышение уровня инженерного обустройства сельских поселений газом и водой;</w:t>
      </w:r>
    </w:p>
    <w:p w:rsidR="00BA3E28" w:rsidRDefault="00BA3E28" w:rsidP="00BA3E28">
      <w:pPr>
        <w:rPr>
          <w:szCs w:val="28"/>
        </w:rPr>
      </w:pPr>
      <w:r>
        <w:rPr>
          <w:szCs w:val="28"/>
        </w:rPr>
        <w:t>повышение общественной значимости развития сельских территорий и привлекательности сельской местности для комфортного проживания и приложения труда.</w:t>
      </w:r>
    </w:p>
    <w:p w:rsidR="00BA3E28" w:rsidRDefault="00BA3E28" w:rsidP="00BA3E28">
      <w:pPr>
        <w:rPr>
          <w:szCs w:val="28"/>
        </w:rPr>
      </w:pPr>
      <w:r>
        <w:rPr>
          <w:szCs w:val="28"/>
        </w:rPr>
        <w:t xml:space="preserve">        В результате реализации подпрограммных мероприятий значительно улучшится инженерное обустройство жилищного фонда: увеличится  уровень газификации, уровень обеспеченности сельского населения питьевой водой.</w:t>
      </w:r>
    </w:p>
    <w:p w:rsidR="00BA3E28" w:rsidRDefault="00BA3E28" w:rsidP="00BA3E28">
      <w:pPr>
        <w:rPr>
          <w:szCs w:val="28"/>
        </w:rPr>
      </w:pPr>
    </w:p>
    <w:p w:rsidR="00BA3E28" w:rsidRDefault="00BA3E28" w:rsidP="00BA3E28">
      <w:pPr>
        <w:tabs>
          <w:tab w:val="left" w:pos="1980"/>
        </w:tabs>
        <w:jc w:val="center"/>
        <w:rPr>
          <w:bCs/>
          <w:color w:val="000000"/>
          <w:spacing w:val="5"/>
          <w:sz w:val="22"/>
          <w:szCs w:val="22"/>
        </w:rPr>
      </w:pPr>
      <w:r>
        <w:rPr>
          <w:rFonts w:ascii="Times New Roman" w:hAnsi="Times New Roman"/>
          <w:b/>
          <w:szCs w:val="28"/>
        </w:rPr>
        <w:t>3.Мероприятия подпрограммы.</w:t>
      </w:r>
      <w:r>
        <w:rPr>
          <w:bCs/>
          <w:color w:val="000000"/>
          <w:spacing w:val="5"/>
        </w:rPr>
        <w:t xml:space="preserve">                                                                                                       </w:t>
      </w:r>
      <w:r>
        <w:rPr>
          <w:bCs/>
          <w:color w:val="000000"/>
          <w:spacing w:val="5"/>
          <w:sz w:val="22"/>
          <w:szCs w:val="22"/>
        </w:rPr>
        <w:t xml:space="preserve">                  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8"/>
        <w:gridCol w:w="1416"/>
        <w:gridCol w:w="991"/>
        <w:gridCol w:w="1275"/>
        <w:gridCol w:w="1275"/>
        <w:gridCol w:w="1275"/>
      </w:tblGrid>
      <w:tr w:rsidR="00BA3E28" w:rsidTr="00BA3E28">
        <w:trPr>
          <w:trHeight w:val="24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BA3E28" w:rsidRDefault="00BA3E2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В том числе</w:t>
            </w:r>
          </w:p>
        </w:tc>
      </w:tr>
      <w:tr w:rsidR="00BA3E28" w:rsidTr="00BA3E28">
        <w:trPr>
          <w:trHeight w:val="338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28" w:rsidRDefault="00BA3E28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28" w:rsidRDefault="00BA3E28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28" w:rsidRDefault="00BA3E28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</w:tr>
      <w:tr w:rsidR="00BA3E28" w:rsidTr="00BA3E2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 Создание и развитие инфраструктуры на сельских территориях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A3E28" w:rsidTr="00BA3E2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1.1 Развитие инженерной инфраструктуры на сельских территориях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</w:tr>
      <w:tr w:rsidR="00BA3E28" w:rsidTr="00BA3E2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1.2. Строительство и реконструкцию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</w:tr>
      <w:tr w:rsidR="00BA3E28" w:rsidTr="00BA3E2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1.3. Разработка проектно-сметной документации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объектов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A3E28" w:rsidTr="00BA3E2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2. Благоустройство сельских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</w:tr>
      <w:tr w:rsidR="00BA3E28" w:rsidTr="00BA3E28"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E28" w:rsidRDefault="00BA3E28">
            <w:pPr>
              <w:spacing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 Обустройство детской игровой площадки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нгарь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A3E28" w:rsidTr="00BA3E28"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E28" w:rsidRDefault="00BA3E28">
            <w:pPr>
              <w:spacing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 Обустройство спортивной площадки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олыгино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BA3E28" w:rsidRDefault="00BA3E28" w:rsidP="00BA3E28">
      <w:pPr>
        <w:rPr>
          <w:szCs w:val="28"/>
        </w:rPr>
      </w:pPr>
    </w:p>
    <w:p w:rsidR="00BA3E28" w:rsidRDefault="00BA3E28" w:rsidP="00BA3E28">
      <w:pPr>
        <w:rPr>
          <w:szCs w:val="28"/>
        </w:rPr>
      </w:pPr>
      <w:r>
        <w:rPr>
          <w:szCs w:val="28"/>
        </w:rPr>
        <w:t xml:space="preserve">      </w:t>
      </w:r>
    </w:p>
    <w:p w:rsidR="00BA3E28" w:rsidRDefault="00BA3E28" w:rsidP="00BA3E28">
      <w:pPr>
        <w:rPr>
          <w:szCs w:val="28"/>
        </w:rPr>
      </w:pPr>
    </w:p>
    <w:p w:rsidR="00BA3E28" w:rsidRDefault="00BA3E28" w:rsidP="00BA3E28">
      <w:pPr>
        <w:rPr>
          <w:szCs w:val="28"/>
        </w:rPr>
      </w:pPr>
      <w:r>
        <w:rPr>
          <w:szCs w:val="28"/>
        </w:rPr>
        <w:t xml:space="preserve">                                                           </w:t>
      </w:r>
    </w:p>
    <w:p w:rsidR="00BA3E28" w:rsidRDefault="00BA3E28" w:rsidP="00BA3E28">
      <w:pPr>
        <w:rPr>
          <w:szCs w:val="28"/>
        </w:rPr>
      </w:pPr>
      <w:r>
        <w:rPr>
          <w:szCs w:val="28"/>
        </w:rPr>
        <w:t xml:space="preserve">                                                    </w:t>
      </w:r>
    </w:p>
    <w:p w:rsidR="00BA3E28" w:rsidRDefault="00BA3E28" w:rsidP="00BA3E28">
      <w:pPr>
        <w:rPr>
          <w:szCs w:val="28"/>
        </w:rPr>
      </w:pPr>
    </w:p>
    <w:p w:rsidR="00BA3E28" w:rsidRDefault="00BA3E28" w:rsidP="00BA3E28">
      <w:pPr>
        <w:rPr>
          <w:szCs w:val="28"/>
        </w:rPr>
      </w:pPr>
    </w:p>
    <w:p w:rsidR="00BA3E28" w:rsidRDefault="00BA3E28" w:rsidP="00BA3E28">
      <w:pPr>
        <w:rPr>
          <w:szCs w:val="28"/>
        </w:rPr>
      </w:pPr>
    </w:p>
    <w:p w:rsidR="00BA3E28" w:rsidRDefault="00BA3E28" w:rsidP="00BA3E28">
      <w:pPr>
        <w:rPr>
          <w:szCs w:val="28"/>
        </w:rPr>
      </w:pPr>
    </w:p>
    <w:p w:rsidR="00BA3E28" w:rsidRDefault="00BA3E28" w:rsidP="00BA3E28">
      <w:pPr>
        <w:rPr>
          <w:szCs w:val="28"/>
        </w:rPr>
      </w:pPr>
    </w:p>
    <w:p w:rsidR="00BA3E28" w:rsidRDefault="00BA3E28" w:rsidP="00BA3E28">
      <w:pPr>
        <w:rPr>
          <w:szCs w:val="28"/>
        </w:rPr>
      </w:pPr>
    </w:p>
    <w:p w:rsidR="00BA3E28" w:rsidRDefault="00BA3E28" w:rsidP="00BA3E28">
      <w:pPr>
        <w:jc w:val="left"/>
        <w:rPr>
          <w:szCs w:val="28"/>
        </w:rPr>
        <w:sectPr w:rsidR="00BA3E28">
          <w:pgSz w:w="11906" w:h="16838"/>
          <w:pgMar w:top="1134" w:right="851" w:bottom="1134" w:left="1134" w:header="454" w:footer="454" w:gutter="0"/>
          <w:cols w:space="720"/>
        </w:sectPr>
      </w:pPr>
    </w:p>
    <w:p w:rsidR="00BA3E28" w:rsidRDefault="00BA3E28" w:rsidP="00BA3E28">
      <w:pPr>
        <w:pStyle w:val="a5"/>
        <w:numPr>
          <w:ilvl w:val="0"/>
          <w:numId w:val="1"/>
        </w:numPr>
        <w:jc w:val="center"/>
        <w:rPr>
          <w:szCs w:val="28"/>
        </w:rPr>
      </w:pPr>
      <w:r>
        <w:rPr>
          <w:b/>
          <w:szCs w:val="28"/>
        </w:rPr>
        <w:lastRenderedPageBreak/>
        <w:t>Ресурсное обеспечение реализации  подпрограммы.</w:t>
      </w:r>
    </w:p>
    <w:p w:rsidR="00BA3E28" w:rsidRDefault="00BA3E28" w:rsidP="00BA3E28">
      <w:pPr>
        <w:jc w:val="left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</w:p>
    <w:tbl>
      <w:tblPr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551"/>
        <w:gridCol w:w="851"/>
        <w:gridCol w:w="1418"/>
        <w:gridCol w:w="1417"/>
        <w:gridCol w:w="1275"/>
        <w:gridCol w:w="1560"/>
        <w:gridCol w:w="1560"/>
        <w:gridCol w:w="2408"/>
        <w:gridCol w:w="1985"/>
      </w:tblGrid>
      <w:tr w:rsidR="009F2B78" w:rsidTr="007F0601">
        <w:trPr>
          <w:trHeight w:val="33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Срок 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испол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финансового обеспечения всего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 за счет средств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за выполнение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Ожидаемые результаты</w:t>
            </w:r>
          </w:p>
        </w:tc>
      </w:tr>
      <w:tr w:rsidR="009F2B78" w:rsidTr="009F2B78">
        <w:trPr>
          <w:trHeight w:val="721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B78" w:rsidRDefault="009F2B7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B78" w:rsidRDefault="009F2B7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B78" w:rsidRDefault="009F2B7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B78" w:rsidRDefault="009F2B7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Бюджета Ингарского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Внебюджетных источников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2B78" w:rsidTr="009F2B78">
        <w:trPr>
          <w:trHeight w:val="15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9F2B78" w:rsidTr="009F2B78">
        <w:trPr>
          <w:trHeight w:val="121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pStyle w:val="a4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Создание и развитие инфраструктуры на сельских территориях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Ингарского сельского поселения Приволжского муниципального района Ивановской области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2B78" w:rsidTr="009F2B7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Развитие инженерной инфраструктуры на сельских территориях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Уровень обеспеченности: домо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квартир) сетевым природным  газом, населения питьевой водой.</w:t>
            </w:r>
          </w:p>
        </w:tc>
      </w:tr>
      <w:tr w:rsidR="009F2B78" w:rsidTr="009F2B7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pStyle w:val="a4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Мероприятие по развитию газификации (распределительные газовые сети)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Уровень обеспеченности домов (квартир) сетевым природным  газом.</w:t>
            </w:r>
          </w:p>
        </w:tc>
      </w:tr>
      <w:tr w:rsidR="009F2B78" w:rsidTr="009F2B7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pStyle w:val="a4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Мероприятие по развитию водоснабжения (локальный водопровод д. Ширяиха)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Уровень обеспеченности населения питьевой водой.</w:t>
            </w:r>
          </w:p>
        </w:tc>
      </w:tr>
      <w:tr w:rsidR="009F2B78" w:rsidTr="009F2B7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Строительство и реконструкция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продукции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2020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336515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объектам производства и переработки продукции</w:t>
            </w:r>
          </w:p>
        </w:tc>
      </w:tr>
      <w:tr w:rsidR="009F2B78" w:rsidTr="009F2B7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pStyle w:val="a4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Разработка проектно-сметной документации объектов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Уровень обеспеченности: домо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квартир) сетевым природным  газом, населения питьевой водой.</w:t>
            </w:r>
          </w:p>
        </w:tc>
      </w:tr>
      <w:tr w:rsidR="009F2B78" w:rsidTr="009F2B7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Благоустройство сельских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="00564F1A">
              <w:rPr>
                <w:rFonts w:ascii="Times New Roman" w:hAnsi="Times New Roman"/>
                <w:sz w:val="18"/>
                <w:szCs w:val="18"/>
              </w:rPr>
              <w:t>300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564F1A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  <w:r w:rsid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2</w:t>
            </w:r>
            <w:r w:rsidR="00564F1A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bookmarkStart w:id="1" w:name="_Hlk33099351"/>
            <w:r>
              <w:rPr>
                <w:rFonts w:ascii="Times New Roman" w:hAnsi="Times New Roman"/>
                <w:sz w:val="18"/>
                <w:szCs w:val="18"/>
              </w:rPr>
              <w:t>Повышение уровня жизни в сельских поселениях</w:t>
            </w:r>
            <w:bookmarkEnd w:id="1"/>
          </w:p>
        </w:tc>
      </w:tr>
      <w:tr w:rsidR="009F2B78" w:rsidTr="009F2B78">
        <w:trPr>
          <w:trHeight w:val="113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eastAsia="Calibri" w:hAnsi="Times New Roman"/>
                <w:sz w:val="18"/>
                <w:szCs w:val="18"/>
              </w:rPr>
              <w:t xml:space="preserve">Реализация </w:t>
            </w:r>
            <w:bookmarkStart w:id="2" w:name="_Hlk33099560"/>
            <w:r w:rsidRPr="009F2B78">
              <w:rPr>
                <w:rFonts w:ascii="Times New Roman" w:eastAsia="Calibri" w:hAnsi="Times New Roman"/>
                <w:sz w:val="18"/>
                <w:szCs w:val="18"/>
              </w:rPr>
              <w:t>мероприятий по благоустройству сельских территорий</w:t>
            </w:r>
            <w:bookmarkEnd w:id="2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2020</w:t>
            </w: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2021</w:t>
            </w: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 xml:space="preserve">        </w:t>
            </w:r>
            <w:r w:rsidR="00564F1A">
              <w:rPr>
                <w:rFonts w:ascii="Times New Roman" w:hAnsi="Times New Roman"/>
                <w:sz w:val="18"/>
                <w:szCs w:val="18"/>
              </w:rPr>
              <w:t>300</w:t>
            </w:r>
            <w:r w:rsidRP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 xml:space="preserve">        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564F1A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  <w:r w:rsid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 xml:space="preserve">           </w:t>
            </w:r>
            <w:r w:rsidR="002E6535">
              <w:rPr>
                <w:rFonts w:ascii="Times New Roman" w:hAnsi="Times New Roman"/>
                <w:sz w:val="18"/>
                <w:szCs w:val="18"/>
              </w:rPr>
              <w:t>2</w:t>
            </w:r>
            <w:r w:rsidR="00564F1A">
              <w:rPr>
                <w:rFonts w:ascii="Times New Roman" w:hAnsi="Times New Roman"/>
                <w:sz w:val="18"/>
                <w:szCs w:val="18"/>
              </w:rPr>
              <w:t>0</w:t>
            </w:r>
            <w:r w:rsidRP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Повышение уровня жизни в сельских поселениях</w:t>
            </w:r>
          </w:p>
        </w:tc>
      </w:tr>
      <w:tr w:rsidR="009F2B78" w:rsidTr="009F2B78">
        <w:trPr>
          <w:trHeight w:val="113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B78" w:rsidRPr="009F2B78" w:rsidRDefault="009F2B78">
            <w:pPr>
              <w:spacing w:line="0" w:lineRule="atLeas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 xml:space="preserve">Обустройство детской игровой площадки в </w:t>
            </w:r>
            <w:proofErr w:type="spellStart"/>
            <w:r w:rsidRPr="009F2B78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Start"/>
            <w:r w:rsidRPr="009F2B78">
              <w:rPr>
                <w:rFonts w:ascii="Times New Roman" w:hAnsi="Times New Roman"/>
                <w:sz w:val="18"/>
                <w:szCs w:val="18"/>
              </w:rPr>
              <w:t>.И</w:t>
            </w:r>
            <w:proofErr w:type="gramEnd"/>
            <w:r w:rsidRPr="009F2B78">
              <w:rPr>
                <w:rFonts w:ascii="Times New Roman" w:hAnsi="Times New Roman"/>
                <w:sz w:val="18"/>
                <w:szCs w:val="18"/>
              </w:rPr>
              <w:t>нгарь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2020</w:t>
            </w: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2021</w:t>
            </w: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="00564F1A">
              <w:rPr>
                <w:rFonts w:ascii="Times New Roman" w:hAnsi="Times New Roman"/>
                <w:sz w:val="18"/>
                <w:szCs w:val="18"/>
              </w:rPr>
              <w:t>150</w:t>
            </w:r>
            <w:r w:rsidRP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 xml:space="preserve">        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564F1A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</w:t>
            </w:r>
            <w:r w:rsid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 xml:space="preserve">           </w:t>
            </w:r>
            <w:r w:rsidR="002E6535">
              <w:rPr>
                <w:rFonts w:ascii="Times New Roman" w:hAnsi="Times New Roman"/>
                <w:sz w:val="18"/>
                <w:szCs w:val="18"/>
              </w:rPr>
              <w:t>1</w:t>
            </w:r>
            <w:r w:rsidR="00564F1A">
              <w:rPr>
                <w:rFonts w:ascii="Times New Roman" w:hAnsi="Times New Roman"/>
                <w:sz w:val="18"/>
                <w:szCs w:val="18"/>
              </w:rPr>
              <w:t>0</w:t>
            </w:r>
            <w:r w:rsidRP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Повышение уровня жизни в сельских поселениях</w:t>
            </w:r>
            <w:r w:rsidR="00564F1A">
              <w:rPr>
                <w:rFonts w:ascii="Times New Roman" w:hAnsi="Times New Roman"/>
                <w:sz w:val="18"/>
                <w:szCs w:val="18"/>
              </w:rPr>
              <w:t>, развитие спорта и занятости жителей</w:t>
            </w:r>
          </w:p>
        </w:tc>
      </w:tr>
      <w:tr w:rsidR="009F2B78" w:rsidTr="009F2B7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B78" w:rsidRPr="009F2B78" w:rsidRDefault="009F2B78">
            <w:pPr>
              <w:spacing w:line="0" w:lineRule="atLeas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 xml:space="preserve">Обустройство спортивной площадки в </w:t>
            </w:r>
            <w:proofErr w:type="spellStart"/>
            <w:r w:rsidRPr="009F2B78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Start"/>
            <w:r w:rsidRPr="009F2B78"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 w:rsidRPr="009F2B78">
              <w:rPr>
                <w:rFonts w:ascii="Times New Roman" w:hAnsi="Times New Roman"/>
                <w:sz w:val="18"/>
                <w:szCs w:val="18"/>
              </w:rPr>
              <w:t>олыгино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2020</w:t>
            </w: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2021</w:t>
            </w: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="00564F1A">
              <w:rPr>
                <w:rFonts w:ascii="Times New Roman" w:hAnsi="Times New Roman"/>
                <w:sz w:val="18"/>
                <w:szCs w:val="18"/>
              </w:rPr>
              <w:t>150</w:t>
            </w:r>
            <w:r w:rsidRP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 xml:space="preserve">          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 xml:space="preserve">         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564F1A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</w:t>
            </w:r>
            <w:r w:rsid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 xml:space="preserve">           </w:t>
            </w:r>
            <w:r w:rsidR="002E6535">
              <w:rPr>
                <w:rFonts w:ascii="Times New Roman" w:hAnsi="Times New Roman"/>
                <w:sz w:val="18"/>
                <w:szCs w:val="18"/>
              </w:rPr>
              <w:t>1</w:t>
            </w:r>
            <w:r w:rsidR="00564F1A">
              <w:rPr>
                <w:rFonts w:ascii="Times New Roman" w:hAnsi="Times New Roman"/>
                <w:sz w:val="18"/>
                <w:szCs w:val="18"/>
              </w:rPr>
              <w:t>0</w:t>
            </w:r>
            <w:r w:rsidRP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 w:rsidP="00336515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 xml:space="preserve"> 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Повышение уровня жизни в сельских поселениях</w:t>
            </w:r>
            <w:r w:rsidR="00564F1A">
              <w:rPr>
                <w:rFonts w:ascii="Times New Roman" w:hAnsi="Times New Roman"/>
                <w:sz w:val="18"/>
                <w:szCs w:val="18"/>
              </w:rPr>
              <w:t>, развитие спорта и занятости жителей</w:t>
            </w:r>
          </w:p>
        </w:tc>
      </w:tr>
    </w:tbl>
    <w:p w:rsidR="00BA3E28" w:rsidRDefault="00BA3E28" w:rsidP="00BA3E28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Примечание:</w:t>
      </w:r>
      <w:r w:rsidR="0033651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Реализация подпрограммы предусматривает привлечение средств федерального и областного бюджета с учетом </w:t>
      </w:r>
      <w:proofErr w:type="spellStart"/>
      <w:r>
        <w:rPr>
          <w:rFonts w:ascii="Times New Roman" w:hAnsi="Times New Roman"/>
          <w:sz w:val="18"/>
          <w:szCs w:val="18"/>
        </w:rPr>
        <w:t>софинансирования</w:t>
      </w:r>
      <w:proofErr w:type="spellEnd"/>
      <w:r>
        <w:rPr>
          <w:rFonts w:ascii="Times New Roman" w:hAnsi="Times New Roman"/>
          <w:sz w:val="18"/>
          <w:szCs w:val="18"/>
        </w:rPr>
        <w:t xml:space="preserve"> бюджета </w:t>
      </w:r>
      <w:r w:rsidR="0033533E">
        <w:rPr>
          <w:rFonts w:ascii="Times New Roman" w:hAnsi="Times New Roman"/>
          <w:sz w:val="18"/>
          <w:szCs w:val="18"/>
        </w:rPr>
        <w:t>Ингарского сельс</w:t>
      </w:r>
      <w:r w:rsidR="00336515">
        <w:rPr>
          <w:rFonts w:ascii="Times New Roman" w:hAnsi="Times New Roman"/>
          <w:sz w:val="18"/>
          <w:szCs w:val="18"/>
        </w:rPr>
        <w:t>кого поселения</w:t>
      </w:r>
      <w:r>
        <w:rPr>
          <w:rFonts w:ascii="Times New Roman" w:hAnsi="Times New Roman"/>
          <w:sz w:val="18"/>
          <w:szCs w:val="18"/>
        </w:rPr>
        <w:t>, объемы которого будут указаны в настоящей таблице после утверждения в установленном порядке распределения соответствующих субсидий.</w:t>
      </w:r>
    </w:p>
    <w:p w:rsidR="00BA3E28" w:rsidRDefault="00BA3E28" w:rsidP="00BA3E28">
      <w:pPr>
        <w:rPr>
          <w:sz w:val="18"/>
          <w:szCs w:val="18"/>
        </w:rPr>
      </w:pPr>
      <w:r>
        <w:rPr>
          <w:sz w:val="18"/>
          <w:szCs w:val="18"/>
        </w:rPr>
        <w:t xml:space="preserve">  При определении  лимитов бюджетных обязательств, для реализации мероприятий подпрограммы, уровень </w:t>
      </w:r>
      <w:proofErr w:type="spellStart"/>
      <w:r>
        <w:rPr>
          <w:sz w:val="18"/>
          <w:szCs w:val="18"/>
        </w:rPr>
        <w:t>софинансирования</w:t>
      </w:r>
      <w:proofErr w:type="spellEnd"/>
      <w:r>
        <w:rPr>
          <w:sz w:val="18"/>
          <w:szCs w:val="18"/>
        </w:rPr>
        <w:t xml:space="preserve">  бюджета </w:t>
      </w:r>
      <w:r w:rsidR="00336515">
        <w:rPr>
          <w:sz w:val="18"/>
          <w:szCs w:val="18"/>
        </w:rPr>
        <w:t>Ингарского сельского поселения</w:t>
      </w:r>
      <w:r>
        <w:rPr>
          <w:sz w:val="18"/>
          <w:szCs w:val="18"/>
        </w:rPr>
        <w:t xml:space="preserve">  будет определяться в каждом конкретном случае. </w:t>
      </w:r>
    </w:p>
    <w:p w:rsidR="00BA3E28" w:rsidRDefault="00BA3E28" w:rsidP="00BA3E28">
      <w:pPr>
        <w:jc w:val="left"/>
        <w:rPr>
          <w:b/>
          <w:sz w:val="18"/>
          <w:szCs w:val="18"/>
        </w:rPr>
        <w:sectPr w:rsidR="00BA3E28">
          <w:pgSz w:w="16838" w:h="11906" w:orient="landscape"/>
          <w:pgMar w:top="1134" w:right="851" w:bottom="1134" w:left="1134" w:header="454" w:footer="454" w:gutter="0"/>
          <w:cols w:space="720"/>
        </w:sectPr>
      </w:pPr>
    </w:p>
    <w:p w:rsidR="00BA3E28" w:rsidRDefault="00BA3E28" w:rsidP="00BA3E28">
      <w:pPr>
        <w:jc w:val="center"/>
        <w:rPr>
          <w:b/>
          <w:szCs w:val="28"/>
        </w:rPr>
      </w:pPr>
    </w:p>
    <w:p w:rsidR="00BA3E28" w:rsidRDefault="00BA3E28" w:rsidP="00BA3E28">
      <w:pPr>
        <w:jc w:val="center"/>
        <w:rPr>
          <w:b/>
          <w:szCs w:val="28"/>
        </w:rPr>
      </w:pPr>
      <w:r>
        <w:rPr>
          <w:b/>
          <w:szCs w:val="28"/>
        </w:rPr>
        <w:t>5.Ожидаемые результаты  реализации подпрограммы.</w:t>
      </w:r>
    </w:p>
    <w:p w:rsidR="00BA3E28" w:rsidRDefault="00BA3E28" w:rsidP="00BA3E28">
      <w:pPr>
        <w:jc w:val="center"/>
        <w:rPr>
          <w:szCs w:val="28"/>
        </w:rPr>
      </w:pPr>
    </w:p>
    <w:p w:rsidR="00BA3E28" w:rsidRDefault="00BA3E28" w:rsidP="00BA3E28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         Настоящая подпрограмма является инструментом реализации  политики в области комплексного развития сельских территорий.</w:t>
      </w:r>
    </w:p>
    <w:p w:rsidR="00BA3E28" w:rsidRDefault="00BA3E28" w:rsidP="00BA3E28">
      <w:pPr>
        <w:rPr>
          <w:szCs w:val="28"/>
        </w:rPr>
      </w:pPr>
      <w:r>
        <w:rPr>
          <w:szCs w:val="28"/>
        </w:rPr>
        <w:t xml:space="preserve">         Реализация подпрограммы направлена на создание предпосылок для устойчивого развития сельских территорий посредством достижения следующих целей:</w:t>
      </w:r>
    </w:p>
    <w:p w:rsidR="00BA3E28" w:rsidRDefault="00BA3E28" w:rsidP="00BA3E28">
      <w:pPr>
        <w:rPr>
          <w:szCs w:val="28"/>
        </w:rPr>
      </w:pPr>
      <w:r>
        <w:rPr>
          <w:szCs w:val="28"/>
        </w:rPr>
        <w:t>–  создание комфортных условий жизнедеятельности в сельской местности;</w:t>
      </w:r>
    </w:p>
    <w:p w:rsidR="00BA3E28" w:rsidRDefault="00BA3E28" w:rsidP="00BA3E28">
      <w:pPr>
        <w:rPr>
          <w:rFonts w:ascii="Times New Roman" w:hAnsi="Times New Roman"/>
          <w:szCs w:val="28"/>
        </w:rPr>
      </w:pPr>
      <w:r>
        <w:rPr>
          <w:szCs w:val="28"/>
        </w:rPr>
        <w:t xml:space="preserve">– активизация участия граждан, проживающих в сельской местности, в </w:t>
      </w:r>
      <w:r>
        <w:rPr>
          <w:rFonts w:ascii="Times New Roman" w:hAnsi="Times New Roman"/>
          <w:szCs w:val="28"/>
        </w:rPr>
        <w:t>решении вопросов местного значения;</w:t>
      </w:r>
    </w:p>
    <w:p w:rsidR="00BA3E28" w:rsidRDefault="00BA3E28" w:rsidP="00BA3E28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– формирование позитивного отношения к сельской местности и сельскому образу жизни.</w:t>
      </w:r>
    </w:p>
    <w:p w:rsidR="00BA3E28" w:rsidRDefault="00BA3E28" w:rsidP="00BA3E28">
      <w:pPr>
        <w:tabs>
          <w:tab w:val="left" w:pos="709"/>
        </w:tabs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 xml:space="preserve">         Обоснованием необходимости решения   задач  в сфере комплексного развития сельских территорий  для достижения целей </w:t>
      </w:r>
      <w:r>
        <w:rPr>
          <w:rFonts w:ascii="Times New Roman" w:hAnsi="Times New Roman"/>
          <w:szCs w:val="28"/>
        </w:rPr>
        <w:t>подпрограммы</w:t>
      </w:r>
      <w:r>
        <w:rPr>
          <w:rFonts w:ascii="Times New Roman" w:hAnsi="Times New Roman"/>
        </w:rPr>
        <w:t xml:space="preserve"> является:</w:t>
      </w:r>
    </w:p>
    <w:p w:rsidR="00BA3E28" w:rsidRDefault="00BA3E28" w:rsidP="00BA3E28">
      <w:p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– неблагоприятная демографическая ситуация, оказывающая  существенное  влияние на формирование трудового  потенциала  в сельской местности;</w:t>
      </w:r>
    </w:p>
    <w:p w:rsidR="00BA3E28" w:rsidRDefault="00BA3E28" w:rsidP="00BA3E28">
      <w:pPr>
        <w:rPr>
          <w:lang w:eastAsia="en-US"/>
        </w:rPr>
      </w:pPr>
      <w:r>
        <w:rPr>
          <w:rFonts w:ascii="Times New Roman" w:hAnsi="Times New Roman"/>
          <w:lang w:eastAsia="en-US"/>
        </w:rPr>
        <w:t>– низкий уровень обеспеченности  объектами  социальной и  инженерной</w:t>
      </w:r>
      <w:r>
        <w:rPr>
          <w:lang w:eastAsia="en-US"/>
        </w:rPr>
        <w:t xml:space="preserve"> инфраструктуры в сельской местности;</w:t>
      </w:r>
    </w:p>
    <w:p w:rsidR="00BA3E28" w:rsidRDefault="00BA3E28" w:rsidP="00BA3E28">
      <w:pPr>
        <w:rPr>
          <w:lang w:eastAsia="en-US"/>
        </w:rPr>
      </w:pPr>
      <w:r>
        <w:rPr>
          <w:lang w:eastAsia="en-US"/>
        </w:rPr>
        <w:t>–  низкий уровень развития рынка жилья в сельской местности и доступности для сельского населения решения проблемы по улучшению жилищных условий;</w:t>
      </w:r>
    </w:p>
    <w:p w:rsidR="00BA3E28" w:rsidRDefault="00BA3E28" w:rsidP="00BA3E28">
      <w:pPr>
        <w:rPr>
          <w:lang w:eastAsia="en-US"/>
        </w:rPr>
      </w:pPr>
      <w:r>
        <w:rPr>
          <w:lang w:eastAsia="en-US"/>
        </w:rPr>
        <w:t>–  низкий уровень социальной активности  сельского населения;</w:t>
      </w:r>
    </w:p>
    <w:p w:rsidR="00BA3E28" w:rsidRDefault="00BA3E28" w:rsidP="00BA3E28">
      <w:pPr>
        <w:rPr>
          <w:rFonts w:ascii="Times New Roman" w:hAnsi="Times New Roman"/>
          <w:lang w:eastAsia="en-US"/>
        </w:rPr>
      </w:pPr>
      <w:r>
        <w:rPr>
          <w:lang w:eastAsia="en-US"/>
        </w:rPr>
        <w:t>– отсутствие в обществе понимания значимости и перспектив развития сельских территорий.</w:t>
      </w:r>
    </w:p>
    <w:p w:rsidR="00BA3E28" w:rsidRDefault="00BA3E28" w:rsidP="00BA3E28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         Перечень мероприятий подпрограммы сформирован в соответствии с основными направлениями Концепции устойчивого развития сельских территорий Российской Федерации на период до 2020 года,  а также с учетом комплексного подхода к решению социально-экономических проблем развития сельских территорий.</w:t>
      </w:r>
    </w:p>
    <w:p w:rsidR="00BA3E28" w:rsidRDefault="00BA3E28" w:rsidP="00BA3E28">
      <w:pPr>
        <w:rPr>
          <w:szCs w:val="28"/>
        </w:rPr>
      </w:pPr>
      <w:r>
        <w:rPr>
          <w:szCs w:val="28"/>
        </w:rPr>
        <w:t xml:space="preserve">          В состав подпрограммы  включены следующие мероприятия:</w:t>
      </w:r>
    </w:p>
    <w:p w:rsidR="00BA3E28" w:rsidRDefault="00BA3E28" w:rsidP="00BA3E28">
      <w:pPr>
        <w:rPr>
          <w:rFonts w:ascii="Times New Roman" w:hAnsi="Times New Roman"/>
          <w:szCs w:val="28"/>
        </w:rPr>
      </w:pPr>
      <w:r>
        <w:rPr>
          <w:szCs w:val="28"/>
        </w:rPr>
        <w:t>а</w:t>
      </w:r>
      <w:r>
        <w:rPr>
          <w:rFonts w:ascii="Times New Roman" w:hAnsi="Times New Roman"/>
          <w:szCs w:val="28"/>
        </w:rPr>
        <w:t>) развитие газификации в сельской местности;</w:t>
      </w:r>
    </w:p>
    <w:p w:rsidR="00BA3E28" w:rsidRDefault="00BA3E28" w:rsidP="00BA3E28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б) развитие водоснабжения в сельской местности;</w:t>
      </w:r>
    </w:p>
    <w:p w:rsidR="00BA3E28" w:rsidRDefault="00BA3E28" w:rsidP="00BA3E28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б)</w:t>
      </w:r>
      <w:r>
        <w:rPr>
          <w:rFonts w:ascii="Times New Roman" w:eastAsia="Calibri" w:hAnsi="Times New Roman"/>
          <w:szCs w:val="28"/>
          <w:lang w:eastAsia="en-US"/>
        </w:rPr>
        <w:t xml:space="preserve"> строительство и реконструкция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продукции,</w:t>
      </w:r>
    </w:p>
    <w:p w:rsidR="00BA3E28" w:rsidRDefault="00BA3E28" w:rsidP="00BA3E28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г)</w:t>
      </w:r>
      <w:r>
        <w:rPr>
          <w:rFonts w:ascii="Times New Roman" w:eastAsia="Calibri" w:hAnsi="Times New Roman"/>
          <w:szCs w:val="28"/>
          <w:lang w:eastAsia="en-US"/>
        </w:rPr>
        <w:t xml:space="preserve"> благоустройство сельских территорий.</w:t>
      </w:r>
    </w:p>
    <w:p w:rsidR="00BA3E28" w:rsidRDefault="00BA3E28"/>
    <w:sectPr w:rsidR="00BA3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607C"/>
    <w:multiLevelType w:val="hybridMultilevel"/>
    <w:tmpl w:val="D6066722"/>
    <w:lvl w:ilvl="0" w:tplc="09D69962">
      <w:start w:val="4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84B432A"/>
    <w:multiLevelType w:val="hybridMultilevel"/>
    <w:tmpl w:val="9192F3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9C2"/>
    <w:rsid w:val="001626DF"/>
    <w:rsid w:val="002E6535"/>
    <w:rsid w:val="00301FB1"/>
    <w:rsid w:val="0033533E"/>
    <w:rsid w:val="00336515"/>
    <w:rsid w:val="003D3C3D"/>
    <w:rsid w:val="004D23CE"/>
    <w:rsid w:val="00564F1A"/>
    <w:rsid w:val="007F0601"/>
    <w:rsid w:val="008A1530"/>
    <w:rsid w:val="0094791A"/>
    <w:rsid w:val="009510A7"/>
    <w:rsid w:val="009F2B78"/>
    <w:rsid w:val="00BA3E28"/>
    <w:rsid w:val="00BE7BAE"/>
    <w:rsid w:val="00C332FA"/>
    <w:rsid w:val="00CB1C01"/>
    <w:rsid w:val="00CD44CA"/>
    <w:rsid w:val="00D60DA2"/>
    <w:rsid w:val="00D72BD8"/>
    <w:rsid w:val="00F25C0B"/>
    <w:rsid w:val="00F569C2"/>
    <w:rsid w:val="00F71294"/>
    <w:rsid w:val="00FD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28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1"/>
    <w:uiPriority w:val="99"/>
    <w:unhideWhenUsed/>
    <w:qFormat/>
    <w:rsid w:val="00BA3E28"/>
    <w:pPr>
      <w:keepNext/>
      <w:keepLines/>
      <w:suppressAutoHyphens/>
      <w:jc w:val="center"/>
      <w:outlineLvl w:val="1"/>
    </w:pPr>
    <w:rPr>
      <w:rFonts w:ascii="Times New Roman" w:hAnsi="Times New Roman"/>
      <w:b/>
      <w:bCs/>
      <w:iCs/>
      <w:kern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BA3E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Текст сноски Знак"/>
    <w:aliases w:val="Текст сноски-FN Знак,Footnote Text Char Знак Знак Знак,Footnote Text Char Знак Знак1,single space Знак,footnote text Знак,Текст сноски Знак Знак Знак Знак,Footnote Text Char Знак Знак Знак Знак Знак"/>
    <w:basedOn w:val="a0"/>
    <w:link w:val="a4"/>
    <w:locked/>
    <w:rsid w:val="00BA3E28"/>
    <w:rPr>
      <w:rFonts w:ascii="Times New Roman CYR" w:eastAsia="Times New Roman" w:hAnsi="Times New Roman CYR" w:cs="Times New Roman CYR"/>
    </w:rPr>
  </w:style>
  <w:style w:type="paragraph" w:styleId="a4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"/>
    <w:link w:val="a3"/>
    <w:unhideWhenUsed/>
    <w:rsid w:val="00BA3E28"/>
    <w:rPr>
      <w:rFonts w:cs="Times New Roman CYR"/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BA3E2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5">
    <w:name w:val="List Paragraph"/>
    <w:basedOn w:val="a"/>
    <w:qFormat/>
    <w:rsid w:val="00BA3E28"/>
    <w:pPr>
      <w:spacing w:line="360" w:lineRule="atLeast"/>
      <w:ind w:left="720"/>
      <w:contextualSpacing/>
    </w:pPr>
  </w:style>
  <w:style w:type="paragraph" w:customStyle="1" w:styleId="ConsPlusNormal">
    <w:name w:val="ConsPlusNormal"/>
    <w:rsid w:val="00BA3E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3E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1">
    <w:name w:val="Заголовок 2 Знак1"/>
    <w:link w:val="2"/>
    <w:uiPriority w:val="99"/>
    <w:locked/>
    <w:rsid w:val="00BA3E28"/>
    <w:rPr>
      <w:rFonts w:ascii="Times New Roman" w:eastAsia="Times New Roman" w:hAnsi="Times New Roman" w:cs="Times New Roman"/>
      <w:b/>
      <w:bCs/>
      <w:iCs/>
      <w:kern w:val="24"/>
      <w:sz w:val="28"/>
      <w:szCs w:val="28"/>
      <w:lang w:eastAsia="ru-RU"/>
    </w:rPr>
  </w:style>
  <w:style w:type="table" w:styleId="a6">
    <w:name w:val="Table Grid"/>
    <w:basedOn w:val="a1"/>
    <w:rsid w:val="00BA3E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A3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E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28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1"/>
    <w:uiPriority w:val="99"/>
    <w:unhideWhenUsed/>
    <w:qFormat/>
    <w:rsid w:val="00BA3E28"/>
    <w:pPr>
      <w:keepNext/>
      <w:keepLines/>
      <w:suppressAutoHyphens/>
      <w:jc w:val="center"/>
      <w:outlineLvl w:val="1"/>
    </w:pPr>
    <w:rPr>
      <w:rFonts w:ascii="Times New Roman" w:hAnsi="Times New Roman"/>
      <w:b/>
      <w:bCs/>
      <w:iCs/>
      <w:kern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BA3E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Текст сноски Знак"/>
    <w:aliases w:val="Текст сноски-FN Знак,Footnote Text Char Знак Знак Знак,Footnote Text Char Знак Знак1,single space Знак,footnote text Знак,Текст сноски Знак Знак Знак Знак,Footnote Text Char Знак Знак Знак Знак Знак"/>
    <w:basedOn w:val="a0"/>
    <w:link w:val="a4"/>
    <w:locked/>
    <w:rsid w:val="00BA3E28"/>
    <w:rPr>
      <w:rFonts w:ascii="Times New Roman CYR" w:eastAsia="Times New Roman" w:hAnsi="Times New Roman CYR" w:cs="Times New Roman CYR"/>
    </w:rPr>
  </w:style>
  <w:style w:type="paragraph" w:styleId="a4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"/>
    <w:link w:val="a3"/>
    <w:unhideWhenUsed/>
    <w:rsid w:val="00BA3E28"/>
    <w:rPr>
      <w:rFonts w:cs="Times New Roman CYR"/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BA3E2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5">
    <w:name w:val="List Paragraph"/>
    <w:basedOn w:val="a"/>
    <w:qFormat/>
    <w:rsid w:val="00BA3E28"/>
    <w:pPr>
      <w:spacing w:line="360" w:lineRule="atLeast"/>
      <w:ind w:left="720"/>
      <w:contextualSpacing/>
    </w:pPr>
  </w:style>
  <w:style w:type="paragraph" w:customStyle="1" w:styleId="ConsPlusNormal">
    <w:name w:val="ConsPlusNormal"/>
    <w:rsid w:val="00BA3E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3E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1">
    <w:name w:val="Заголовок 2 Знак1"/>
    <w:link w:val="2"/>
    <w:uiPriority w:val="99"/>
    <w:locked/>
    <w:rsid w:val="00BA3E28"/>
    <w:rPr>
      <w:rFonts w:ascii="Times New Roman" w:eastAsia="Times New Roman" w:hAnsi="Times New Roman" w:cs="Times New Roman"/>
      <w:b/>
      <w:bCs/>
      <w:iCs/>
      <w:kern w:val="24"/>
      <w:sz w:val="28"/>
      <w:szCs w:val="28"/>
      <w:lang w:eastAsia="ru-RU"/>
    </w:rPr>
  </w:style>
  <w:style w:type="table" w:styleId="a6">
    <w:name w:val="Table Grid"/>
    <w:basedOn w:val="a1"/>
    <w:rsid w:val="00BA3E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A3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B4259-A49D-4C32-B5ED-BD0EBA309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2301</Words>
  <Characters>13121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ingar1</cp:lastModifiedBy>
  <cp:revision>5</cp:revision>
  <cp:lastPrinted>2020-02-27T04:41:00Z</cp:lastPrinted>
  <dcterms:created xsi:type="dcterms:W3CDTF">2020-10-20T05:56:00Z</dcterms:created>
  <dcterms:modified xsi:type="dcterms:W3CDTF">2020-10-22T12:02:00Z</dcterms:modified>
</cp:coreProperties>
</file>