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РОССИЙСКАЯ ФЕДЕРАЦИЯ</w:t>
      </w:r>
      <w:r w:rsidRPr="003620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АДМИНИСТРАЦИЯ ИНГАРСКОГО СЕЛЬСКОГО ПОСЕЛЕНИЯ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ПРИВОЛЖСКОГО МУНИЦИПАЛЬНОГО РАЙОНА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ИВАНОВСКОЙ ОБЛАСТИ</w:t>
      </w:r>
      <w:r w:rsidRPr="003620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              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Default="005856C3" w:rsidP="003620B3"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EA28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BF0A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апреля 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EA28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</w:t>
      </w:r>
      <w:r w:rsidR="00BF0A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  <w:r w:rsidR="009949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9949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25</w:t>
      </w:r>
      <w:proofErr w:type="gramEnd"/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</w:t>
      </w:r>
    </w:p>
    <w:p w:rsidR="003620B3" w:rsidRDefault="003620B3" w:rsidP="003620B3"/>
    <w:p w:rsidR="003620B3" w:rsidRDefault="003620B3" w:rsidP="001E3EE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0B3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Ингарского сельского поселения за 1 </w:t>
      </w:r>
      <w:r w:rsidR="00355D5C">
        <w:rPr>
          <w:rFonts w:ascii="Times New Roman" w:hAnsi="Times New Roman" w:cs="Times New Roman"/>
          <w:b/>
          <w:sz w:val="28"/>
          <w:szCs w:val="28"/>
        </w:rPr>
        <w:t xml:space="preserve">квартал </w:t>
      </w:r>
      <w:r w:rsidRPr="003620B3">
        <w:rPr>
          <w:rFonts w:ascii="Times New Roman" w:hAnsi="Times New Roman" w:cs="Times New Roman"/>
          <w:b/>
          <w:sz w:val="28"/>
          <w:szCs w:val="28"/>
        </w:rPr>
        <w:t>20</w:t>
      </w:r>
      <w:r w:rsidR="00EA28D1">
        <w:rPr>
          <w:rFonts w:ascii="Times New Roman" w:hAnsi="Times New Roman" w:cs="Times New Roman"/>
          <w:b/>
          <w:sz w:val="28"/>
          <w:szCs w:val="28"/>
        </w:rPr>
        <w:t>20</w:t>
      </w:r>
      <w:r w:rsidRPr="003620B3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1E3EEA" w:rsidRDefault="001E3EEA" w:rsidP="001E3E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620B3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Ингарского сельского поселения, решением</w:t>
      </w:r>
      <w:r>
        <w:rPr>
          <w:rFonts w:ascii="Times New Roman" w:hAnsi="Times New Roman" w:cs="Times New Roman"/>
          <w:sz w:val="28"/>
          <w:szCs w:val="28"/>
        </w:rPr>
        <w:t xml:space="preserve"> Совета Ингарского сельского поселения от 30.08.2013г. №24 «Об утверждении положения «О бюджетном процессе в Ингарском сельском поселении» и в целях регулирования бюджетных правоотношений Совет Ингарского сельского поселения</w:t>
      </w:r>
    </w:p>
    <w:p w:rsidR="00C56077" w:rsidRDefault="001E3EEA" w:rsidP="001E3EEA">
      <w:pPr>
        <w:tabs>
          <w:tab w:val="left" w:pos="3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ПОСТАНОВЛЯЕТ</w:t>
      </w:r>
    </w:p>
    <w:p w:rsidR="001E3EEA" w:rsidRDefault="00B20CC9" w:rsidP="00B20CC9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1E3EEA">
        <w:rPr>
          <w:rFonts w:ascii="Times New Roman" w:hAnsi="Times New Roman" w:cs="Times New Roman"/>
          <w:sz w:val="28"/>
          <w:szCs w:val="28"/>
        </w:rPr>
        <w:t xml:space="preserve">1.Утвердить отчет об исполнении бюджета Ингарского сельского поселения за 1 </w:t>
      </w:r>
      <w:r w:rsidR="00355D5C">
        <w:rPr>
          <w:rFonts w:ascii="Times New Roman" w:hAnsi="Times New Roman" w:cs="Times New Roman"/>
          <w:sz w:val="28"/>
          <w:szCs w:val="28"/>
        </w:rPr>
        <w:t>квартал</w:t>
      </w:r>
      <w:r w:rsidR="001E3EEA">
        <w:rPr>
          <w:rFonts w:ascii="Times New Roman" w:hAnsi="Times New Roman" w:cs="Times New Roman"/>
          <w:sz w:val="28"/>
          <w:szCs w:val="28"/>
        </w:rPr>
        <w:t xml:space="preserve"> 201</w:t>
      </w:r>
      <w:r w:rsidR="002723D8">
        <w:rPr>
          <w:rFonts w:ascii="Times New Roman" w:hAnsi="Times New Roman" w:cs="Times New Roman"/>
          <w:sz w:val="28"/>
          <w:szCs w:val="28"/>
        </w:rPr>
        <w:t>9</w:t>
      </w:r>
      <w:r w:rsidR="001E3EEA">
        <w:rPr>
          <w:rFonts w:ascii="Times New Roman" w:hAnsi="Times New Roman" w:cs="Times New Roman"/>
          <w:sz w:val="28"/>
          <w:szCs w:val="28"/>
        </w:rPr>
        <w:t>года:</w:t>
      </w:r>
    </w:p>
    <w:p w:rsidR="001E3EEA" w:rsidRDefault="001E3EEA" w:rsidP="00B20CC9">
      <w:pPr>
        <w:tabs>
          <w:tab w:val="left" w:pos="366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доходной части бюджета в сумме </w:t>
      </w:r>
      <w:r w:rsidR="00EA28D1">
        <w:rPr>
          <w:rFonts w:ascii="Times New Roman" w:hAnsi="Times New Roman" w:cs="Times New Roman"/>
          <w:sz w:val="28"/>
          <w:szCs w:val="28"/>
        </w:rPr>
        <w:t>3929294,83</w:t>
      </w:r>
      <w:r w:rsidR="00DA48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 при плане </w:t>
      </w:r>
      <w:r w:rsidR="00EA28D1">
        <w:rPr>
          <w:rFonts w:ascii="Times New Roman" w:hAnsi="Times New Roman" w:cs="Times New Roman"/>
          <w:sz w:val="28"/>
          <w:szCs w:val="28"/>
        </w:rPr>
        <w:t>15797722,71</w:t>
      </w:r>
      <w:r w:rsidR="00DA48FD">
        <w:rPr>
          <w:rFonts w:ascii="Times New Roman" w:hAnsi="Times New Roman" w:cs="Times New Roman"/>
          <w:sz w:val="28"/>
          <w:szCs w:val="28"/>
        </w:rPr>
        <w:t xml:space="preserve"> </w:t>
      </w:r>
      <w:r w:rsidR="00477F0B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. или </w:t>
      </w:r>
      <w:r w:rsidR="00EA28D1">
        <w:rPr>
          <w:rFonts w:ascii="Times New Roman" w:hAnsi="Times New Roman" w:cs="Times New Roman"/>
          <w:sz w:val="28"/>
          <w:szCs w:val="28"/>
        </w:rPr>
        <w:t>24,8</w:t>
      </w:r>
      <w:r>
        <w:rPr>
          <w:rFonts w:ascii="Times New Roman" w:hAnsi="Times New Roman" w:cs="Times New Roman"/>
          <w:sz w:val="28"/>
          <w:szCs w:val="28"/>
        </w:rPr>
        <w:t>% плановых назначений;</w:t>
      </w:r>
    </w:p>
    <w:p w:rsidR="001E3EEA" w:rsidRDefault="001E3EEA" w:rsidP="00B20CC9">
      <w:pPr>
        <w:tabs>
          <w:tab w:val="left" w:pos="366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расходной части</w:t>
      </w:r>
      <w:r w:rsidR="009531AB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A208AD">
        <w:rPr>
          <w:rFonts w:ascii="Times New Roman" w:hAnsi="Times New Roman" w:cs="Times New Roman"/>
          <w:sz w:val="28"/>
          <w:szCs w:val="28"/>
        </w:rPr>
        <w:t>3326767,59</w:t>
      </w:r>
      <w:r w:rsidR="00DA48FD">
        <w:rPr>
          <w:rFonts w:ascii="Times New Roman" w:hAnsi="Times New Roman" w:cs="Times New Roman"/>
          <w:sz w:val="28"/>
          <w:szCs w:val="28"/>
        </w:rPr>
        <w:t xml:space="preserve"> </w:t>
      </w:r>
      <w:r w:rsidR="00477F0B">
        <w:rPr>
          <w:rFonts w:ascii="Times New Roman" w:hAnsi="Times New Roman" w:cs="Times New Roman"/>
          <w:sz w:val="28"/>
          <w:szCs w:val="28"/>
        </w:rPr>
        <w:t>руб</w:t>
      </w:r>
      <w:r w:rsidR="009531AB">
        <w:rPr>
          <w:rFonts w:ascii="Times New Roman" w:hAnsi="Times New Roman" w:cs="Times New Roman"/>
          <w:sz w:val="28"/>
          <w:szCs w:val="28"/>
        </w:rPr>
        <w:t xml:space="preserve">. при плане </w:t>
      </w:r>
      <w:r w:rsidR="00A208AD">
        <w:rPr>
          <w:rFonts w:ascii="Times New Roman" w:hAnsi="Times New Roman" w:cs="Times New Roman"/>
          <w:sz w:val="28"/>
          <w:szCs w:val="28"/>
        </w:rPr>
        <w:t>16033859,35</w:t>
      </w:r>
      <w:r w:rsidR="00DA48FD">
        <w:rPr>
          <w:rFonts w:ascii="Times New Roman" w:hAnsi="Times New Roman" w:cs="Times New Roman"/>
          <w:sz w:val="28"/>
          <w:szCs w:val="28"/>
        </w:rPr>
        <w:t xml:space="preserve"> </w:t>
      </w:r>
      <w:r w:rsidR="00477F0B">
        <w:rPr>
          <w:rFonts w:ascii="Times New Roman" w:hAnsi="Times New Roman" w:cs="Times New Roman"/>
          <w:sz w:val="28"/>
          <w:szCs w:val="28"/>
        </w:rPr>
        <w:t>руб.</w:t>
      </w:r>
      <w:r w:rsidR="009531AB">
        <w:rPr>
          <w:rFonts w:ascii="Times New Roman" w:hAnsi="Times New Roman" w:cs="Times New Roman"/>
          <w:sz w:val="28"/>
          <w:szCs w:val="28"/>
        </w:rPr>
        <w:t xml:space="preserve"> или </w:t>
      </w:r>
      <w:r w:rsidR="00A208AD">
        <w:rPr>
          <w:rFonts w:ascii="Times New Roman" w:hAnsi="Times New Roman" w:cs="Times New Roman"/>
          <w:sz w:val="28"/>
          <w:szCs w:val="28"/>
        </w:rPr>
        <w:t>21,0</w:t>
      </w:r>
      <w:r w:rsidR="009531AB">
        <w:rPr>
          <w:rFonts w:ascii="Times New Roman" w:hAnsi="Times New Roman" w:cs="Times New Roman"/>
          <w:sz w:val="28"/>
          <w:szCs w:val="28"/>
        </w:rPr>
        <w:t>% плановых значений;</w:t>
      </w:r>
    </w:p>
    <w:p w:rsidR="009531AB" w:rsidRDefault="009531AB" w:rsidP="00B20CC9">
      <w:pPr>
        <w:tabs>
          <w:tab w:val="left" w:pos="36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-исполнение бюджета </w:t>
      </w:r>
      <w:r w:rsidR="00A208AD">
        <w:rPr>
          <w:rFonts w:ascii="Times New Roman" w:hAnsi="Times New Roman" w:cs="Times New Roman"/>
          <w:sz w:val="28"/>
          <w:szCs w:val="28"/>
        </w:rPr>
        <w:t>профицит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208AD">
        <w:rPr>
          <w:rFonts w:ascii="Times New Roman" w:hAnsi="Times New Roman" w:cs="Times New Roman"/>
          <w:sz w:val="28"/>
          <w:szCs w:val="28"/>
        </w:rPr>
        <w:t>602527,24</w:t>
      </w:r>
      <w:r w:rsidR="00477F0B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31AB" w:rsidRDefault="00B20CC9" w:rsidP="00B20CC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2.Разместить настоящее постановление на официальном сайте Ингарского сельского поселения в сети «Интернет»</w:t>
      </w:r>
    </w:p>
    <w:p w:rsidR="009531AB" w:rsidRPr="009531AB" w:rsidRDefault="00B20CC9" w:rsidP="00B20C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Направить отчет об исполнении бюджета Ингарского сельского поселения за 1 квартал в Совет Ингарского сельского поселения.</w:t>
      </w:r>
    </w:p>
    <w:p w:rsidR="009531AB" w:rsidRDefault="00B20CC9" w:rsidP="00B20C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4.Настоящее постановление вступает в силу с момента его подписания.</w:t>
      </w:r>
    </w:p>
    <w:p w:rsidR="00B20CC9" w:rsidRDefault="00B20CC9" w:rsidP="00B20CC9">
      <w:pPr>
        <w:tabs>
          <w:tab w:val="left" w:pos="607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20CC9" w:rsidRDefault="00B20CC9" w:rsidP="00B20CC9">
      <w:pPr>
        <w:tabs>
          <w:tab w:val="left" w:pos="607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20CC9" w:rsidRDefault="00B20CC9" w:rsidP="005856C3">
      <w:pPr>
        <w:tabs>
          <w:tab w:val="left" w:pos="6075"/>
        </w:tabs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55D5C" w:rsidRPr="0057748A" w:rsidRDefault="009531AB" w:rsidP="005856C3">
      <w:pPr>
        <w:tabs>
          <w:tab w:val="left" w:pos="607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7748A">
        <w:rPr>
          <w:rFonts w:ascii="Times New Roman" w:hAnsi="Times New Roman" w:cs="Times New Roman"/>
          <w:b/>
          <w:sz w:val="28"/>
          <w:szCs w:val="28"/>
        </w:rPr>
        <w:t>Глав</w:t>
      </w:r>
      <w:r w:rsidR="005856C3" w:rsidRPr="0057748A">
        <w:rPr>
          <w:rFonts w:ascii="Times New Roman" w:hAnsi="Times New Roman" w:cs="Times New Roman"/>
          <w:b/>
          <w:sz w:val="28"/>
          <w:szCs w:val="28"/>
        </w:rPr>
        <w:t>а</w:t>
      </w:r>
      <w:r w:rsidRPr="005774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5389" w:rsidRPr="0057748A">
        <w:rPr>
          <w:rFonts w:ascii="Times New Roman" w:hAnsi="Times New Roman" w:cs="Times New Roman"/>
          <w:b/>
          <w:sz w:val="28"/>
          <w:szCs w:val="28"/>
        </w:rPr>
        <w:t xml:space="preserve">Ингарского сельского </w:t>
      </w:r>
      <w:r w:rsidR="00355D5C" w:rsidRPr="0057748A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5856C3" w:rsidRPr="0057748A">
        <w:rPr>
          <w:rFonts w:ascii="Times New Roman" w:hAnsi="Times New Roman" w:cs="Times New Roman"/>
          <w:b/>
          <w:sz w:val="28"/>
          <w:szCs w:val="28"/>
        </w:rPr>
        <w:tab/>
      </w:r>
      <w:r w:rsidR="00EA28D1" w:rsidRPr="0057748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994986" w:rsidRPr="0057748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A28D1" w:rsidRPr="0057748A">
        <w:rPr>
          <w:rFonts w:ascii="Times New Roman" w:hAnsi="Times New Roman" w:cs="Times New Roman"/>
          <w:b/>
          <w:sz w:val="28"/>
          <w:szCs w:val="28"/>
        </w:rPr>
        <w:t xml:space="preserve">            О.С.Орлова</w:t>
      </w: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1E3EEA" w:rsidRDefault="00DD6C1B" w:rsidP="00DD6C1B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sectPr w:rsidR="001E3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0B3"/>
    <w:rsid w:val="00052A24"/>
    <w:rsid w:val="00145389"/>
    <w:rsid w:val="001E3EEA"/>
    <w:rsid w:val="002723D8"/>
    <w:rsid w:val="002E4995"/>
    <w:rsid w:val="00355D5C"/>
    <w:rsid w:val="003620B3"/>
    <w:rsid w:val="003C49EA"/>
    <w:rsid w:val="004166C1"/>
    <w:rsid w:val="00477F0B"/>
    <w:rsid w:val="004F4BFE"/>
    <w:rsid w:val="0057748A"/>
    <w:rsid w:val="005856C3"/>
    <w:rsid w:val="00695A5C"/>
    <w:rsid w:val="008254D2"/>
    <w:rsid w:val="008F35BF"/>
    <w:rsid w:val="009531AB"/>
    <w:rsid w:val="00994986"/>
    <w:rsid w:val="00A128CA"/>
    <w:rsid w:val="00A208AD"/>
    <w:rsid w:val="00AE5029"/>
    <w:rsid w:val="00B20CC9"/>
    <w:rsid w:val="00B833DE"/>
    <w:rsid w:val="00BD77B5"/>
    <w:rsid w:val="00BF0A8B"/>
    <w:rsid w:val="00C56077"/>
    <w:rsid w:val="00D42B84"/>
    <w:rsid w:val="00DA48FD"/>
    <w:rsid w:val="00DD6C1B"/>
    <w:rsid w:val="00E21479"/>
    <w:rsid w:val="00EA28D1"/>
    <w:rsid w:val="00F8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5CEA6-2195-42B5-A346-D5197849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31A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D6C1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2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34</cp:revision>
  <cp:lastPrinted>2020-04-07T11:22:00Z</cp:lastPrinted>
  <dcterms:created xsi:type="dcterms:W3CDTF">2015-09-23T06:58:00Z</dcterms:created>
  <dcterms:modified xsi:type="dcterms:W3CDTF">2020-04-21T05:21:00Z</dcterms:modified>
</cp:coreProperties>
</file>