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4" w:rsidRPr="002A74C4" w:rsidRDefault="002A74C4" w:rsidP="002A74C4">
      <w:pPr>
        <w:tabs>
          <w:tab w:val="left" w:pos="5850"/>
        </w:tabs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РОССИЙСКАЯ ФЕДЕРАЦИЯ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</w:t>
      </w: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АДМИНИСТРАЦИЯ ИНГАРСКОГО СЕЛЬСКОГО ПОСЕЛЕНИЯ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2A74C4" w:rsidRPr="002A74C4" w:rsidRDefault="002A74C4" w:rsidP="002A74C4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ИВАНОВСКОЙ ОБЛАСТИ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74C4" w:rsidRPr="002A74C4" w:rsidRDefault="002A74C4" w:rsidP="002A74C4">
      <w:pPr>
        <w:keepNext/>
        <w:keepLines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от 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18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11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2019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г.                                                                               №  </w:t>
      </w:r>
      <w:r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>92а</w:t>
      </w:r>
      <w:r w:rsidRPr="002A74C4">
        <w:rPr>
          <w:rFonts w:ascii="Times New Roman" w:eastAsia="Times New Roman" w:hAnsi="Times New Roman" w:cs="Times New Roman"/>
          <w:b/>
          <w:bCs/>
          <w:iCs/>
          <w:kern w:val="24"/>
          <w:sz w:val="28"/>
          <w:szCs w:val="28"/>
          <w:lang w:eastAsia="ru-RU"/>
        </w:rPr>
        <w:t xml:space="preserve">        </w:t>
      </w:r>
    </w:p>
    <w:p w:rsidR="002A74C4" w:rsidRPr="002A74C4" w:rsidRDefault="002A74C4" w:rsidP="002A74C4">
      <w:pPr>
        <w:keepNext/>
        <w:keepLines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4C4" w:rsidRDefault="002A74C4" w:rsidP="002A74C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A74C4">
        <w:rPr>
          <w:rFonts w:ascii="Times New Roman CYR" w:eastAsia="Times New Roman" w:hAnsi="Times New Roman CYR" w:cs="Times New Roman"/>
          <w:bCs/>
          <w:color w:val="000000"/>
          <w:spacing w:val="5"/>
          <w:sz w:val="28"/>
          <w:szCs w:val="20"/>
          <w:lang w:eastAsia="ru-RU"/>
        </w:rPr>
        <w:t xml:space="preserve"> </w:t>
      </w:r>
      <w:r w:rsidRPr="002A74C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«Об утверждении муниципальной программы 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Ингарского сельского поселения Приволжского муниципального района «Создание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 годы»»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</w:p>
    <w:p w:rsidR="002A74C4" w:rsidRPr="002A74C4" w:rsidRDefault="002A74C4" w:rsidP="002A74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</w:t>
      </w:r>
      <w:proofErr w:type="gramStart"/>
      <w:r w:rsidRPr="002A74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 соответствии с государственной программой РФ «Комплексное развитие сельских территорий» утвержденной Постановлением Правительства РФ от 31.05.2019г № 696, постановлением Правительства Ивановской области от 13.11.2013 № 451-п «Об утверждении Государственной программы  Ивановской области «Развитие сельского хозяйства и регулирование рынков сельскохозяйственной продукции, сырья и продовольствия Ивановской области», постановлением администрации Ингарского сельского поселения от 07</w:t>
      </w:r>
      <w:r w:rsidRPr="002A74C4">
        <w:rPr>
          <w:rFonts w:ascii="Times New Roman" w:eastAsia="Times New Roman" w:hAnsi="Times New Roman" w:cs="Arial"/>
          <w:bCs/>
          <w:color w:val="000000"/>
          <w:spacing w:val="5"/>
          <w:sz w:val="28"/>
          <w:szCs w:val="28"/>
          <w:lang w:eastAsia="ru-RU"/>
        </w:rPr>
        <w:t>.05.2014 № 60 «Об утверждении Порядка разработки, реализации и оценки эффективности</w:t>
      </w:r>
      <w:proofErr w:type="gramEnd"/>
      <w:r w:rsidRPr="002A74C4">
        <w:rPr>
          <w:rFonts w:ascii="Times New Roman" w:eastAsia="Times New Roman" w:hAnsi="Times New Roman" w:cs="Arial"/>
          <w:bCs/>
          <w:color w:val="000000"/>
          <w:spacing w:val="5"/>
          <w:sz w:val="28"/>
          <w:szCs w:val="28"/>
          <w:lang w:eastAsia="ru-RU"/>
        </w:rPr>
        <w:t xml:space="preserve">  муниципальных программ Ингарского сельского поселения Приволжского муниципального района»</w:t>
      </w:r>
      <w:r w:rsidRPr="002A74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, администрация Ингарского сельского поселения                                  </w:t>
      </w:r>
    </w:p>
    <w:p w:rsidR="002A74C4" w:rsidRPr="002A74C4" w:rsidRDefault="002A74C4" w:rsidP="002A74C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b/>
          <w:bCs/>
          <w:sz w:val="40"/>
          <w:szCs w:val="40"/>
          <w:lang w:eastAsia="ru-RU"/>
        </w:rPr>
      </w:pPr>
      <w:r w:rsidRPr="002A74C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                                            </w:t>
      </w:r>
      <w:proofErr w:type="gramStart"/>
      <w:r w:rsidRPr="002A74C4">
        <w:rPr>
          <w:rFonts w:ascii="Times New Roman" w:eastAsia="Times New Roman" w:hAnsi="Times New Roman" w:cs="Arial"/>
          <w:b/>
          <w:bCs/>
          <w:sz w:val="40"/>
          <w:szCs w:val="40"/>
          <w:lang w:eastAsia="ru-RU"/>
        </w:rPr>
        <w:t>п</w:t>
      </w:r>
      <w:proofErr w:type="gramEnd"/>
      <w:r w:rsidRPr="002A74C4">
        <w:rPr>
          <w:rFonts w:ascii="Times New Roman" w:eastAsia="Times New Roman" w:hAnsi="Times New Roman" w:cs="Arial"/>
          <w:b/>
          <w:bCs/>
          <w:sz w:val="40"/>
          <w:szCs w:val="40"/>
          <w:lang w:eastAsia="ru-RU"/>
        </w:rPr>
        <w:t xml:space="preserve"> о с т а н о в л я е т:</w:t>
      </w:r>
    </w:p>
    <w:p w:rsidR="002A74C4" w:rsidRPr="002A74C4" w:rsidRDefault="002A74C4" w:rsidP="002A74C4">
      <w:pPr>
        <w:keepNext/>
        <w:keepLines/>
        <w:tabs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bCs/>
          <w:iCs/>
          <w:color w:val="000000"/>
          <w:kern w:val="24"/>
          <w:sz w:val="28"/>
          <w:szCs w:val="28"/>
          <w:lang w:eastAsia="ru-RU"/>
        </w:rPr>
        <w:t xml:space="preserve">           </w:t>
      </w:r>
      <w:r w:rsidRPr="002A74C4">
        <w:rPr>
          <w:rFonts w:ascii="Times New Roman" w:eastAsia="Times New Roman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1</w:t>
      </w:r>
      <w:r w:rsidRPr="002A74C4">
        <w:rPr>
          <w:rFonts w:ascii="Times New Roman" w:eastAsia="Times New Roman" w:hAnsi="Times New Roman" w:cs="Times New Roman"/>
          <w:b/>
          <w:bCs/>
          <w:iCs/>
          <w:color w:val="000000"/>
          <w:kern w:val="24"/>
          <w:sz w:val="28"/>
          <w:szCs w:val="28"/>
          <w:lang w:eastAsia="ru-RU"/>
        </w:rPr>
        <w:t xml:space="preserve">. </w:t>
      </w:r>
      <w:r w:rsidRPr="002A74C4">
        <w:rPr>
          <w:rFonts w:ascii="Times New Roman" w:eastAsia="Times New Roman" w:hAnsi="Times New Roman" w:cs="Times New Roman"/>
          <w:bCs/>
          <w:iCs/>
          <w:color w:val="000000"/>
          <w:kern w:val="24"/>
          <w:sz w:val="28"/>
          <w:szCs w:val="28"/>
          <w:lang w:eastAsia="ru-RU"/>
        </w:rPr>
        <w:t>Утвердить муниципальную   программу Ингарского сельского поселения Приволжского муниципального района «</w:t>
      </w:r>
      <w:r w:rsidRPr="002A74C4">
        <w:rPr>
          <w:rFonts w:ascii="Times New Roman" w:eastAsia="Times New Roman" w:hAnsi="Times New Roman" w:cs="Times New Roman"/>
          <w:iCs/>
          <w:color w:val="000000"/>
          <w:spacing w:val="5"/>
          <w:kern w:val="24"/>
          <w:sz w:val="28"/>
          <w:szCs w:val="28"/>
          <w:lang w:eastAsia="ru-RU"/>
        </w:rPr>
        <w:t xml:space="preserve">Создание условий для развития сельского хозяйства и производства сельскохозяйственной продукции на территории Ингарского сельского поселении </w:t>
      </w:r>
      <w:r w:rsidRPr="002A74C4">
        <w:rPr>
          <w:rFonts w:ascii="Times New Roman" w:eastAsia="Times New Roman" w:hAnsi="Times New Roman" w:cs="Times New Roman"/>
          <w:iCs/>
          <w:color w:val="000000"/>
          <w:spacing w:val="3"/>
          <w:kern w:val="24"/>
          <w:sz w:val="28"/>
          <w:szCs w:val="28"/>
          <w:lang w:eastAsia="ru-RU"/>
        </w:rPr>
        <w:t>на 2020-2022 годы»</w:t>
      </w:r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(прилагается).</w:t>
      </w:r>
    </w:p>
    <w:p w:rsidR="002A74C4" w:rsidRPr="002A74C4" w:rsidRDefault="002A74C4" w:rsidP="002A74C4">
      <w:pPr>
        <w:keepNext/>
        <w:keepLines/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         2.  </w:t>
      </w:r>
      <w:proofErr w:type="gramStart"/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>Разместить</w:t>
      </w:r>
      <w:proofErr w:type="gramEnd"/>
      <w:r w:rsidRPr="002A74C4">
        <w:rPr>
          <w:rFonts w:ascii="Times New Roman" w:eastAsia="Times New Roman" w:hAnsi="Times New Roman" w:cs="Times New Roman"/>
          <w:bCs/>
          <w:iCs/>
          <w:color w:val="000000"/>
          <w:spacing w:val="1"/>
          <w:kern w:val="24"/>
          <w:sz w:val="28"/>
          <w:szCs w:val="28"/>
          <w:lang w:eastAsia="ru-RU"/>
        </w:rPr>
        <w:t xml:space="preserve"> данное постановление на официальном сайте администрации Ингарского сельского поселения Приволжского муниципального района.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 3. </w:t>
      </w:r>
      <w:proofErr w:type="gramStart"/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Контроль за</w:t>
      </w:r>
      <w:proofErr w:type="gramEnd"/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исполнением настоящего постановления возложить на инспектора администрации Ингарского сельского поселения Третьякову С.Р.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         4.  Настоящее постановление вступает в силу с 01.01.2020 года.</w:t>
      </w:r>
    </w:p>
    <w:p w:rsidR="002A74C4" w:rsidRPr="002A74C4" w:rsidRDefault="002A74C4" w:rsidP="002A74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</w:p>
    <w:p w:rsidR="002A74C4" w:rsidRPr="002A74C4" w:rsidRDefault="002A74C4" w:rsidP="002A74C4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74C4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Г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лава Ингарского сельского поселения   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2A7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О.С. Орлова</w:t>
      </w:r>
    </w:p>
    <w:p w:rsidR="00BF7A1D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lastRenderedPageBreak/>
        <w:t>Приложение к Постановлению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администрации Ингарского сельского поселения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  <w:t>от 18.11.2019 года № 92а</w:t>
      </w: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1"/>
          <w:szCs w:val="21"/>
          <w:lang w:eastAsia="ru-RU"/>
        </w:rPr>
      </w:pPr>
    </w:p>
    <w:p w:rsidR="0067235F" w:rsidRPr="007A7D6C" w:rsidRDefault="0067235F" w:rsidP="0067235F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1"/>
          <w:szCs w:val="21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МУНИЦИПАЛЬНАЯ ПРОГРАММА </w:t>
      </w:r>
    </w:p>
    <w:p w:rsidR="0031467E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ПРИВОЛЖСКОГО МУНИЦИПАЛЬНОГО РАЙОНА </w:t>
      </w: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</w:t>
      </w:r>
      <w:r w:rsidR="007A7D6C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ПАСПОРТ ПРОГРАММЫ</w:t>
      </w:r>
    </w:p>
    <w:p w:rsidR="00BF7A1D" w:rsidRPr="007A7D6C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6070"/>
      </w:tblGrid>
      <w:tr w:rsidR="007A7D6C" w:rsidRPr="007A7D6C" w:rsidTr="00BF7A1D">
        <w:trPr>
          <w:trHeight w:val="15"/>
        </w:trPr>
        <w:tc>
          <w:tcPr>
            <w:tcW w:w="4250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"Создание условий для развития сельского хозяйства и производства сельскохозяйственной продукции на территории Ингарского сельского поселения на 2020-2022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 (далее - Программа)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Воспроизводство и повышение эффективности использования земельных и других ресурсов сельскохозяйственного назначения в сельском хозяйстве.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Активизация участия граждан в реализации общественно значимых проектов.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условий для развития сельхозпродукции и продукции животноводства производимых на те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рритории поселени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Стимулирование инвестиционной активности в сельском хозяйстве путем создания благоприятных условий в сельской местности.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Создание рабочих мест, повышение занятости.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газификации и водоснабжения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автомобильных дорог в сельской местности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местности.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муниципальной 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Создание условий для развития 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сельскохозяйственного производства.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Развитие территории поселения.</w:t>
            </w:r>
          </w:p>
          <w:p w:rsidR="00BF7A1D" w:rsidRPr="007A7D6C" w:rsidRDefault="004147A7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жизни людей, проживающих в сельской местности.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29278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</w:t>
            </w:r>
            <w:r w:rsidR="00292786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мероприятия муниципальной программы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47A7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 </w:t>
            </w:r>
          </w:p>
          <w:p w:rsidR="00292786" w:rsidRPr="007A7D6C" w:rsidRDefault="00292786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невостребованных земельных долей и других бесхозяйных сельскохозяйственных объектов;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Проведение кадастровых работ;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Оформления права муниципальной собственности.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Третьякова Светлана Рудольфовна-инспектор по социальным вопросам администрации Ингарского сельского поселения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Ингарского сельского поселения 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20-2022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оды</w:t>
            </w:r>
          </w:p>
        </w:tc>
      </w:tr>
      <w:tr w:rsidR="007A7D6C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Ивановской области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 </w:t>
            </w:r>
            <w:proofErr w:type="spellStart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Приволжского муниципального района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-0,0 </w:t>
            </w:r>
            <w:proofErr w:type="spellStart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F7A1D" w:rsidRPr="007A7D6C" w:rsidRDefault="00BF7A1D" w:rsidP="007A7D6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Ингарского сельского поселения на 20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BF7A1D" w:rsidRPr="007A7D6C" w:rsidTr="00BF7A1D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BF7A1D" w:rsidP="00BF7A1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1D" w:rsidRPr="007A7D6C" w:rsidRDefault="008E44FA" w:rsidP="0033499D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proofErr w:type="gramStart"/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Земельный кодекс РФ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 </w:t>
            </w:r>
            <w:hyperlink r:id="rId8" w:history="1">
              <w:r w:rsidR="00BF7A1D" w:rsidRPr="007A7D6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Федеральный закон от 06.10.2003 г. N 131-ФЗ "Об общих принципах организации местного самоуправления в Российской Федерации"</w:t>
              </w:r>
            </w:hyperlink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Федеральный закон от 24.07.2002 г. N 101 "Об обороте земель сельскохозяйственного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назначения";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Федеральный закон от 23.07.2013 г. N 252 "О внесении изменений в Бюджетный кодекс Российской Федерации и отдельные законодательные акты Российс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Федерации";</w:t>
            </w:r>
            <w:proofErr w:type="gramEnd"/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Постановление а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муниципального района Ивановской области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07.05.2014</w:t>
            </w:r>
            <w:r w:rsid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"О порядке разработки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оценки эффективности 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программ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 сельского поселения</w:t>
            </w:r>
            <w:r w:rsidR="00BF7A1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</w:t>
            </w:r>
            <w:r w:rsidR="0033499D" w:rsidRPr="007A7D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BF7A1D" w:rsidRPr="007A7D6C" w:rsidRDefault="00BF7A1D" w:rsidP="007A7D6C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Муниципальная программа "Создание условий для развития сельского хозяйства и производства сельскохозяйственной продукции на территории Ингарского сел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ьского поселения на 2020-2022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p w:rsidR="00BF7A1D" w:rsidRPr="007A7D6C" w:rsidRDefault="00292786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Характеристика</w:t>
      </w:r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proofErr w:type="gramStart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проблемы</w:t>
      </w:r>
      <w:proofErr w:type="gramEnd"/>
      <w:r w:rsidR="00BF7A1D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которые направлена Программа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На территории Ингарского сельского поселения, несмотря на непростую экономическую ситуацию, осуществляют свою деятельность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 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сельскохозяйственных предприятия КФХ Гулаксизова, ООО «Родина», ООО «Альянс» 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512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личных подсобных хозяйств. Самым крупным овощеводческим предприятием не только на территории района, но и  на территории Ивановской области является овощеводческое предприятие ООО «Альянс»</w:t>
      </w:r>
      <w:r w:rsidR="00CF33E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Предприятием 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осуществляется работа по выращиванию овощей, цветов. 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настоящее время на территории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сельского поселения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9A1D54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показатели социально-экономического развития в области сельского хозяйства выглядит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следующим образом:</w:t>
      </w:r>
    </w:p>
    <w:tbl>
      <w:tblPr>
        <w:tblW w:w="13843" w:type="dxa"/>
        <w:tblInd w:w="-2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1701"/>
        <w:gridCol w:w="1350"/>
        <w:gridCol w:w="1276"/>
        <w:gridCol w:w="1276"/>
        <w:gridCol w:w="1276"/>
        <w:gridCol w:w="4134"/>
      </w:tblGrid>
      <w:tr w:rsidR="007A7D6C" w:rsidRPr="007A7D6C" w:rsidTr="001D1217">
        <w:trPr>
          <w:trHeight w:val="233"/>
        </w:trPr>
        <w:tc>
          <w:tcPr>
            <w:tcW w:w="9709" w:type="dxa"/>
            <w:gridSpan w:val="6"/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240" w:lineRule="auto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  <w:tc>
          <w:tcPr>
            <w:tcW w:w="4134" w:type="dxa"/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jc w:val="both"/>
              <w:rPr>
                <w:rFonts w:ascii="Calibri" w:eastAsia="SimSun" w:hAnsi="Calibri" w:cs="font243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384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Единица измерения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Исполнение за 9 месяцев 2019г.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9A1D54" w:rsidRPr="007A7D6C" w:rsidRDefault="009A1D54" w:rsidP="009A1D54">
            <w:pPr>
              <w:suppressAutoHyphens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Прогноз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465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7A7D6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</w:t>
            </w:r>
            <w:r w:rsid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19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2021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7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1.2. Сельское хозяйство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76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тыс. руб. в ценах соответствующих лет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110000,00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105000,00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111000,00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111000,00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88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Темп роста  производства продукции сельского хозяйства в хозяйствах всех категорий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% к предыдущему году в действующих ценах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96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106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15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Количество хозяй</w:t>
            </w:r>
            <w:proofErr w:type="gramStart"/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ств  вс</w:t>
            </w:r>
            <w:proofErr w:type="gramEnd"/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ех категорий, занимающихся производством сельскохозяйственной продукции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lang w:eastAsia="ar-SA"/>
              </w:rPr>
              <w:t>520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520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Сельскохозяйственные организации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4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Крестьянские (фермерские) хозяйства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2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48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Хозяйства населения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единиц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514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514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1560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9A1D54" w:rsidRPr="007A7D6C" w:rsidRDefault="009A1D54" w:rsidP="009A1D54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A1D54" w:rsidRPr="007A7D6C" w:rsidRDefault="009A1D54" w:rsidP="009A1D5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зерно (в весе после доработки)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1100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картофель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4150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овощи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7950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7950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молоко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1783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2000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15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скот и птица (в живом весе)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тонн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357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360</w:t>
            </w:r>
          </w:p>
        </w:tc>
      </w:tr>
      <w:tr w:rsidR="007A7D6C" w:rsidRPr="007A7D6C" w:rsidTr="001D1217">
        <w:tblPrEx>
          <w:tblCellMar>
            <w:left w:w="108" w:type="dxa"/>
            <w:right w:w="108" w:type="dxa"/>
          </w:tblCellMar>
        </w:tblPrEx>
        <w:trPr>
          <w:gridAfter w:val="1"/>
          <w:wAfter w:w="4134" w:type="dxa"/>
          <w:trHeight w:val="373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ind w:firstLine="2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яйца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A1D54" w:rsidRPr="007A7D6C" w:rsidRDefault="009A1D54" w:rsidP="009A1D54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тыс. штук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7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D54" w:rsidRPr="007A7D6C" w:rsidRDefault="009A1D54" w:rsidP="009A1D54">
            <w:pPr>
              <w:suppressAutoHyphens/>
              <w:jc w:val="center"/>
              <w:rPr>
                <w:rFonts w:ascii="Calibri" w:eastAsia="SimSun" w:hAnsi="Calibri" w:cs="font243"/>
                <w:lang w:eastAsia="ar-SA"/>
              </w:rPr>
            </w:pPr>
            <w:r w:rsidRPr="007A7D6C">
              <w:rPr>
                <w:rFonts w:ascii="Calibri" w:eastAsia="SimSun" w:hAnsi="Calibri" w:cs="font243"/>
                <w:lang w:eastAsia="ar-SA"/>
              </w:rPr>
              <w:t>700</w:t>
            </w:r>
          </w:p>
        </w:tc>
      </w:tr>
    </w:tbl>
    <w:p w:rsidR="009A1D54" w:rsidRPr="007A7D6C" w:rsidRDefault="009A1D54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1711"/>
        <w:gridCol w:w="1841"/>
        <w:gridCol w:w="2322"/>
        <w:gridCol w:w="1367"/>
      </w:tblGrid>
      <w:tr w:rsidR="007A7D6C" w:rsidRPr="007A7D6C" w:rsidTr="009A1D54">
        <w:trPr>
          <w:trHeight w:val="15"/>
        </w:trPr>
        <w:tc>
          <w:tcPr>
            <w:tcW w:w="2114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2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7A1D" w:rsidRPr="007A7D6C" w:rsidRDefault="009A1D54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Несмотря на положительные </w:t>
      </w:r>
      <w:proofErr w:type="gramStart"/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результаты</w:t>
      </w:r>
      <w:proofErr w:type="gramEnd"/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достигнутые в вопросах развития сельского хозяйства на территории Ингарского сельского поселения, не работает сельскохозяйственное предприятие «</w:t>
      </w:r>
      <w:proofErr w:type="spellStart"/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Агропартнер</w:t>
      </w:r>
      <w:proofErr w:type="spellEnd"/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», поэтому сельскохозяйственные  объекты не используются, земли этого предприятия не обрабатываются. Вовлечением в оборот земель сельскохозяйственного назначения, проблема неиспользования сельскохозяйственных земель по назначению встает актуальной проблемой.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результате такой бесхозяйственной деятельности со стороны крестьянско-фермерских хозяйств, сельскохозяйственных предприятий, и других хозяйствующих субъектов, навсегда могут быть потеряны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земли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сельскохозяйственного использования.</w:t>
      </w:r>
    </w:p>
    <w:p w:rsidR="0031467E" w:rsidRPr="007A7D6C" w:rsidRDefault="0031467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 </w:t>
      </w:r>
    </w:p>
    <w:p w:rsidR="0031467E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целях недопущения дальнейшего ухудшения ситуации, создания условий для развития сельского хозяйства и производства сельскохозяйст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венной продукции на территории 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Ингарского с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ельского поселения, необходимо приняти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муниципальной программы на 2020-2022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оды.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Без принятия программы и дальнейшего бездействия сложившаяся ситуация усугубится, что отрицательно скажется на выполнении задач социально-эк</w:t>
      </w:r>
      <w:r w:rsidR="0031467E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ономического развития поселения.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31467E" w:rsidRPr="007A7D6C" w:rsidRDefault="0031467E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в развитии сельскохозяйственного производства, является одним из вопросов местного значения сельского поселения, для решения которого органы местного самоуправления в соответствии с </w:t>
      </w:r>
      <w:hyperlink r:id="rId9" w:history="1">
        <w:r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Федеральным законом от 06.10.2003 г. N 131-ФЗ "Об общих принципах организации местного самоуправления в Российской Федерации"</w:t>
        </w:r>
      </w:hyperlink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обладают полномочиями по принятию и организации выполнения программ комплексного развития муниципального образования.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Основные цели и задачи Программы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Программа "Создание условий для развития сельского хозяйства и производства сельскохозяйственной продукции на территории </w:t>
      </w:r>
      <w:r w:rsidR="0033499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</w:t>
      </w:r>
      <w:r w:rsidR="004147A7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2020-2022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 является инструментом реализации следующих целей и задач:</w:t>
      </w:r>
    </w:p>
    <w:p w:rsidR="00BF7A1D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Воспроизводство и повышение эффективности использования в сельском хозяйстве земельных и других ресурсов</w:t>
      </w:r>
    </w:p>
    <w:p w:rsidR="00292786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Активизация участия граждан, проживающих на территории поселения, в реализации общественно значимых проектов</w:t>
      </w:r>
    </w:p>
    <w:p w:rsidR="00BF7A1D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производства сельскохозяйственной продукции и продукции животноводства (в том числе мясного и молочного скотоводства), </w:t>
      </w:r>
      <w:proofErr w:type="gramStart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производимых</w:t>
      </w:r>
      <w:proofErr w:type="gramEnd"/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поселения</w:t>
      </w:r>
    </w:p>
    <w:p w:rsidR="00BF7A1D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Стимулирование инвестиционной активности в сельском хозяйстве путем создания благоприятных условий в сельской местности</w:t>
      </w:r>
    </w:p>
    <w:p w:rsidR="00BF7A1D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Создание рабочих мест на селе, повышение занятости</w:t>
      </w:r>
    </w:p>
    <w:p w:rsidR="00BF7A1D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Развитие территории поселения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путем </w:t>
      </w:r>
      <w:r w:rsidR="00292786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 обустройства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</w:t>
      </w:r>
    </w:p>
    <w:p w:rsidR="0031467E" w:rsidRPr="007A7D6C" w:rsidRDefault="0053398F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31467E"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газификации и водоснабжения сельских населенных пунктов.</w:t>
      </w:r>
    </w:p>
    <w:p w:rsidR="00292786" w:rsidRPr="007A7D6C" w:rsidRDefault="00292786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Достижение основных задач и целей Программы по созданию условий и содействию развития сельского хозяйства, будет осуществляться с учетом следующих подходов:</w:t>
      </w:r>
    </w:p>
    <w:p w:rsidR="00292786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· Комплексный анализ и проверочные мероприятия на предмет неиспользования с/х земель по целевому назначению.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· Составление реестра земель с/х назначения и других объектов в целях оформления в муниципальную собственность.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· Оформление и передача для использования по целевому назначению земель сельскохозяйственного на</w:t>
      </w:r>
      <w:r w:rsidR="00292786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значения на договорных условиях.</w:t>
      </w:r>
    </w:p>
    <w:p w:rsidR="00292786" w:rsidRPr="007A7D6C" w:rsidRDefault="00292786" w:rsidP="004147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Мероприятия Программы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рамках реализации Программы, необходимо выполнить ряд мероприятий: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Организация в соответствии со ст. 12.1 </w:t>
      </w:r>
      <w:hyperlink r:id="rId10" w:history="1">
        <w:r w:rsidRPr="007A7D6C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eastAsia="ru-RU"/>
          </w:rPr>
          <w:t>Федерального закона от 24.07.2002 г. N 101-ФЗ "Об обороте земель сельскохозяйственного назначения"</w:t>
        </w:r>
      </w:hyperlink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процедуры признания права муниципальной собственности на невостребованные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адастровые работы для оформления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земельных долей в муниципальную собственность.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Регистрация права муниципальной собственности на земельные доли.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1.3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Включение оформленных земельных долей в казну поселения;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Принятие решения о дальнейшем использовании земельных долей в соответствии с действующим законодательством:</w:t>
      </w:r>
    </w:p>
    <w:p w:rsidR="00BF7A1D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Привлечение инвестора для создания современного предприятия в сфере сельскохозяйственного производства, на земельных участках, приобретенных в собственность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4147A7" w:rsidRPr="007A7D6C" w:rsidRDefault="004147A7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Обустройство детских игровых площадок, спортивных площадок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 Строительство газопроводов и водопроводов в сельских населенных пунктах.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 Строительство и ремонт автомобильных до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рог в сельских населенных пункт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147A7" w:rsidRPr="007A7D6C" w:rsidRDefault="004147A7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A7D6C" w:rsidRDefault="007A7D6C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7A7D6C" w:rsidRDefault="007A7D6C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Pr="007A7D6C" w:rsidRDefault="00BF7A1D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Механизм реализации программных мероприятий</w:t>
      </w:r>
    </w:p>
    <w:p w:rsidR="004147A7" w:rsidRPr="007A7D6C" w:rsidRDefault="004147A7" w:rsidP="004147A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Основным заказчиком - координатором и ра</w:t>
      </w:r>
      <w:r w:rsid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зработчиком Программы является а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Администрация несет ответственность за подготовку и реализацию Программы в целом, внесение в нее изменений, досрочном прекращении реализации Программы;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осуществляет анализ использования средств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областного, районного и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местного бюджета, привлеченных внебюджетных средств и разрабатывает предложения по повышению эффективности использования финансовых ресурсов на реализацию Программы;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обеспечивает координацию взаимодействия с органами государственной власти и органами местного самоуправления.</w:t>
      </w:r>
    </w:p>
    <w:p w:rsidR="00C76FAB" w:rsidRPr="007A7D6C" w:rsidRDefault="00C76FAB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Заказчик Программы в пределах своих полномочий: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несет ответственность за своевременную и качественную подготовку и реализацию мероприятий Программы, обеспечивает эффективное использование средств, выделенных на реализацию мероприятий Программы;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разрабатывает нормативные правовые акты, необходимые для эффективной реализации мероприятий Программы;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вносит предложения по уточнению затрат по мероприятиям Программы на очередной финансовый год и механизмов их реализации;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ведение ежеквартальной отчетности о реализации мероприятий Программы;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 подготовку докладов о ходе реализации мероприятий Программы.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программных мероприятий осуществляется в соответствии с действующим законодательством.</w:t>
      </w:r>
    </w:p>
    <w:p w:rsidR="00BF7A1D" w:rsidRPr="007A7D6C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Оценка эффективности от реализации программы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Реализация программных мероприятий будет способствовать созданию условий для устойчивого развития сельских территорий и обеспечит достижение следующих положительных результатов, определяющих ее социально-экономическую эффективность: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воспроизводство и повышение эффективности использования в сельском хозяйстве земельных и других ресурсов;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содействие повышению активности граждан в решении общественно значимых проблем в сельских поселениях;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устойчивое развитие территории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повышение общественной значимости развития сельских территорий и привлекательности сельской местности для комфортного проживания и приложения труда;</w:t>
      </w:r>
    </w:p>
    <w:p w:rsidR="00BF7A1D" w:rsidRPr="007A7D6C" w:rsidRDefault="007A7D6C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*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повышение занятости, уровня и качества жизни населения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Ингарского </w:t>
      </w:r>
      <w:r w:rsidR="00BF7A1D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Экономическая эффективность реализации мероприятий Программы выражается в увеличении объемов производства сельскохозяйственной продукции за счет роста производительности труда, повышения кадрового потенциала агропромышленного комплекса.</w:t>
      </w:r>
    </w:p>
    <w:p w:rsidR="00BF7A1D" w:rsidRPr="007A7D6C" w:rsidRDefault="00BF7A1D" w:rsidP="009A1D5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целом использование программного подхода будет способствовать созданию благоприятных условий для повышения инвестиционной активности в агропромышленном комплексе, созданию новых рабочих мест с учетом применения современных технологий в организации труда, повышению налогооблагаемой базы бюджета муниципального образования </w:t>
      </w:r>
      <w:r w:rsidR="00C76FAB"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Ингарское </w:t>
      </w:r>
      <w:r w:rsidRPr="007A7D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сельское поселения и обеспечению роста сельской экономики в целом.</w:t>
      </w:r>
    </w:p>
    <w:p w:rsidR="00BF7A1D" w:rsidRDefault="00BF7A1D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 xml:space="preserve">Финансовое обеспечение программы "Создание условий для развития сельского хозяйства и производства сельскохозяйственной продукции на территории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Ингарского 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сельского поселения </w:t>
      </w:r>
      <w:r w:rsidR="00C76FAB"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 2020-2022</w:t>
      </w:r>
      <w:r w:rsid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годы</w:t>
      </w:r>
      <w:r w:rsidRPr="007A7D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"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8"/>
        <w:gridCol w:w="1276"/>
        <w:gridCol w:w="1134"/>
        <w:gridCol w:w="1276"/>
        <w:gridCol w:w="1418"/>
      </w:tblGrid>
      <w:tr w:rsidR="007744B9" w:rsidRPr="007744B9" w:rsidTr="008E298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мероприятий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годам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 2020-2022</w:t>
            </w:r>
          </w:p>
        </w:tc>
      </w:tr>
      <w:tr w:rsidR="007744B9" w:rsidRPr="007744B9" w:rsidTr="008E298E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7744B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</w:pPr>
            <w:r w:rsidRPr="007744B9">
              <w:rPr>
                <w:rFonts w:ascii="Times New Roman CYR" w:eastAsia="Times New Roman" w:hAnsi="Times New Roman CYR" w:cs="Times New Roman"/>
                <w:sz w:val="28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44B9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невостребованных земельных долей и других бесхозяйных сельскохозяйственных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(проведение кадастровых работ) 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44B9" w:rsidRPr="007744B9" w:rsidTr="008E298E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8E298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744B9" w:rsidRPr="007744B9" w:rsidTr="001D121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4B9" w:rsidRPr="007744B9" w:rsidRDefault="007744B9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EF177D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="007744B9"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7744B9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4B9" w:rsidRPr="008E298E" w:rsidRDefault="007744B9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53398F" w:rsidRPr="007744B9" w:rsidRDefault="0053398F" w:rsidP="005339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398F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533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</w:t>
            </w:r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бустройство детской игровой площадки в </w:t>
            </w:r>
            <w:proofErr w:type="spellStart"/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нгарь</w:t>
            </w:r>
            <w:proofErr w:type="spellEnd"/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бустройство спортивной площадки в </w:t>
            </w:r>
            <w:proofErr w:type="spellStart"/>
            <w:r w:rsidRPr="00EF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с.Толыгино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всего,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53398F" w:rsidRDefault="0053398F" w:rsidP="00220E0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газификации и водоснабжения в сельской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398F" w:rsidRPr="007744B9" w:rsidTr="008E298E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98F" w:rsidRPr="007744B9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Default="0053398F" w:rsidP="00774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Pr="00774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Ингарского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8F" w:rsidRPr="007744B9" w:rsidRDefault="0053398F" w:rsidP="00774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7744B9" w:rsidRPr="007A7D6C" w:rsidRDefault="007744B9" w:rsidP="00BF7A1D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F7A1D" w:rsidRPr="007A7D6C" w:rsidRDefault="00BF7A1D" w:rsidP="00BF7A1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4227"/>
        <w:gridCol w:w="4287"/>
      </w:tblGrid>
      <w:tr w:rsidR="007A7D6C" w:rsidRPr="007A7D6C" w:rsidTr="007A7D6C">
        <w:trPr>
          <w:trHeight w:val="15"/>
        </w:trPr>
        <w:tc>
          <w:tcPr>
            <w:tcW w:w="841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7" w:type="dxa"/>
            <w:hideMark/>
          </w:tcPr>
          <w:p w:rsidR="00BF7A1D" w:rsidRPr="007A7D6C" w:rsidRDefault="00BF7A1D" w:rsidP="00BF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1D54" w:rsidRPr="007A7D6C" w:rsidRDefault="009A1D54">
      <w:pPr>
        <w:rPr>
          <w:rFonts w:ascii="Times New Roman" w:hAnsi="Times New Roman" w:cs="Times New Roman"/>
          <w:sz w:val="28"/>
          <w:szCs w:val="28"/>
        </w:rPr>
      </w:pPr>
    </w:p>
    <w:sectPr w:rsidR="009A1D54" w:rsidRPr="007A7D6C" w:rsidSect="002A74C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73E13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84B432A"/>
    <w:multiLevelType w:val="hybridMultilevel"/>
    <w:tmpl w:val="9192F3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3AF2349"/>
    <w:multiLevelType w:val="hybridMultilevel"/>
    <w:tmpl w:val="C74E812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DB"/>
    <w:rsid w:val="001D1217"/>
    <w:rsid w:val="00292786"/>
    <w:rsid w:val="002A74C4"/>
    <w:rsid w:val="002E68F9"/>
    <w:rsid w:val="0031467E"/>
    <w:rsid w:val="0033499D"/>
    <w:rsid w:val="004147A7"/>
    <w:rsid w:val="0053398F"/>
    <w:rsid w:val="0067235F"/>
    <w:rsid w:val="006923DB"/>
    <w:rsid w:val="006D2737"/>
    <w:rsid w:val="007744B9"/>
    <w:rsid w:val="007A7D6C"/>
    <w:rsid w:val="008E298E"/>
    <w:rsid w:val="008E44FA"/>
    <w:rsid w:val="0094791A"/>
    <w:rsid w:val="009510A7"/>
    <w:rsid w:val="009A1D54"/>
    <w:rsid w:val="00BF7A1D"/>
    <w:rsid w:val="00C76FAB"/>
    <w:rsid w:val="00CF33E4"/>
    <w:rsid w:val="00EF177D"/>
    <w:rsid w:val="00FE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A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A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F7A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927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235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A7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495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348068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74410000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8211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D9AA4-DB6D-48D5-A1B1-10078C5D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ingar1</cp:lastModifiedBy>
  <cp:revision>4</cp:revision>
  <cp:lastPrinted>2020-02-25T07:07:00Z</cp:lastPrinted>
  <dcterms:created xsi:type="dcterms:W3CDTF">2020-10-20T06:05:00Z</dcterms:created>
  <dcterms:modified xsi:type="dcterms:W3CDTF">2020-10-23T05:51:00Z</dcterms:modified>
</cp:coreProperties>
</file>