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РОССИЙСКАЯ ФЕДЕРАЦИЯ</w:t>
      </w:r>
    </w:p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АДМИНИСТРАЦИЯ </w:t>
      </w:r>
      <w:r w:rsidR="007E7B43">
        <w:rPr>
          <w:rFonts w:ascii="Times New Roman" w:eastAsia="Lucida Sans Unicode" w:hAnsi="Times New Roman" w:cs="Times New Roman"/>
          <w:b/>
          <w:bCs/>
          <w:sz w:val="28"/>
          <w:szCs w:val="28"/>
        </w:rPr>
        <w:t>ИНГАРСКОГО</w:t>
      </w: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ИВАНОВСКОЙ ОБЛАСТИ</w:t>
      </w:r>
    </w:p>
    <w:p w:rsidR="00033CC0" w:rsidRPr="00033CC0" w:rsidRDefault="00033CC0" w:rsidP="00033CC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7E7B43" w:rsidRDefault="007E7B43" w:rsidP="007E7B4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C0" w:rsidRPr="00033CC0" w:rsidRDefault="00033CC0" w:rsidP="007E7B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E7B43">
        <w:rPr>
          <w:rFonts w:ascii="Times New Roman" w:hAnsi="Times New Roman" w:cs="Times New Roman"/>
          <w:b/>
          <w:sz w:val="28"/>
          <w:szCs w:val="28"/>
        </w:rPr>
        <w:t>1</w:t>
      </w:r>
      <w:r w:rsidR="002724B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  <w:r w:rsidR="007E7B43">
        <w:rPr>
          <w:rFonts w:ascii="Times New Roman" w:hAnsi="Times New Roman" w:cs="Times New Roman"/>
          <w:b/>
          <w:sz w:val="28"/>
          <w:szCs w:val="28"/>
        </w:rPr>
        <w:t>04</w:t>
      </w:r>
      <w:r w:rsidRPr="00033CC0">
        <w:rPr>
          <w:rFonts w:ascii="Times New Roman" w:hAnsi="Times New Roman" w:cs="Times New Roman"/>
          <w:b/>
          <w:sz w:val="28"/>
          <w:szCs w:val="28"/>
        </w:rPr>
        <w:t>.202</w:t>
      </w:r>
      <w:r w:rsidR="007E7B43">
        <w:rPr>
          <w:rFonts w:ascii="Times New Roman" w:hAnsi="Times New Roman" w:cs="Times New Roman"/>
          <w:b/>
          <w:sz w:val="28"/>
          <w:szCs w:val="28"/>
        </w:rPr>
        <w:t>1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г                         </w:t>
      </w:r>
      <w:r w:rsidR="007E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 № </w:t>
      </w:r>
    </w:p>
    <w:p w:rsidR="00500D7F" w:rsidRDefault="00500D7F" w:rsidP="000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CC0" w:rsidRPr="00500D7F" w:rsidRDefault="00033CC0" w:rsidP="0003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7B43" w:rsidRDefault="007E7B43" w:rsidP="007E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Уставом Ингарского сельского поселения, решением Совета Ингарского сельского поселения от 30.08.2013г. №24 «Об утверждении положения «О бюджетном процессе в Ингарском сельском поселении» и в целях регулирования бюджетных правоотношений Совет Ингарского сельского поселения</w:t>
      </w:r>
    </w:p>
    <w:p w:rsidR="00033CC0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Ингарского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квартал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7A36AA">
        <w:rPr>
          <w:rFonts w:ascii="Times New Roman" w:eastAsia="Times New Roman" w:hAnsi="Times New Roman" w:cs="Times New Roman"/>
          <w:sz w:val="28"/>
          <w:szCs w:val="20"/>
          <w:lang w:eastAsia="ru-RU"/>
        </w:rPr>
        <w:t>3926790,72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7A36AA">
        <w:rPr>
          <w:rFonts w:ascii="Times New Roman" w:eastAsia="Times New Roman" w:hAnsi="Times New Roman" w:cs="Times New Roman"/>
          <w:sz w:val="28"/>
          <w:szCs w:val="20"/>
          <w:lang w:eastAsia="ru-RU"/>
        </w:rPr>
        <w:t>24337749,69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482192">
        <w:rPr>
          <w:rFonts w:ascii="Times New Roman" w:eastAsia="Times New Roman" w:hAnsi="Times New Roman" w:cs="Times New Roman"/>
          <w:sz w:val="28"/>
          <w:szCs w:val="20"/>
          <w:lang w:eastAsia="ru-RU"/>
        </w:rPr>
        <w:t>16,1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482192">
        <w:rPr>
          <w:rFonts w:ascii="Times New Roman" w:eastAsia="Times New Roman" w:hAnsi="Times New Roman" w:cs="Times New Roman"/>
          <w:sz w:val="28"/>
          <w:szCs w:val="20"/>
          <w:lang w:eastAsia="ru-RU"/>
        </w:rPr>
        <w:t>3805325,28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482192">
        <w:rPr>
          <w:rFonts w:ascii="Times New Roman" w:eastAsia="Times New Roman" w:hAnsi="Times New Roman" w:cs="Times New Roman"/>
          <w:sz w:val="28"/>
          <w:szCs w:val="20"/>
          <w:lang w:eastAsia="ru-RU"/>
        </w:rPr>
        <w:t>24447511,57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482192">
        <w:rPr>
          <w:rFonts w:ascii="Times New Roman" w:eastAsia="Times New Roman" w:hAnsi="Times New Roman" w:cs="Times New Roman"/>
          <w:sz w:val="28"/>
          <w:szCs w:val="20"/>
          <w:lang w:eastAsia="ru-RU"/>
        </w:rPr>
        <w:t>15,6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266807">
        <w:rPr>
          <w:rFonts w:ascii="Times New Roman" w:eastAsia="Times New Roman" w:hAnsi="Times New Roman" w:cs="Times New Roman"/>
          <w:sz w:val="28"/>
          <w:szCs w:val="20"/>
          <w:lang w:eastAsia="ru-RU"/>
        </w:rPr>
        <w:t>121465,44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плановом дефиците </w:t>
      </w:r>
      <w:r w:rsidR="00266807">
        <w:rPr>
          <w:rFonts w:ascii="Times New Roman" w:eastAsia="Times New Roman" w:hAnsi="Times New Roman" w:cs="Times New Roman"/>
          <w:sz w:val="28"/>
          <w:szCs w:val="20"/>
          <w:lang w:eastAsia="ru-RU"/>
        </w:rPr>
        <w:t>109761,88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</w:t>
      </w:r>
      <w:r w:rsidR="007E7B43">
        <w:rPr>
          <w:sz w:val="28"/>
          <w:szCs w:val="28"/>
        </w:rPr>
        <w:t>а</w:t>
      </w:r>
      <w:r w:rsidRPr="00A72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 2021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 w:rsidR="00AF70FA" w:rsidRPr="00AF70FA">
        <w:rPr>
          <w:sz w:val="28"/>
          <w:szCs w:val="28"/>
        </w:rPr>
        <w:t xml:space="preserve"> года </w:t>
      </w:r>
      <w:r w:rsidR="000D56F5">
        <w:rPr>
          <w:sz w:val="28"/>
          <w:szCs w:val="28"/>
        </w:rPr>
        <w:t>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7E7B43">
        <w:rPr>
          <w:sz w:val="28"/>
          <w:szCs w:val="28"/>
        </w:rPr>
        <w:t>Ингарского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</w:t>
      </w:r>
      <w:r w:rsidR="000D56F5">
        <w:rPr>
          <w:bCs/>
          <w:sz w:val="28"/>
          <w:szCs w:val="28"/>
        </w:rPr>
        <w:lastRenderedPageBreak/>
        <w:t>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</w:t>
      </w:r>
      <w:r w:rsidR="007E7B43">
        <w:rPr>
          <w:bCs/>
          <w:sz w:val="28"/>
          <w:szCs w:val="28"/>
        </w:rPr>
        <w:t>1года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E7B43">
        <w:rPr>
          <w:rFonts w:ascii="Times New Roman" w:hAnsi="Times New Roman" w:cs="Times New Roman"/>
          <w:sz w:val="28"/>
          <w:szCs w:val="28"/>
        </w:rPr>
        <w:t>1</w:t>
      </w:r>
      <w:r w:rsidR="00963B78" w:rsidRPr="00963B78">
        <w:rPr>
          <w:rFonts w:ascii="Times New Roman" w:hAnsi="Times New Roman" w:cs="Times New Roman"/>
          <w:sz w:val="28"/>
          <w:szCs w:val="28"/>
        </w:rPr>
        <w:t xml:space="preserve"> </w:t>
      </w:r>
      <w:r w:rsidR="007E7B43">
        <w:rPr>
          <w:rFonts w:ascii="Times New Roman" w:hAnsi="Times New Roman" w:cs="Times New Roman"/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7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63B78" w:rsidRDefault="007E7B43" w:rsidP="00033CC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33CC0" w:rsidRPr="00033CC0" w:rsidRDefault="00033CC0" w:rsidP="00033CC0">
      <w:pPr>
        <w:pStyle w:val="a5"/>
        <w:ind w:left="0"/>
        <w:jc w:val="both"/>
        <w:rPr>
          <w:sz w:val="28"/>
          <w:szCs w:val="28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920" w:rsidRDefault="0007292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AA9" w:rsidRPr="005C1152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211AA9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>Ингарского</w:t>
      </w:r>
      <w:r w:rsidR="00033CC0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1AA9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>О.С.Орлова</w:t>
      </w:r>
    </w:p>
    <w:p w:rsidR="00C034CE" w:rsidRPr="005C1152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Pr="00500D7F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34CE" w:rsidRPr="00500D7F" w:rsidSect="000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3CC0"/>
    <w:rsid w:val="000355D9"/>
    <w:rsid w:val="000359FA"/>
    <w:rsid w:val="00042E6F"/>
    <w:rsid w:val="00063E6D"/>
    <w:rsid w:val="00064D18"/>
    <w:rsid w:val="00065169"/>
    <w:rsid w:val="00072920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807"/>
    <w:rsid w:val="00266D3B"/>
    <w:rsid w:val="002724BE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2A27"/>
    <w:rsid w:val="004734D9"/>
    <w:rsid w:val="00482192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1152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A36AA"/>
    <w:rsid w:val="007B2F1E"/>
    <w:rsid w:val="007B32C9"/>
    <w:rsid w:val="007B3A9E"/>
    <w:rsid w:val="007B3E28"/>
    <w:rsid w:val="007B7CD6"/>
    <w:rsid w:val="007C4D66"/>
    <w:rsid w:val="007C56C5"/>
    <w:rsid w:val="007E41BB"/>
    <w:rsid w:val="007E7B43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438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4C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0BAE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3CC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E316-60B6-44B5-B58A-40258EBD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ingar</cp:lastModifiedBy>
  <cp:revision>27</cp:revision>
  <cp:lastPrinted>2021-04-20T05:54:00Z</cp:lastPrinted>
  <dcterms:created xsi:type="dcterms:W3CDTF">2020-04-09T09:05:00Z</dcterms:created>
  <dcterms:modified xsi:type="dcterms:W3CDTF">2021-04-20T05:54:00Z</dcterms:modified>
</cp:coreProperties>
</file>