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РОССИЙСКАЯ ФЕДЕРАЦИЯ</w:t>
      </w:r>
    </w:p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АДМИНИСТРАЦИЯ ИНГАРСКОГО СЕЛЬСКОГО ПОСЕЛЕНИЯ</w:t>
      </w:r>
    </w:p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ПРИВОЛЖСКОГО МУНИЦИПАЛЬНОГО РАЙОНА</w:t>
      </w:r>
    </w:p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ИВАНОВСКОЙ ОБЛАСТИ</w:t>
      </w:r>
    </w:p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</w:p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П О С Т А Н О В Л ЕН И Е</w:t>
      </w:r>
    </w:p>
    <w:p w:rsidR="00CC4DDE" w:rsidRPr="00412856" w:rsidRDefault="00CC4DDE" w:rsidP="00CC4DDE">
      <w:pPr>
        <w:jc w:val="center"/>
        <w:rPr>
          <w:b/>
          <w:bCs/>
          <w:sz w:val="28"/>
          <w:szCs w:val="28"/>
        </w:rPr>
      </w:pPr>
    </w:p>
    <w:p w:rsidR="00CC4DDE" w:rsidRPr="00412856" w:rsidRDefault="00CC4DDE" w:rsidP="00CC4D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от 24 января 2019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12856">
        <w:rPr>
          <w:b/>
          <w:bCs/>
          <w:sz w:val="28"/>
          <w:szCs w:val="28"/>
        </w:rPr>
        <w:tab/>
      </w:r>
      <w:r w:rsidRPr="00412856">
        <w:rPr>
          <w:b/>
          <w:bCs/>
          <w:sz w:val="28"/>
          <w:szCs w:val="28"/>
        </w:rPr>
        <w:tab/>
      </w:r>
      <w:r w:rsidRPr="00412856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 w:rsidR="00B87D74">
        <w:rPr>
          <w:b/>
          <w:bCs/>
          <w:sz w:val="28"/>
          <w:szCs w:val="28"/>
        </w:rPr>
        <w:t>4</w:t>
      </w:r>
    </w:p>
    <w:p w:rsidR="00CC4DDE" w:rsidRDefault="00CC4DDE" w:rsidP="00CC4DDE">
      <w:pPr>
        <w:pStyle w:val="ConsPlusTitle"/>
        <w:widowControl/>
        <w:jc w:val="center"/>
      </w:pPr>
    </w:p>
    <w:p w:rsidR="005D04C7" w:rsidRDefault="005D04C7" w:rsidP="00CC4D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4DDE" w:rsidRPr="00E07670" w:rsidRDefault="00CC4DDE" w:rsidP="00CC4D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76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организации ярмарки и продажи товаров на территории Ингарского сельского поселения»</w:t>
      </w:r>
    </w:p>
    <w:p w:rsidR="00CC4DDE" w:rsidRPr="00E07670" w:rsidRDefault="00CC4DDE" w:rsidP="00CC4DD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CC4DDE" w:rsidRPr="00E07670" w:rsidRDefault="00CC4DDE" w:rsidP="00CC4DD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381–ФЗ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№481-п «Об утверждении Порядка организации ярмарок на территории Ивановской области и продажи товаров (выполнения работ, оказания услуг), администрация Ингарского сельского поселения</w:t>
      </w:r>
    </w:p>
    <w:p w:rsidR="00CC4DDE" w:rsidRPr="00941A8A" w:rsidRDefault="00CC4DDE" w:rsidP="00CC4DDE">
      <w:pPr>
        <w:rPr>
          <w:sz w:val="16"/>
          <w:szCs w:val="16"/>
        </w:rPr>
      </w:pPr>
    </w:p>
    <w:p w:rsidR="00CC4DDE" w:rsidRDefault="00CC4DDE" w:rsidP="00CC4DDE">
      <w:pPr>
        <w:jc w:val="center"/>
        <w:rPr>
          <w:b/>
          <w:bCs/>
          <w:sz w:val="28"/>
          <w:szCs w:val="28"/>
        </w:rPr>
      </w:pPr>
      <w:r w:rsidRPr="005B7370">
        <w:rPr>
          <w:b/>
          <w:bCs/>
          <w:sz w:val="28"/>
          <w:szCs w:val="28"/>
        </w:rPr>
        <w:t>ПОСТАНОВЛЯЕТ:</w:t>
      </w:r>
    </w:p>
    <w:p w:rsidR="00CC4DDE" w:rsidRPr="00941A8A" w:rsidRDefault="00CC4DDE" w:rsidP="00CC4DDE">
      <w:pPr>
        <w:jc w:val="center"/>
        <w:rPr>
          <w:b/>
          <w:bCs/>
          <w:sz w:val="16"/>
          <w:szCs w:val="16"/>
        </w:rPr>
      </w:pPr>
    </w:p>
    <w:p w:rsidR="00CC4DDE" w:rsidRPr="005D04C7" w:rsidRDefault="00CC4DDE" w:rsidP="005D04C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04C7">
        <w:rPr>
          <w:sz w:val="28"/>
          <w:szCs w:val="28"/>
        </w:rPr>
        <w:t xml:space="preserve">Утвердить План организации ярмарки </w:t>
      </w:r>
      <w:r w:rsidR="005D04C7" w:rsidRPr="005D04C7">
        <w:rPr>
          <w:sz w:val="28"/>
          <w:szCs w:val="28"/>
        </w:rPr>
        <w:t>на 2019 год на территории Ингарского сельского поселения Приволжского муниципального района (Приложение №1).</w:t>
      </w:r>
    </w:p>
    <w:p w:rsidR="005D04C7" w:rsidRDefault="005D04C7" w:rsidP="005D04C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администрации Ингарского сельского поселения Приволжского муниципального района.</w:t>
      </w:r>
    </w:p>
    <w:p w:rsidR="005D04C7" w:rsidRDefault="005D04C7" w:rsidP="005D04C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5D04C7" w:rsidRDefault="005D04C7" w:rsidP="005D04C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инспектора по социальным вопросам администрации Ингарского сельского поселения Третьякову С.Р.</w:t>
      </w:r>
    </w:p>
    <w:p w:rsidR="005D04C7" w:rsidRDefault="005D04C7" w:rsidP="005D04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5D04C7" w:rsidRPr="005D04C7" w:rsidRDefault="005D04C7" w:rsidP="005D04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D04C7">
        <w:rPr>
          <w:sz w:val="28"/>
          <w:szCs w:val="28"/>
        </w:rPr>
        <w:t xml:space="preserve"> </w:t>
      </w:r>
    </w:p>
    <w:p w:rsidR="00CC4DDE" w:rsidRDefault="00CC4DDE" w:rsidP="00CC4DDE">
      <w:pPr>
        <w:ind w:firstLine="708"/>
        <w:jc w:val="both"/>
        <w:rPr>
          <w:sz w:val="28"/>
          <w:szCs w:val="28"/>
        </w:rPr>
      </w:pPr>
    </w:p>
    <w:p w:rsidR="00CC4DDE" w:rsidRDefault="00CC4DDE" w:rsidP="00CC4DDE">
      <w:pPr>
        <w:ind w:firstLine="708"/>
        <w:jc w:val="both"/>
        <w:rPr>
          <w:sz w:val="28"/>
          <w:szCs w:val="28"/>
        </w:rPr>
      </w:pPr>
      <w:r w:rsidRPr="005B7370">
        <w:rPr>
          <w:sz w:val="28"/>
          <w:szCs w:val="28"/>
        </w:rPr>
        <w:t xml:space="preserve">Глава </w:t>
      </w:r>
      <w:r w:rsidRPr="009F08FA">
        <w:rPr>
          <w:sz w:val="28"/>
          <w:szCs w:val="28"/>
        </w:rPr>
        <w:t>Ингарского</w:t>
      </w:r>
    </w:p>
    <w:p w:rsidR="00CC4DDE" w:rsidRPr="009F08FA" w:rsidRDefault="00CC4DDE" w:rsidP="00CC4DDE">
      <w:pPr>
        <w:ind w:firstLine="708"/>
        <w:jc w:val="both"/>
        <w:rPr>
          <w:sz w:val="28"/>
          <w:szCs w:val="28"/>
        </w:rPr>
      </w:pPr>
      <w:r w:rsidRPr="009F08FA">
        <w:rPr>
          <w:sz w:val="28"/>
          <w:szCs w:val="28"/>
        </w:rPr>
        <w:t>сельского поселения</w:t>
      </w:r>
      <w:r w:rsidRPr="009F08FA">
        <w:rPr>
          <w:sz w:val="28"/>
          <w:szCs w:val="28"/>
        </w:rPr>
        <w:tab/>
      </w:r>
      <w:r w:rsidRPr="009F08FA">
        <w:rPr>
          <w:sz w:val="28"/>
          <w:szCs w:val="28"/>
        </w:rPr>
        <w:tab/>
      </w:r>
      <w:r w:rsidRPr="009F08FA">
        <w:rPr>
          <w:sz w:val="28"/>
          <w:szCs w:val="28"/>
        </w:rPr>
        <w:tab/>
      </w:r>
      <w:r w:rsidRPr="009F08FA">
        <w:rPr>
          <w:sz w:val="28"/>
          <w:szCs w:val="28"/>
        </w:rPr>
        <w:tab/>
      </w:r>
      <w:r>
        <w:rPr>
          <w:sz w:val="28"/>
          <w:szCs w:val="28"/>
        </w:rPr>
        <w:t>Е.Л.Прокофьева</w:t>
      </w:r>
    </w:p>
    <w:p w:rsidR="00CC4DDE" w:rsidRDefault="00CC4DDE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F50AC6" w:rsidRDefault="00F50AC6" w:rsidP="00CC4DDE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CC4DDE" w:rsidRPr="000D0F01" w:rsidRDefault="00CC4DDE" w:rsidP="00CC4DDE">
      <w:pPr>
        <w:autoSpaceDE w:val="0"/>
        <w:autoSpaceDN w:val="0"/>
        <w:adjustRightInd w:val="0"/>
        <w:ind w:left="4956" w:firstLine="708"/>
        <w:jc w:val="right"/>
        <w:outlineLvl w:val="0"/>
      </w:pPr>
      <w:r w:rsidRPr="000D0F01">
        <w:lastRenderedPageBreak/>
        <w:t>Приложение № 1</w:t>
      </w:r>
    </w:p>
    <w:p w:rsidR="005D04C7" w:rsidRDefault="00CC4DDE" w:rsidP="00CC4DDE">
      <w:pPr>
        <w:autoSpaceDE w:val="0"/>
        <w:autoSpaceDN w:val="0"/>
        <w:adjustRightInd w:val="0"/>
        <w:ind w:left="4956" w:firstLine="708"/>
        <w:jc w:val="right"/>
      </w:pPr>
      <w:r w:rsidRPr="000D0F01">
        <w:t>к постановлению</w:t>
      </w:r>
      <w:r w:rsidR="005D04C7">
        <w:t xml:space="preserve"> </w:t>
      </w:r>
      <w:r w:rsidRPr="000D0F01">
        <w:t xml:space="preserve">Главы </w:t>
      </w:r>
      <w:r>
        <w:t>И</w:t>
      </w:r>
      <w:r w:rsidRPr="000D0F01">
        <w:t>нгарского сельского поселения</w:t>
      </w:r>
      <w:r>
        <w:t xml:space="preserve"> </w:t>
      </w:r>
    </w:p>
    <w:p w:rsidR="00CC4DDE" w:rsidRDefault="00CC4DDE" w:rsidP="00CC4DDE">
      <w:pPr>
        <w:autoSpaceDE w:val="0"/>
        <w:autoSpaceDN w:val="0"/>
        <w:adjustRightInd w:val="0"/>
        <w:ind w:left="4956" w:firstLine="708"/>
        <w:jc w:val="right"/>
      </w:pPr>
      <w:r w:rsidRPr="000D0F01">
        <w:t xml:space="preserve">от </w:t>
      </w:r>
      <w:r w:rsidR="005D04C7">
        <w:t>24</w:t>
      </w:r>
      <w:r w:rsidRPr="000D0F01">
        <w:t>.0</w:t>
      </w:r>
      <w:r>
        <w:t>1</w:t>
      </w:r>
      <w:r w:rsidRPr="000D0F01">
        <w:t>.20</w:t>
      </w:r>
      <w:r>
        <w:t>1</w:t>
      </w:r>
      <w:r w:rsidR="005D04C7">
        <w:t>9</w:t>
      </w:r>
      <w:r>
        <w:t>г.</w:t>
      </w:r>
      <w:r w:rsidRPr="000D0F01">
        <w:t xml:space="preserve"> </w:t>
      </w:r>
      <w:r>
        <w:t>№</w:t>
      </w:r>
      <w:r w:rsidRPr="000D0F01">
        <w:t xml:space="preserve"> </w:t>
      </w:r>
      <w:r w:rsidR="00B87D74">
        <w:t>4</w:t>
      </w:r>
      <w:bookmarkStart w:id="0" w:name="_GoBack"/>
      <w:bookmarkEnd w:id="0"/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</w:pPr>
    </w:p>
    <w:p w:rsidR="005D04C7" w:rsidRDefault="005D04C7" w:rsidP="00CC4DDE">
      <w:pPr>
        <w:autoSpaceDE w:val="0"/>
        <w:autoSpaceDN w:val="0"/>
        <w:adjustRightInd w:val="0"/>
        <w:ind w:left="4956" w:firstLine="708"/>
        <w:jc w:val="right"/>
      </w:pPr>
    </w:p>
    <w:p w:rsidR="005D04C7" w:rsidRDefault="005D04C7" w:rsidP="005D04C7">
      <w:pPr>
        <w:autoSpaceDE w:val="0"/>
        <w:autoSpaceDN w:val="0"/>
        <w:adjustRightInd w:val="0"/>
        <w:ind w:left="35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5D04C7">
        <w:rPr>
          <w:b/>
          <w:sz w:val="32"/>
          <w:szCs w:val="32"/>
        </w:rPr>
        <w:t>Порядок</w:t>
      </w:r>
    </w:p>
    <w:p w:rsidR="005D04C7" w:rsidRPr="005D04C7" w:rsidRDefault="005D04C7" w:rsidP="005D04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4C7">
        <w:rPr>
          <w:b/>
          <w:sz w:val="28"/>
          <w:szCs w:val="28"/>
        </w:rPr>
        <w:t>организации праздничной ярмарки на территории</w:t>
      </w:r>
    </w:p>
    <w:p w:rsidR="005D04C7" w:rsidRPr="005D04C7" w:rsidRDefault="005D04C7" w:rsidP="005D04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4C7">
        <w:rPr>
          <w:b/>
          <w:sz w:val="28"/>
          <w:szCs w:val="28"/>
        </w:rPr>
        <w:t xml:space="preserve"> Ингарского сельского поселения </w:t>
      </w:r>
    </w:p>
    <w:p w:rsidR="005D04C7" w:rsidRPr="005D04C7" w:rsidRDefault="005D04C7" w:rsidP="005D04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4C7">
        <w:rPr>
          <w:b/>
          <w:sz w:val="28"/>
          <w:szCs w:val="28"/>
        </w:rPr>
        <w:t xml:space="preserve">Приволжского муниципального района </w:t>
      </w:r>
    </w:p>
    <w:p w:rsidR="005D04C7" w:rsidRDefault="005D04C7" w:rsidP="005D04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4C7">
        <w:rPr>
          <w:b/>
          <w:sz w:val="28"/>
          <w:szCs w:val="28"/>
        </w:rPr>
        <w:t>Ивановской области</w:t>
      </w:r>
    </w:p>
    <w:p w:rsidR="005D04C7" w:rsidRDefault="005D04C7" w:rsidP="005D04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4C7" w:rsidRDefault="005D04C7" w:rsidP="005D04C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D04C7" w:rsidRDefault="005D04C7" w:rsidP="005D04C7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F10FAC" w:rsidRDefault="005D04C7" w:rsidP="0066759D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0FAC">
        <w:rPr>
          <w:b/>
          <w:sz w:val="28"/>
          <w:szCs w:val="28"/>
        </w:rPr>
        <w:t xml:space="preserve">. </w:t>
      </w:r>
      <w:r w:rsidR="00C05D96" w:rsidRPr="00F10FAC">
        <w:rPr>
          <w:sz w:val="28"/>
          <w:szCs w:val="28"/>
        </w:rPr>
        <w:t>Настоящий порядок организации праздничных ярмарок (далее-Порядок) разработан в соответствии с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№ 481-п «Об утверждении Порядка организации ярмарок на территории Ивановской области и продажи товаров (выполнения работ, оказания услуг) на них, и регулирует организацию на территории Ингарского сельского поселения Приволжского муниципального района Ивановской области праздничных ярмарок (далее-ярмарка).</w:t>
      </w:r>
      <w:r w:rsidR="00F10FAC" w:rsidRPr="00F10FAC">
        <w:rPr>
          <w:sz w:val="28"/>
          <w:szCs w:val="28"/>
        </w:rPr>
        <w:t xml:space="preserve">      </w:t>
      </w:r>
      <w:r w:rsidR="00C05D96" w:rsidRPr="00F10FAC">
        <w:rPr>
          <w:sz w:val="28"/>
          <w:szCs w:val="28"/>
        </w:rPr>
        <w:t xml:space="preserve">Положения настоящего Порядка обязательны </w:t>
      </w:r>
      <w:r w:rsidR="00880AEF" w:rsidRPr="00F10FAC">
        <w:rPr>
          <w:sz w:val="28"/>
          <w:szCs w:val="28"/>
        </w:rPr>
        <w:t xml:space="preserve">для исполнения Организатором </w:t>
      </w:r>
      <w:r w:rsidR="00EF164D" w:rsidRPr="00F10FAC">
        <w:rPr>
          <w:sz w:val="28"/>
          <w:szCs w:val="28"/>
        </w:rPr>
        <w:t>я</w:t>
      </w:r>
      <w:r w:rsidR="00FA4383" w:rsidRPr="00F10FAC">
        <w:rPr>
          <w:sz w:val="28"/>
          <w:szCs w:val="28"/>
        </w:rPr>
        <w:t xml:space="preserve">рмарки, участниками, их работниками и представителями. </w:t>
      </w:r>
      <w:r w:rsidR="00F10FAC" w:rsidRPr="00F10FAC">
        <w:rPr>
          <w:sz w:val="28"/>
          <w:szCs w:val="28"/>
        </w:rPr>
        <w:t>Положения настоящего Порядка становятся обязательными для участников с момента выдачи им организатором ярмарки разрешения на предоставление торгового места для участия в ярмарке.</w:t>
      </w:r>
      <w:r w:rsidR="00FA4383" w:rsidRPr="00F10FAC">
        <w:rPr>
          <w:sz w:val="28"/>
          <w:szCs w:val="28"/>
        </w:rPr>
        <w:t xml:space="preserve"> </w:t>
      </w:r>
    </w:p>
    <w:p w:rsidR="00F10FAC" w:rsidRDefault="00F10FAC" w:rsidP="0066759D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Ярмарки организуются администрацией Ингарского сельского поселения Приволжского муниципального района Ивановской области (далее – организатор ярмарки).</w:t>
      </w:r>
    </w:p>
    <w:p w:rsidR="00F10FAC" w:rsidRDefault="00F10FAC" w:rsidP="0066759D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ярмарке осуществляется торговля товарами народного потребления. Ассортиментный перечень продукции согласовывается с организатором ярмарки.</w:t>
      </w:r>
    </w:p>
    <w:p w:rsidR="005D04C7" w:rsidRPr="00F10FAC" w:rsidRDefault="00F10FAC" w:rsidP="0066759D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ярмарках запрещается </w:t>
      </w:r>
      <w:r w:rsidR="00DE3B43">
        <w:rPr>
          <w:sz w:val="28"/>
          <w:szCs w:val="28"/>
        </w:rPr>
        <w:t xml:space="preserve">торговля: </w:t>
      </w:r>
      <w:r>
        <w:rPr>
          <w:sz w:val="28"/>
          <w:szCs w:val="28"/>
        </w:rPr>
        <w:t xml:space="preserve"> </w:t>
      </w:r>
      <w:r w:rsidR="00C05D96" w:rsidRPr="00F10FAC">
        <w:rPr>
          <w:sz w:val="28"/>
          <w:szCs w:val="28"/>
        </w:rPr>
        <w:t xml:space="preserve"> </w:t>
      </w:r>
    </w:p>
    <w:p w:rsidR="00F10FAC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3B43">
        <w:rPr>
          <w:sz w:val="28"/>
          <w:szCs w:val="28"/>
        </w:rPr>
        <w:t>товарами, изъятыми из оборота или ограниченными в обороте</w:t>
      </w:r>
      <w:r>
        <w:rPr>
          <w:sz w:val="28"/>
          <w:szCs w:val="28"/>
        </w:rPr>
        <w:t>;</w:t>
      </w:r>
    </w:p>
    <w:p w:rsidR="00DE3B43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3B43">
        <w:rPr>
          <w:sz w:val="28"/>
          <w:szCs w:val="28"/>
        </w:rPr>
        <w:t>драгоценными металлами</w:t>
      </w:r>
      <w:r>
        <w:rPr>
          <w:sz w:val="28"/>
          <w:szCs w:val="28"/>
        </w:rPr>
        <w:t>, камнями и изделиями из них;</w:t>
      </w:r>
    </w:p>
    <w:p w:rsidR="00DE3B43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алкогольной продукцией;</w:t>
      </w:r>
    </w:p>
    <w:p w:rsidR="00DE3B43" w:rsidRPr="00DE3B43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3B43">
        <w:rPr>
          <w:sz w:val="28"/>
          <w:szCs w:val="28"/>
        </w:rPr>
        <w:t>безалкогольными напитками в стеклянной таре;</w:t>
      </w:r>
    </w:p>
    <w:p w:rsidR="00DE3B43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пищевыми продуктами домашнего приготовления;</w:t>
      </w:r>
    </w:p>
    <w:p w:rsidR="00DE3B43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скоропортящимися пищевыми продуктами без специального оборудования;</w:t>
      </w:r>
    </w:p>
    <w:p w:rsidR="00DE3B43" w:rsidRDefault="00DE3B43" w:rsidP="00C05D9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иной продукцией, запрещенной к реализации законодательством РФ.</w:t>
      </w:r>
    </w:p>
    <w:p w:rsidR="00DE3B43" w:rsidRDefault="00DE3B43" w:rsidP="00DE3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1.5. Оборудование торговых мест производится Участниками ярмарки.</w:t>
      </w:r>
    </w:p>
    <w:p w:rsidR="00DE3B43" w:rsidRDefault="00DE3B43" w:rsidP="00DE3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1.6. Размещение торговых мест на ярмарках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DE3B43" w:rsidRDefault="00DE3B43" w:rsidP="00DE3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B43" w:rsidRDefault="004113DC" w:rsidP="00DE3B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113DC">
        <w:rPr>
          <w:b/>
          <w:sz w:val="28"/>
          <w:szCs w:val="28"/>
        </w:rPr>
        <w:t>Организация деятельности ярмарок.</w:t>
      </w:r>
    </w:p>
    <w:p w:rsidR="004113DC" w:rsidRDefault="004113DC" w:rsidP="004113D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4113DC" w:rsidRDefault="004113DC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4113DC">
        <w:rPr>
          <w:sz w:val="28"/>
          <w:szCs w:val="28"/>
        </w:rPr>
        <w:t>Организатор ярмарки</w:t>
      </w:r>
      <w:r>
        <w:rPr>
          <w:sz w:val="28"/>
          <w:szCs w:val="28"/>
        </w:rPr>
        <w:t xml:space="preserve"> определяет следующий режим работы ярмарки:</w:t>
      </w:r>
    </w:p>
    <w:p w:rsidR="004113DC" w:rsidRDefault="004113DC" w:rsidP="004113DC">
      <w:pPr>
        <w:pStyle w:val="a3"/>
        <w:numPr>
          <w:ilvl w:val="2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Ярмарка проводится ежегодно в День села Ингарь.</w:t>
      </w:r>
    </w:p>
    <w:p w:rsidR="004113DC" w:rsidRDefault="004113DC" w:rsidP="004113DC">
      <w:pPr>
        <w:pStyle w:val="a3"/>
        <w:numPr>
          <w:ilvl w:val="2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Режим работы ярмарок с 13.00 до 17.00 часов. </w:t>
      </w:r>
    </w:p>
    <w:p w:rsidR="004113DC" w:rsidRDefault="004113DC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Количество торговых мест на ярмарке – от 3 до 15.</w:t>
      </w:r>
    </w:p>
    <w:p w:rsidR="004113DC" w:rsidRDefault="004113DC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Организатор ярмарки предоставляет торговые места согласно схем размещения торговых мест.</w:t>
      </w:r>
    </w:p>
    <w:p w:rsidR="004113DC" w:rsidRDefault="004113DC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ярмарки определяет следующий порядок предоставления торговых мест на ярмарке: торговые места на ярмарке распределяются между всеми участниками ярмарки, на основании письменных заявок, поданных организатору ярмарки не менее чем за 1 час до ее проведения и согласовавшими ассортиментный перечень товаров с Организатором </w:t>
      </w:r>
      <w:r w:rsidR="003245E6">
        <w:rPr>
          <w:sz w:val="28"/>
          <w:szCs w:val="28"/>
        </w:rPr>
        <w:t>заявки; при наличии свободных мест. Заявки фиксируются в реестре заявок участников ярмарки.</w:t>
      </w:r>
    </w:p>
    <w:p w:rsidR="003245E6" w:rsidRDefault="003245E6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Торговые места на ярмарке предоставляются юридическим лицам, индивидуальным предпринимателям, зарегистрированным в установленном законодательством РФ порядке, а также гражданам (в том числе гражданам, ведущим крестьянское (фермерское)хозяйство, личное подсобное хозяйство, или занимающимся садоводством, огородничеством, животноводством) (далее-Участники ярмарки) при наличии документов, предусмотренных нормативными правовыми актами, регулирующими торговую деятельность.</w:t>
      </w:r>
    </w:p>
    <w:p w:rsidR="003245E6" w:rsidRDefault="003245E6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ярмарки запрещается создавать дискриминационные условия при распределении торговых мест.</w:t>
      </w:r>
    </w:p>
    <w:p w:rsidR="008D3C57" w:rsidRDefault="008D3C57" w:rsidP="004113D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Плата за торговое место на ярмарке взимается в размере 500 рублей за место.</w:t>
      </w:r>
    </w:p>
    <w:p w:rsidR="003245E6" w:rsidRPr="008D3C57" w:rsidRDefault="008D3C57" w:rsidP="008D3C57">
      <w:pPr>
        <w:pStyle w:val="a3"/>
        <w:numPr>
          <w:ilvl w:val="2"/>
          <w:numId w:val="3"/>
        </w:numPr>
        <w:autoSpaceDE w:val="0"/>
        <w:autoSpaceDN w:val="0"/>
        <w:adjustRightInd w:val="0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Фактом подтверждения предоставления торгового места на ярмарке является разрешение на предоставление торгового места, с указанием № места и срока предоставления (приложение №2), выданное в день проведения ярмарки. </w:t>
      </w:r>
      <w:r w:rsidR="003245E6" w:rsidRPr="008D3C57">
        <w:rPr>
          <w:sz w:val="28"/>
          <w:szCs w:val="28"/>
        </w:rPr>
        <w:t xml:space="preserve"> </w:t>
      </w:r>
    </w:p>
    <w:p w:rsidR="008D3C57" w:rsidRDefault="008D3C57">
      <w:pPr>
        <w:rPr>
          <w:sz w:val="28"/>
          <w:szCs w:val="28"/>
        </w:rPr>
      </w:pPr>
    </w:p>
    <w:p w:rsidR="00EE58C1" w:rsidRDefault="008D3C57" w:rsidP="008D3C57">
      <w:pPr>
        <w:pStyle w:val="a3"/>
        <w:numPr>
          <w:ilvl w:val="0"/>
          <w:numId w:val="3"/>
        </w:numPr>
        <w:tabs>
          <w:tab w:val="left" w:pos="3690"/>
        </w:tabs>
        <w:jc w:val="center"/>
        <w:rPr>
          <w:b/>
          <w:sz w:val="28"/>
          <w:szCs w:val="28"/>
        </w:rPr>
      </w:pPr>
      <w:r w:rsidRPr="008D3C57">
        <w:rPr>
          <w:b/>
          <w:sz w:val="28"/>
          <w:szCs w:val="28"/>
        </w:rPr>
        <w:t>Осуществление деятельности по продаже товаров на ярмарке.</w:t>
      </w:r>
    </w:p>
    <w:p w:rsidR="008D3C57" w:rsidRDefault="008D3C57" w:rsidP="008D3C57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8D3C57" w:rsidRDefault="008D3C57" w:rsidP="008D3C57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D3C57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деятельности по продаже товаров на ярмарке, Участники ярмарки обеспечивают:</w:t>
      </w:r>
    </w:p>
    <w:p w:rsidR="008D3C57" w:rsidRDefault="008D3C57" w:rsidP="001B568D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занимаемых мест, для продажи товаров, утвержденной организатором ярмарки схеме размещения указанных мест для продажи товаров (выполнения работ, оказания услуг) на ярмарке;</w:t>
      </w:r>
    </w:p>
    <w:p w:rsidR="001B568D" w:rsidRDefault="001B568D" w:rsidP="001B568D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в течение всего периода осуществления деятельности по продаже товаров (выполнению работ, оказанию услуг) на ярмарке </w:t>
      </w:r>
      <w:r>
        <w:rPr>
          <w:sz w:val="28"/>
          <w:szCs w:val="28"/>
        </w:rPr>
        <w:lastRenderedPageBreak/>
        <w:t>документов, подтверждающих предоставление торгового места на ярмарке;</w:t>
      </w:r>
    </w:p>
    <w:p w:rsidR="001B568D" w:rsidRDefault="008D3C57" w:rsidP="001B568D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68D">
        <w:rPr>
          <w:sz w:val="28"/>
          <w:szCs w:val="28"/>
        </w:rPr>
        <w:t>Наличие всех необходимых документов, предусмотренных нормативными правовыми актами, регулирующими торговую деятельность;</w:t>
      </w:r>
    </w:p>
    <w:p w:rsidR="001B568D" w:rsidRDefault="001B568D" w:rsidP="001B568D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действующего законодательства РФ о защите прав потребителя, в области обеспечения санитарно-эпидемиологического благополучия населения, пожарной безопасности, охраны окружающей среды и других требований, установленных федеральными законами;</w:t>
      </w:r>
    </w:p>
    <w:p w:rsidR="001B568D" w:rsidRDefault="001B568D" w:rsidP="001B568D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торгового места, а также окружающей территории в чистоте.</w:t>
      </w:r>
    </w:p>
    <w:p w:rsidR="001B568D" w:rsidRDefault="001B568D" w:rsidP="001B568D">
      <w:pPr>
        <w:pStyle w:val="a3"/>
        <w:numPr>
          <w:ilvl w:val="1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ярмарки в процессе организации ярмарки обеспечивает:</w:t>
      </w:r>
    </w:p>
    <w:p w:rsidR="00E94FBF" w:rsidRDefault="001B568D" w:rsidP="00E94FBF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Наличие на ярмарке вывески с указанием наименования организатора ярмарки, режима работы</w:t>
      </w:r>
      <w:r w:rsidR="00E94FBF">
        <w:rPr>
          <w:sz w:val="28"/>
          <w:szCs w:val="28"/>
        </w:rPr>
        <w:t xml:space="preserve"> ярмарки, контактного телефона;</w:t>
      </w:r>
    </w:p>
    <w:p w:rsidR="00E94FBF" w:rsidRDefault="00E94FBF" w:rsidP="00E94FBF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санитарно-техническое состояние территории, на которой организуется проведение ярмарки и мест для продажи товаров (выполнения работ, оказания услуг);</w:t>
      </w:r>
    </w:p>
    <w:p w:rsidR="00E94FBF" w:rsidRDefault="00E94FBF" w:rsidP="00E94FBF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Оснащение территории, на которой организуется проведение ярмарки, контейнером для сбора мусора;</w:t>
      </w:r>
    </w:p>
    <w:p w:rsidR="00E94FBF" w:rsidRDefault="00E94FBF" w:rsidP="00E94FBF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133F35" w:rsidRDefault="00E94FBF" w:rsidP="00E94FBF">
      <w:pPr>
        <w:pStyle w:val="a3"/>
        <w:numPr>
          <w:ilvl w:val="2"/>
          <w:numId w:val="3"/>
        </w:numPr>
        <w:tabs>
          <w:tab w:val="left" w:pos="567"/>
        </w:tabs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соответствия занимаемых участниками ярмарки мест для </w:t>
      </w:r>
      <w:r w:rsidR="00F50AC6">
        <w:rPr>
          <w:sz w:val="28"/>
          <w:szCs w:val="28"/>
        </w:rPr>
        <w:t>продажи (</w:t>
      </w:r>
      <w:r w:rsidR="00133F35">
        <w:rPr>
          <w:sz w:val="28"/>
          <w:szCs w:val="28"/>
        </w:rPr>
        <w:t>выполнений работ, оказания услуг) согласно утвержденной схеме размещения торговых мест на ярмарке;</w:t>
      </w:r>
    </w:p>
    <w:p w:rsidR="00F50AC6" w:rsidRDefault="00F50AC6" w:rsidP="00F50AC6">
      <w:pPr>
        <w:pStyle w:val="a3"/>
        <w:numPr>
          <w:ilvl w:val="2"/>
          <w:numId w:val="3"/>
        </w:num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действующего законодательства РФ о защите прав потребителей в области </w:t>
      </w:r>
      <w:r w:rsidR="00E94FBF">
        <w:rPr>
          <w:sz w:val="28"/>
          <w:szCs w:val="28"/>
        </w:rPr>
        <w:t xml:space="preserve">  </w:t>
      </w:r>
      <w:r>
        <w:rPr>
          <w:sz w:val="28"/>
          <w:szCs w:val="28"/>
        </w:rPr>
        <w:t>обеспечения санитарно-эпидемиологического благополучия населения, пожарной безопасности, охраны окружающей среды и других требований, установленных федеральными законами;</w:t>
      </w:r>
    </w:p>
    <w:p w:rsidR="00F50AC6" w:rsidRDefault="00F50AC6" w:rsidP="00F50AC6">
      <w:pPr>
        <w:tabs>
          <w:tab w:val="left" w:pos="567"/>
        </w:tabs>
        <w:ind w:left="720"/>
        <w:jc w:val="both"/>
        <w:rPr>
          <w:sz w:val="28"/>
          <w:szCs w:val="28"/>
        </w:rPr>
      </w:pPr>
    </w:p>
    <w:p w:rsidR="008D3C57" w:rsidRDefault="00F50AC6" w:rsidP="00F50AC6">
      <w:pPr>
        <w:pStyle w:val="a3"/>
        <w:numPr>
          <w:ilvl w:val="0"/>
          <w:numId w:val="3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F50AC6">
        <w:rPr>
          <w:b/>
          <w:sz w:val="28"/>
          <w:szCs w:val="28"/>
        </w:rPr>
        <w:t>Ответственность за нарушение Порядка.</w:t>
      </w:r>
    </w:p>
    <w:p w:rsidR="00F50AC6" w:rsidRDefault="00F50AC6" w:rsidP="00F50AC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50AC6" w:rsidRPr="00F50AC6" w:rsidRDefault="00F50AC6" w:rsidP="00F50AC6">
      <w:pPr>
        <w:pStyle w:val="a3"/>
        <w:numPr>
          <w:ilvl w:val="1"/>
          <w:numId w:val="3"/>
        </w:num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F50AC6" w:rsidRDefault="00F50AC6" w:rsidP="00F50AC6">
      <w:pPr>
        <w:pStyle w:val="a3"/>
        <w:numPr>
          <w:ilvl w:val="1"/>
          <w:numId w:val="3"/>
        </w:num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Нарушение требований Порядка участником ярмарки является основанием для аннулирования разрешения и лишения торгового места.</w:t>
      </w:r>
      <w:r w:rsidRPr="00F50AC6">
        <w:rPr>
          <w:b/>
          <w:sz w:val="28"/>
          <w:szCs w:val="28"/>
        </w:rPr>
        <w:t xml:space="preserve">    </w:t>
      </w:r>
    </w:p>
    <w:p w:rsidR="00F50AC6" w:rsidRDefault="00F50AC6" w:rsidP="00F50AC6">
      <w:pPr>
        <w:tabs>
          <w:tab w:val="left" w:pos="567"/>
        </w:tabs>
        <w:ind w:left="360"/>
        <w:jc w:val="both"/>
        <w:rPr>
          <w:b/>
          <w:sz w:val="28"/>
          <w:szCs w:val="28"/>
        </w:rPr>
      </w:pPr>
    </w:p>
    <w:p w:rsidR="00F50AC6" w:rsidRDefault="00F50AC6" w:rsidP="00F50AC6">
      <w:pPr>
        <w:tabs>
          <w:tab w:val="left" w:pos="567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Ингарского</w:t>
      </w:r>
    </w:p>
    <w:p w:rsidR="00F50AC6" w:rsidRDefault="00F50AC6" w:rsidP="00F50AC6">
      <w:pPr>
        <w:tabs>
          <w:tab w:val="left" w:pos="567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Е.Л.Прокофьева</w:t>
      </w:r>
    </w:p>
    <w:p w:rsidR="00F50AC6" w:rsidRPr="00F50AC6" w:rsidRDefault="00F50AC6" w:rsidP="00F50AC6">
      <w:pPr>
        <w:tabs>
          <w:tab w:val="left" w:pos="567"/>
        </w:tabs>
        <w:ind w:left="360"/>
        <w:jc w:val="both"/>
        <w:rPr>
          <w:b/>
          <w:sz w:val="28"/>
          <w:szCs w:val="28"/>
        </w:rPr>
      </w:pPr>
      <w:r w:rsidRPr="00F50AC6">
        <w:rPr>
          <w:b/>
          <w:sz w:val="28"/>
          <w:szCs w:val="28"/>
        </w:rPr>
        <w:t xml:space="preserve"> </w:t>
      </w:r>
    </w:p>
    <w:sectPr w:rsidR="00F50AC6" w:rsidRPr="00F50AC6" w:rsidSect="00F50A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25A65"/>
    <w:multiLevelType w:val="multilevel"/>
    <w:tmpl w:val="B386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D0E34D7"/>
    <w:multiLevelType w:val="multilevel"/>
    <w:tmpl w:val="F7EC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D4E7E0E"/>
    <w:multiLevelType w:val="hybridMultilevel"/>
    <w:tmpl w:val="03DC6B42"/>
    <w:lvl w:ilvl="0" w:tplc="9FF06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E"/>
    <w:rsid w:val="00133F35"/>
    <w:rsid w:val="001B568D"/>
    <w:rsid w:val="003245E6"/>
    <w:rsid w:val="004113DC"/>
    <w:rsid w:val="004E391B"/>
    <w:rsid w:val="005A79DF"/>
    <w:rsid w:val="005D04C7"/>
    <w:rsid w:val="00771462"/>
    <w:rsid w:val="008738A4"/>
    <w:rsid w:val="00880AEF"/>
    <w:rsid w:val="008D3C57"/>
    <w:rsid w:val="00B87D74"/>
    <w:rsid w:val="00C05D96"/>
    <w:rsid w:val="00CC4DDE"/>
    <w:rsid w:val="00DE3B43"/>
    <w:rsid w:val="00E94FBF"/>
    <w:rsid w:val="00EE58C1"/>
    <w:rsid w:val="00EF164D"/>
    <w:rsid w:val="00F10FAC"/>
    <w:rsid w:val="00F50AC6"/>
    <w:rsid w:val="00FA4383"/>
    <w:rsid w:val="00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FB0E-C9C7-4EBA-A7BC-8B7A333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4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0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8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93BE-6BD7-4AC2-89CE-7EFF4047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Ingar_001</dc:creator>
  <cp:keywords/>
  <dc:description/>
  <cp:lastModifiedBy>Ingar_001</cp:lastModifiedBy>
  <cp:revision>9</cp:revision>
  <cp:lastPrinted>2019-01-25T10:16:00Z</cp:lastPrinted>
  <dcterms:created xsi:type="dcterms:W3CDTF">2019-01-24T11:43:00Z</dcterms:created>
  <dcterms:modified xsi:type="dcterms:W3CDTF">2019-01-25T10:41:00Z</dcterms:modified>
</cp:coreProperties>
</file>