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РОССИЙСКАЯ ФЕДЕРАЦИЯ</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АДМИНИСТРАЦИЯ ИНГАРСКОГО СЕЛЬСКОГО ПОСЕЛЕНИЯ</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ПРИВОЛЖСКОГО МУНИЦИПАЛЬНОГО РАЙОНА</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ИВАНОВСКОЙ ОБЛАСТИ</w:t>
      </w:r>
    </w:p>
    <w:p w:rsidR="00AD1732" w:rsidRPr="009D67C7" w:rsidRDefault="00AD1732" w:rsidP="001D37D5">
      <w:pPr>
        <w:spacing w:after="0" w:line="240" w:lineRule="auto"/>
        <w:jc w:val="center"/>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proofErr w:type="gramStart"/>
      <w:r w:rsidRPr="009D67C7">
        <w:rPr>
          <w:rFonts w:ascii="Times New Roman" w:hAnsi="Times New Roman"/>
          <w:sz w:val="24"/>
          <w:lang w:eastAsia="ru-RU"/>
        </w:rPr>
        <w:t>П</w:t>
      </w:r>
      <w:proofErr w:type="gramEnd"/>
      <w:r w:rsidRPr="009D67C7">
        <w:rPr>
          <w:rFonts w:ascii="Times New Roman" w:hAnsi="Times New Roman"/>
          <w:sz w:val="24"/>
          <w:lang w:eastAsia="ru-RU"/>
        </w:rPr>
        <w:t xml:space="preserve"> О С Т А Н О В Л ЕН И Е</w:t>
      </w:r>
    </w:p>
    <w:p w:rsidR="00AD1732" w:rsidRPr="009D67C7" w:rsidRDefault="00AD1732" w:rsidP="001D37D5">
      <w:pPr>
        <w:spacing w:after="0" w:line="240" w:lineRule="auto"/>
        <w:jc w:val="center"/>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от «08» июля 2022 года</w:t>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t>№ 62</w:t>
      </w:r>
    </w:p>
    <w:p w:rsidR="00AD1732" w:rsidRPr="009D67C7" w:rsidRDefault="00AD1732" w:rsidP="001D37D5">
      <w:pPr>
        <w:spacing w:after="0" w:line="240" w:lineRule="auto"/>
        <w:jc w:val="center"/>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Об утверждении административного регламента предоставления</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муниципальной услуги «Выдача документов (выписки из похозяйственной книги, справок и иных документов)»</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(в редакции постановления от 07.12.2022г. №125)</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ind w:firstLine="709"/>
        <w:jc w:val="both"/>
        <w:rPr>
          <w:rFonts w:ascii="Times New Roman" w:hAnsi="Times New Roman"/>
          <w:sz w:val="24"/>
          <w:lang w:eastAsia="ru-RU"/>
        </w:rPr>
      </w:pPr>
      <w:proofErr w:type="gramStart"/>
      <w:r w:rsidRPr="009D67C7">
        <w:rPr>
          <w:rFonts w:ascii="Times New Roman" w:hAnsi="Times New Roman"/>
          <w:sz w:val="24"/>
        </w:rPr>
        <w:t xml:space="preserve">В соответствии с Федеральным </w:t>
      </w:r>
      <w:hyperlink r:id="rId4" w:history="1">
        <w:r w:rsidRPr="009D67C7">
          <w:rPr>
            <w:rFonts w:ascii="Times New Roman" w:hAnsi="Times New Roman"/>
            <w:sz w:val="24"/>
          </w:rPr>
          <w:t>законом</w:t>
        </w:r>
      </w:hyperlink>
      <w:r w:rsidRPr="009D67C7">
        <w:rPr>
          <w:rFonts w:ascii="Times New Roman" w:hAnsi="Times New Roman"/>
          <w:sz w:val="24"/>
        </w:rPr>
        <w:t xml:space="preserve"> от 06.10.2003 № 131-ФЗ «Об общих принципах организации местного самоуправления в Российской Федерации», Федеральным </w:t>
      </w:r>
      <w:hyperlink r:id="rId5" w:history="1">
        <w:r w:rsidRPr="009D67C7">
          <w:rPr>
            <w:rFonts w:ascii="Times New Roman" w:hAnsi="Times New Roman"/>
            <w:sz w:val="24"/>
          </w:rPr>
          <w:t>законом</w:t>
        </w:r>
      </w:hyperlink>
      <w:r w:rsidRPr="009D67C7">
        <w:rPr>
          <w:rFonts w:ascii="Times New Roman" w:hAnsi="Times New Roman"/>
          <w:sz w:val="24"/>
        </w:rPr>
        <w:t xml:space="preserve"> от 27.07.2010 № 210-ФЗ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w:t>
      </w:r>
      <w:r w:rsidRPr="009D67C7">
        <w:rPr>
          <w:rFonts w:ascii="Times New Roman" w:hAnsi="Times New Roman"/>
          <w:sz w:val="24"/>
          <w:lang w:eastAsia="ru-RU"/>
        </w:rPr>
        <w:t>, Администрация Ингарского сельского поселения</w:t>
      </w:r>
      <w:proofErr w:type="gramEnd"/>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ПОСТАНОВЛЯЕТ:</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1. Утвердить прилагаемый административный </w:t>
      </w:r>
      <w:hyperlink r:id="rId6" w:history="1">
        <w:r w:rsidRPr="009D67C7">
          <w:rPr>
            <w:rFonts w:ascii="Times New Roman" w:hAnsi="Times New Roman"/>
            <w:sz w:val="24"/>
            <w:lang w:eastAsia="ru-RU"/>
          </w:rPr>
          <w:t>регламент</w:t>
        </w:r>
      </w:hyperlink>
      <w:r w:rsidRPr="009D67C7">
        <w:rPr>
          <w:rFonts w:ascii="Times New Roman" w:hAnsi="Times New Roman"/>
          <w:sz w:val="24"/>
          <w:lang w:eastAsia="ru-RU"/>
        </w:rPr>
        <w:t xml:space="preserve"> предоставления муниципальной услуги «Выдача документов (выписки из похозяйственной книги, справок и иных документов)».</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2. Настоящее постановление вступает в силу </w:t>
      </w:r>
      <w:r w:rsidRPr="009D67C7">
        <w:rPr>
          <w:rFonts w:ascii="Times New Roman" w:hAnsi="Times New Roman"/>
          <w:sz w:val="24"/>
        </w:rPr>
        <w:t>с момента его подписания</w:t>
      </w:r>
      <w:r w:rsidRPr="009D67C7">
        <w:rPr>
          <w:rFonts w:ascii="Times New Roman" w:hAnsi="Times New Roman"/>
          <w:sz w:val="24"/>
          <w:lang w:eastAsia="ru-RU"/>
        </w:rPr>
        <w:t>.</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 Обнародовать настоящее постановление на информационном стенде </w:t>
      </w:r>
      <w:r w:rsidRPr="009D67C7">
        <w:rPr>
          <w:rFonts w:ascii="Times New Roman" w:hAnsi="Times New Roman"/>
          <w:sz w:val="24"/>
        </w:rPr>
        <w:t>и разместить на официальном сайте Администрации Ингарского сельского поселения.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4. </w:t>
      </w:r>
      <w:proofErr w:type="gramStart"/>
      <w:r w:rsidRPr="009D67C7">
        <w:rPr>
          <w:rFonts w:ascii="Times New Roman" w:hAnsi="Times New Roman"/>
          <w:sz w:val="24"/>
          <w:lang w:eastAsia="ru-RU"/>
        </w:rPr>
        <w:t>Контроль за</w:t>
      </w:r>
      <w:proofErr w:type="gramEnd"/>
      <w:r w:rsidRPr="009D67C7">
        <w:rPr>
          <w:rFonts w:ascii="Times New Roman" w:hAnsi="Times New Roman"/>
          <w:sz w:val="24"/>
          <w:lang w:eastAsia="ru-RU"/>
        </w:rPr>
        <w:t xml:space="preserve"> исполнением настоящего постановления возложить на заместителя главы </w:t>
      </w:r>
      <w:r w:rsidRPr="009D67C7">
        <w:rPr>
          <w:rFonts w:ascii="Times New Roman" w:hAnsi="Times New Roman"/>
          <w:sz w:val="24"/>
        </w:rPr>
        <w:t>Администрации Ингарского сельского поселения</w:t>
      </w:r>
      <w:r w:rsidRPr="009D67C7">
        <w:rPr>
          <w:rFonts w:ascii="Times New Roman" w:hAnsi="Times New Roman"/>
          <w:sz w:val="24"/>
          <w:lang w:eastAsia="ru-RU"/>
        </w:rPr>
        <w:t xml:space="preserve"> Сироткину Н.А.</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Глава Ингарского сельского поселения</w:t>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t xml:space="preserve">    О.С. Орлова</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1D37D5" w:rsidRDefault="001D37D5" w:rsidP="001D37D5">
      <w:pPr>
        <w:spacing w:after="0" w:line="240" w:lineRule="auto"/>
        <w:jc w:val="right"/>
        <w:rPr>
          <w:rFonts w:ascii="Times New Roman" w:hAnsi="Times New Roman"/>
          <w:sz w:val="24"/>
          <w:lang w:eastAsia="ru-RU"/>
        </w:rPr>
      </w:pP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Утвержден</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t>Постановлением Администрации</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t>Ингарского сельского поселения</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r>
      <w:r w:rsidRPr="009D67C7">
        <w:rPr>
          <w:rFonts w:ascii="Times New Roman" w:hAnsi="Times New Roman"/>
          <w:sz w:val="24"/>
          <w:lang w:eastAsia="ru-RU"/>
        </w:rPr>
        <w:tab/>
        <w:t>от «08» июля 2022г. № 62</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Административный регламент</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предоставления муниципальной услуги</w:t>
      </w:r>
    </w:p>
    <w:p w:rsidR="00AD1732" w:rsidRPr="009D67C7" w:rsidRDefault="00AD1732" w:rsidP="001D37D5">
      <w:pPr>
        <w:spacing w:after="0" w:line="240" w:lineRule="auto"/>
        <w:jc w:val="center"/>
        <w:rPr>
          <w:rFonts w:ascii="Times New Roman" w:hAnsi="Times New Roman"/>
          <w:sz w:val="24"/>
          <w:lang w:eastAsia="ru-RU"/>
        </w:rPr>
      </w:pPr>
      <w:proofErr w:type="gramStart"/>
      <w:r w:rsidRPr="009D67C7">
        <w:rPr>
          <w:rFonts w:ascii="Times New Roman" w:hAnsi="Times New Roman"/>
          <w:sz w:val="24"/>
          <w:lang w:eastAsia="ru-RU"/>
        </w:rPr>
        <w:t>«Выдача документов (выписки из похозяйственной книги,</w:t>
      </w:r>
      <w:proofErr w:type="gramEnd"/>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справок и иных документов)»</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1. ОБЩИЕ ПОЛОЖЕНИЯ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1.1. Предмет регулирования административного регламента.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Предметом регулирования административного регламента предоставления муниципальной услуги </w:t>
      </w:r>
      <w:r w:rsidRPr="009D67C7">
        <w:rPr>
          <w:rFonts w:ascii="Times New Roman" w:hAnsi="Times New Roman"/>
          <w:sz w:val="24"/>
          <w:lang w:eastAsia="ru-RU"/>
        </w:rPr>
        <w:t>«Выдача документов (выписки из похозяйственной книги, справок и иных документов)»</w:t>
      </w:r>
      <w:r w:rsidRPr="009D67C7">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AD1732" w:rsidRPr="009D67C7" w:rsidRDefault="00AD1732" w:rsidP="009D67C7">
      <w:pPr>
        <w:spacing w:after="0" w:line="240" w:lineRule="auto"/>
        <w:jc w:val="both"/>
        <w:rPr>
          <w:rFonts w:ascii="Times New Roman" w:eastAsia="BatangChe" w:hAnsi="Times New Roman"/>
          <w:sz w:val="24"/>
        </w:rPr>
      </w:pPr>
      <w:proofErr w:type="gramStart"/>
      <w:r w:rsidRPr="009D67C7">
        <w:rPr>
          <w:rFonts w:ascii="Times New Roman" w:eastAsia="BatangChe" w:hAnsi="Times New Roman"/>
          <w:sz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sidRPr="009D67C7">
        <w:rPr>
          <w:rFonts w:ascii="Times New Roman" w:eastAsia="BatangChe" w:hAnsi="Times New Roman"/>
          <w:sz w:val="24"/>
        </w:rPr>
        <w:t xml:space="preserve"> Ингарского сельского поселения, должностных лиц Администрации Ингарского сельского поселения. </w:t>
      </w:r>
    </w:p>
    <w:p w:rsidR="00AD1732" w:rsidRPr="009D67C7" w:rsidRDefault="00AD1732" w:rsidP="009D67C7">
      <w:pPr>
        <w:spacing w:after="0" w:line="240" w:lineRule="auto"/>
        <w:jc w:val="both"/>
        <w:rPr>
          <w:rFonts w:ascii="Times New Roman" w:hAnsi="Times New Roman"/>
          <w:sz w:val="24"/>
        </w:rPr>
      </w:pPr>
      <w:r w:rsidRPr="009D67C7">
        <w:rPr>
          <w:rFonts w:ascii="Times New Roman" w:eastAsia="BatangChe" w:hAnsi="Times New Roman"/>
          <w:sz w:val="24"/>
        </w:rPr>
        <w:t xml:space="preserve">1.2. </w:t>
      </w:r>
      <w:r w:rsidRPr="009D67C7">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AD1732" w:rsidRPr="009D67C7" w:rsidRDefault="00AD1732" w:rsidP="009D67C7">
      <w:pPr>
        <w:spacing w:after="0" w:line="240" w:lineRule="auto"/>
        <w:jc w:val="both"/>
        <w:rPr>
          <w:rFonts w:ascii="Times New Roman" w:eastAsiaTheme="minorHAnsi" w:hAnsi="Times New Roman"/>
          <w:sz w:val="24"/>
        </w:rPr>
      </w:pPr>
      <w:r w:rsidRPr="009D67C7">
        <w:rPr>
          <w:rFonts w:ascii="Times New Roman" w:hAnsi="Times New Roman"/>
          <w:sz w:val="24"/>
        </w:rPr>
        <w:t xml:space="preserve">1.2.1. </w:t>
      </w:r>
      <w:proofErr w:type="gramStart"/>
      <w:r w:rsidRPr="009D67C7">
        <w:rPr>
          <w:rFonts w:ascii="Times New Roman" w:eastAsiaTheme="minorHAnsi" w:hAnsi="Times New Roman"/>
          <w:sz w:val="24"/>
        </w:rPr>
        <w:t xml:space="preserve">С заявлением вправе обратиться </w:t>
      </w:r>
      <w:hyperlink r:id="rId7" w:history="1">
        <w:r w:rsidRPr="009D67C7">
          <w:rPr>
            <w:rFonts w:ascii="Times New Roman" w:eastAsiaTheme="minorHAnsi" w:hAnsi="Times New Roman"/>
            <w:sz w:val="24"/>
          </w:rPr>
          <w:t>представители</w:t>
        </w:r>
      </w:hyperlink>
      <w:r w:rsidRPr="009D67C7">
        <w:rPr>
          <w:rFonts w:ascii="Times New Roman" w:eastAsiaTheme="minorHAnsi" w:hAnsi="Times New Roman"/>
          <w:sz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 Требования к порядку информирования о порядке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специалистом Администрации Ингарского сельского поселения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информационно-телекоммуникационной сети «Интернет» по адресу: </w:t>
      </w:r>
      <w:proofErr w:type="spellStart"/>
      <w:r w:rsidRPr="009D67C7">
        <w:rPr>
          <w:rFonts w:ascii="Times New Roman" w:hAnsi="Times New Roman"/>
          <w:sz w:val="24"/>
          <w:lang w:eastAsia="ru-RU"/>
        </w:rPr>
        <w:t>ingarskoe.ru</w:t>
      </w:r>
      <w:proofErr w:type="spellEnd"/>
      <w:r w:rsidRPr="009D67C7">
        <w:rPr>
          <w:rFonts w:ascii="Times New Roman" w:eastAsia="BatangChe" w:hAnsi="Times New Roman"/>
          <w:sz w:val="24"/>
        </w:rPr>
        <w:t xml:space="preserve"> (далее - официальный сайт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путем размещения на информационном стенде в помещении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посредством ответов на письменные обращения;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сотрудником отдела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w:t>
      </w:r>
      <w:r w:rsidRPr="009D67C7">
        <w:rPr>
          <w:rFonts w:ascii="Times New Roman" w:eastAsia="BatangChe" w:hAnsi="Times New Roman"/>
          <w:sz w:val="24"/>
        </w:rPr>
        <w:lastRenderedPageBreak/>
        <w:t xml:space="preserve">гражданину сообщается номер телефона, по которому он может получить необходимую информацию.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1.3.1.1.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Администрации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Администрации: понедельник - пятница: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 8-00 до 16-00, перерыв: с 12-00 до 13-00,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суббота - воскресенье: выходные дни.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Телефон для справок: 8 (49339) 4-29-55.</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Адрес сайта Администрации: </w:t>
      </w:r>
      <w:hyperlink r:id="rId8" w:history="1">
        <w:r w:rsidRPr="009D67C7">
          <w:rPr>
            <w:rStyle w:val="a3"/>
            <w:rFonts w:ascii="Times New Roman" w:hAnsi="Times New Roman"/>
            <w:color w:val="auto"/>
            <w:sz w:val="24"/>
            <w:szCs w:val="24"/>
            <w:u w:val="none"/>
          </w:rPr>
          <w:t>http://ingarskoe.ru/</w:t>
        </w:r>
      </w:hyperlink>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rPr>
        <w:t xml:space="preserve">Адрес электронной почты: </w:t>
      </w:r>
      <w:r w:rsidRPr="009D67C7">
        <w:rPr>
          <w:rFonts w:ascii="Times New Roman" w:hAnsi="Times New Roman"/>
          <w:sz w:val="24"/>
          <w:shd w:val="clear" w:color="auto" w:fill="FFFFFF"/>
        </w:rPr>
        <w:t>ingargorpos@privadmin.ru</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График работы МКУ «МФЦ. Управление делами» Приволжского муниципального района </w:t>
      </w:r>
      <w:proofErr w:type="gramStart"/>
      <w:r w:rsidRPr="009D67C7">
        <w:rPr>
          <w:rFonts w:ascii="Times New Roman" w:eastAsia="BatangChe" w:hAnsi="Times New Roman"/>
          <w:sz w:val="24"/>
        </w:rPr>
        <w:t>размещен</w:t>
      </w:r>
      <w:proofErr w:type="gramEnd"/>
      <w:r w:rsidRPr="009D67C7">
        <w:rPr>
          <w:rFonts w:ascii="Times New Roman" w:eastAsia="BatangChe" w:hAnsi="Times New Roman"/>
          <w:sz w:val="24"/>
        </w:rPr>
        <w:t xml:space="preserve"> на официальном сайте МФЦ</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Телефон: 8 (49339) 2-16-07, 8 (49339) 2-16-08.</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1.3.3. На официальном сайте Администрации в сети Интернет размещается следующая информация: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 наименование и почтовый адрес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 номера телефонов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 текст настоящего регламента с приложениями. </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 СТАНДАРТ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 Наименование муниципальной услуги: </w:t>
      </w:r>
      <w:r w:rsidRPr="009D67C7">
        <w:rPr>
          <w:rFonts w:ascii="Times New Roman" w:hAnsi="Times New Roman"/>
          <w:sz w:val="24"/>
          <w:lang w:eastAsia="ru-RU"/>
        </w:rPr>
        <w:t>«Выдача документов (выписки из похозяйственной книги, справок и иных документов)»</w:t>
      </w:r>
      <w:r w:rsidRPr="009D67C7">
        <w:rPr>
          <w:rFonts w:ascii="Times New Roman" w:eastAsia="BatangChe" w:hAnsi="Times New Roman"/>
          <w:sz w:val="24"/>
        </w:rPr>
        <w:t xml:space="preserve">  (далее - муниципальная услуга).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2.2. Муниципальную услугу предоставляет Администрация Ингарского сельского поселения (далее – Администрация).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2.4. Результатом предоставления муниципальной услуги является: предоставление выписки из похозяйственной книги, справки и иного документа, </w:t>
      </w:r>
      <w:proofErr w:type="gramStart"/>
      <w:r w:rsidRPr="009D67C7">
        <w:rPr>
          <w:rFonts w:ascii="Times New Roman" w:hAnsi="Times New Roman"/>
          <w:sz w:val="24"/>
        </w:rPr>
        <w:t>хранящихся</w:t>
      </w:r>
      <w:proofErr w:type="gramEnd"/>
      <w:r w:rsidRPr="009D67C7">
        <w:rPr>
          <w:rFonts w:ascii="Times New Roman" w:hAnsi="Times New Roman"/>
          <w:sz w:val="24"/>
        </w:rPr>
        <w:t xml:space="preserve"> в Администрации Ингарского сельского поселения, либо отказ в предоставлении муниципальной услуги</w:t>
      </w:r>
      <w:r w:rsidRPr="009D67C7">
        <w:rPr>
          <w:rFonts w:ascii="Times New Roman" w:eastAsia="BatangChe" w:hAnsi="Times New Roman"/>
          <w:sz w:val="24"/>
        </w:rPr>
        <w:t>.</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 предоставления муниципальной услуги может быть получен: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в Администрации на бумажном носителе при личном обращении;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 - почтовым отправлением;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 xml:space="preserve">2.5. Срок выдачи документов, являющихся результатом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Администрация готовит выписки из похозяйственной книги, справки и иные документы: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при личном обращении к специалисту Администрации, в течение 1 дня со дня регистрации в Администрации заявления со всеми необходимыми документами;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в случае подачи документов в МФЦ, в течение 5 дней со дня регистрации в Администрации заявления со всеми необходимыми документами;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в случае подачи документов через ЕПГУ, в течение 5 дней со дня регистрации в Администрации заявления со всеми необходимыми документами.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подачи документов через ЕПГУ, срок предоставления исчисляется со дня поступления документов в Администрацию.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Приостановление муниципальной услуги может быть приостановлено в следующих случаях:</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по заявлению Заявителя;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в случае выявления противоречий, неточностей в предоставленных на рассмотрение документах либо факта их недостоверности.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2.6. Предоставление муниципальной услуги осуществляется в соответствии </w:t>
      </w:r>
      <w:proofErr w:type="gramStart"/>
      <w:r w:rsidRPr="009D67C7">
        <w:rPr>
          <w:rFonts w:ascii="Times New Roman" w:eastAsia="BatangChe" w:hAnsi="Times New Roman"/>
          <w:sz w:val="24"/>
        </w:rPr>
        <w:t>с</w:t>
      </w:r>
      <w:proofErr w:type="gramEnd"/>
      <w:r w:rsidRPr="009D67C7">
        <w:rPr>
          <w:rFonts w:ascii="Times New Roman" w:eastAsia="BatangChe" w:hAnsi="Times New Roman"/>
          <w:sz w:val="24"/>
        </w:rPr>
        <w:t xml:space="preserve">: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 </w:t>
      </w:r>
      <w:hyperlink r:id="rId9" w:history="1">
        <w:r w:rsidRPr="009D67C7">
          <w:rPr>
            <w:rFonts w:ascii="Times New Roman" w:hAnsi="Times New Roman"/>
            <w:sz w:val="24"/>
          </w:rPr>
          <w:t>Конституция</w:t>
        </w:r>
      </w:hyperlink>
      <w:r w:rsidRPr="009D67C7">
        <w:rPr>
          <w:rFonts w:ascii="Times New Roman" w:hAnsi="Times New Roman"/>
          <w:sz w:val="24"/>
        </w:rPr>
        <w:t xml:space="preserve"> Российской Федерации;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Федеральный закон от 02.05.2006 №59-ФЗ «О порядке рассмотрения обращений граждан Российской Федерации»;</w:t>
      </w:r>
      <w:r w:rsidRPr="009D67C7">
        <w:rPr>
          <w:rFonts w:ascii="Times New Roman" w:hAnsi="Times New Roman"/>
          <w:sz w:val="24"/>
        </w:rPr>
        <w:tab/>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0" w:anchor="7D20K3" w:history="1">
        <w:r w:rsidRPr="009D67C7">
          <w:rPr>
            <w:rStyle w:val="a3"/>
            <w:rFonts w:ascii="Times New Roman" w:hAnsi="Times New Roman"/>
            <w:color w:val="auto"/>
            <w:sz w:val="24"/>
            <w:u w:val="none"/>
          </w:rPr>
          <w:t>Федеральным законом от 24.11.1995 N 181-ФЗ "О социальной защите инвалидов в Российской Федерации"</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1" w:anchor="7D20K3" w:history="1">
        <w:r w:rsidRPr="009D67C7">
          <w:rPr>
            <w:rStyle w:val="a3"/>
            <w:rFonts w:ascii="Times New Roman" w:hAnsi="Times New Roman"/>
            <w:color w:val="auto"/>
            <w:sz w:val="24"/>
            <w:u w:val="none"/>
          </w:rPr>
          <w:t>Федеральным законом от 06.10.2003 N 131-ФЗ "Об общих принципах организации местного самоуправления в Российской Федерации"</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2" w:history="1">
        <w:r w:rsidRPr="009D67C7">
          <w:rPr>
            <w:rStyle w:val="a3"/>
            <w:rFonts w:ascii="Times New Roman" w:hAnsi="Times New Roman"/>
            <w:color w:val="auto"/>
            <w:sz w:val="24"/>
            <w:u w:val="none"/>
          </w:rPr>
          <w:t>Федеральным законом от 27.07.2006 N 152-ФЗ "О персональных данных"</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hyperlink r:id="rId13" w:anchor="7D20K3" w:history="1">
        <w:r w:rsidRPr="009D67C7">
          <w:rPr>
            <w:rStyle w:val="a3"/>
            <w:rFonts w:ascii="Times New Roman" w:hAnsi="Times New Roman"/>
            <w:color w:val="auto"/>
            <w:sz w:val="24"/>
            <w:u w:val="none"/>
          </w:rPr>
          <w:t>Федеральным законом от 27.07.2010 N 210-ФЗ "Об организации предоставления государственных и муниципальных услуг"</w:t>
        </w:r>
      </w:hyperlink>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Федеральным законом от 06.04.2011 №63-ФЗ «Об электронной подписи»;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rPr>
        <w:t xml:space="preserve">- </w:t>
      </w:r>
      <w:hyperlink r:id="rId14" w:history="1">
        <w:r w:rsidRPr="009D67C7">
          <w:rPr>
            <w:rFonts w:ascii="Times New Roman" w:hAnsi="Times New Roman"/>
            <w:sz w:val="24"/>
          </w:rPr>
          <w:t>Устав</w:t>
        </w:r>
      </w:hyperlink>
      <w:r w:rsidRPr="009D67C7">
        <w:rPr>
          <w:rFonts w:ascii="Times New Roman" w:hAnsi="Times New Roman"/>
          <w:sz w:val="24"/>
        </w:rPr>
        <w:t xml:space="preserve"> Ингарского сельского поселения</w:t>
      </w:r>
      <w:r w:rsidRPr="009D67C7">
        <w:rPr>
          <w:rFonts w:ascii="Times New Roman" w:eastAsia="BatangChe" w:hAnsi="Times New Roman"/>
          <w:sz w:val="24"/>
        </w:rPr>
        <w:t>;</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настоящим административным регламентом.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lang w:eastAsia="ru-RU"/>
        </w:rPr>
        <w:t xml:space="preserve">2.7. </w:t>
      </w:r>
      <w:r w:rsidRPr="009D67C7">
        <w:rPr>
          <w:rFonts w:ascii="Times New Roman" w:eastAsia="BatangChe" w:hAnsi="Times New Roman"/>
          <w:sz w:val="24"/>
        </w:rPr>
        <w:t xml:space="preserve">Исчерпывающий перечень документов, необходимых для предоставления муниципальной услуги.  </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а) Для получения выписки из похозяйственной книги заявитель предоставляет:</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 </w:t>
      </w:r>
      <w:proofErr w:type="gramStart"/>
      <w:r w:rsidRPr="009D67C7">
        <w:rPr>
          <w:rFonts w:ascii="Times New Roman" w:hAnsi="Times New Roman"/>
          <w:sz w:val="24"/>
        </w:rPr>
        <w:t>документ</w:t>
      </w:r>
      <w:proofErr w:type="gramEnd"/>
      <w:r w:rsidRPr="009D67C7">
        <w:rPr>
          <w:rFonts w:ascii="Times New Roman" w:hAnsi="Times New Roman"/>
          <w:sz w:val="24"/>
        </w:rPr>
        <w:t xml:space="preserve"> удостоверяющий личность;</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надлежащим образом оформленную доверенность (в случае обращения за получением справки о составе семьи представителя заявителя).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б) Для получения справки о составе семьи гражданин, представляет следующие документы:</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 </w:t>
      </w:r>
      <w:proofErr w:type="gramStart"/>
      <w:r w:rsidRPr="009D67C7">
        <w:rPr>
          <w:rFonts w:ascii="Times New Roman" w:hAnsi="Times New Roman"/>
          <w:sz w:val="24"/>
        </w:rPr>
        <w:t>документ</w:t>
      </w:r>
      <w:proofErr w:type="gramEnd"/>
      <w:r w:rsidRPr="009D67C7">
        <w:rPr>
          <w:rFonts w:ascii="Times New Roman" w:hAnsi="Times New Roman"/>
          <w:sz w:val="24"/>
        </w:rPr>
        <w:t xml:space="preserve"> удостоверяющий личность;</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надлежащим образом оформленную доверенность (в случае обращения за получением справки о составе семьи представителя заявителя).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в) Для получения справки о составе семьи умершего заявитель представляет в отдел следующие документы:</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паспорт заявителя;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свидетельство о смерти;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надлежащим образом оформленную доверенность (в случае обращения за получением справки о составе семьи представителя заявителя).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2.7.1.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D67C7">
        <w:rPr>
          <w:rFonts w:ascii="Times New Roman" w:eastAsia="BatangChe" w:hAnsi="Times New Roman"/>
          <w:sz w:val="24"/>
        </w:rPr>
        <w:t>ии и ау</w:t>
      </w:r>
      <w:proofErr w:type="gramEnd"/>
      <w:r w:rsidRPr="009D67C7">
        <w:rPr>
          <w:rFonts w:ascii="Times New Roman" w:eastAsia="BatangChe" w:hAnsi="Times New Roman"/>
          <w:sz w:val="24"/>
        </w:rPr>
        <w:t xml:space="preserve">тентификации из состава соответствующих данных указанной учетной записи.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В случае</w:t>
      </w:r>
      <w:proofErr w:type="gramStart"/>
      <w:r w:rsidRPr="009D67C7">
        <w:rPr>
          <w:rFonts w:ascii="Times New Roman" w:eastAsia="BatangChe" w:hAnsi="Times New Roman"/>
          <w:sz w:val="24"/>
        </w:rPr>
        <w:t>,</w:t>
      </w:r>
      <w:proofErr w:type="gramEnd"/>
      <w:r w:rsidRPr="009D67C7">
        <w:rPr>
          <w:rFonts w:ascii="Times New Roman" w:eastAsia="BatangChe" w:hAnsi="Times New Roman"/>
          <w:sz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В случае</w:t>
      </w:r>
      <w:proofErr w:type="gramStart"/>
      <w:r w:rsidRPr="009D67C7">
        <w:rPr>
          <w:rFonts w:ascii="Times New Roman" w:eastAsia="BatangChe" w:hAnsi="Times New Roman"/>
          <w:sz w:val="24"/>
        </w:rPr>
        <w:t>,</w:t>
      </w:r>
      <w:proofErr w:type="gramEnd"/>
      <w:r w:rsidRPr="009D67C7">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2.7.2. Муниципальная услуга предоставляется на основании письменного заявления с приложенными необходимыми документами, поступившего в Администрацию, составленного по форме, представленной в Приложении 1 к настоящему административному регламенту. </w:t>
      </w:r>
    </w:p>
    <w:p w:rsidR="00AD1732" w:rsidRPr="009D67C7" w:rsidRDefault="00AD1732" w:rsidP="009D67C7">
      <w:pPr>
        <w:spacing w:after="0" w:line="240" w:lineRule="auto"/>
        <w:jc w:val="both"/>
        <w:rPr>
          <w:rFonts w:ascii="Times New Roman" w:hAnsi="Times New Roman"/>
          <w:sz w:val="24"/>
        </w:rPr>
      </w:pPr>
      <w:r w:rsidRPr="009D67C7">
        <w:rPr>
          <w:rFonts w:ascii="Times New Roman" w:eastAsia="BatangChe" w:hAnsi="Times New Roman"/>
          <w:sz w:val="24"/>
        </w:rPr>
        <w:t>2.7.3.</w:t>
      </w:r>
      <w:r w:rsidRPr="009D67C7">
        <w:rPr>
          <w:rFonts w:ascii="Times New Roman" w:hAnsi="Times New Roman"/>
          <w:sz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1) выписка из Единого государственного реестра недвижимости об объекте недвижимости.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shd w:val="clear" w:color="auto" w:fill="FFFFFF"/>
        </w:rPr>
        <w:t>2.7.4. Заявитель вправе представить документы, указанные в пункте 2.7.3 настоящего административного регламента, по собственной инициативе.</w:t>
      </w:r>
    </w:p>
    <w:p w:rsidR="00AD1732" w:rsidRPr="009D67C7" w:rsidRDefault="00AD1732" w:rsidP="009D67C7">
      <w:pPr>
        <w:spacing w:after="0" w:line="240" w:lineRule="auto"/>
        <w:jc w:val="both"/>
        <w:rPr>
          <w:rFonts w:ascii="Times New Roman" w:hAnsi="Times New Roman"/>
          <w:sz w:val="24"/>
        </w:rPr>
      </w:pPr>
      <w:r w:rsidRPr="009D67C7">
        <w:rPr>
          <w:rFonts w:ascii="Times New Roman" w:eastAsia="BatangChe" w:hAnsi="Times New Roman"/>
          <w:sz w:val="24"/>
        </w:rPr>
        <w:t xml:space="preserve">2.8. </w:t>
      </w:r>
      <w:r w:rsidRPr="009D67C7">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AD1732" w:rsidRPr="009D67C7" w:rsidRDefault="00AD1732" w:rsidP="009D67C7">
      <w:pPr>
        <w:spacing w:after="0" w:line="240" w:lineRule="auto"/>
        <w:jc w:val="both"/>
        <w:rPr>
          <w:rFonts w:ascii="Times New Roman" w:hAnsi="Times New Roman"/>
          <w:sz w:val="24"/>
        </w:rPr>
      </w:pPr>
      <w:bookmarkStart w:id="0" w:name="_GoBack"/>
      <w:r w:rsidRPr="009D67C7">
        <w:rPr>
          <w:rFonts w:ascii="Times New Roman" w:hAnsi="Times New Roman"/>
          <w:sz w:val="24"/>
        </w:rPr>
        <w:t xml:space="preserve">- </w:t>
      </w:r>
      <w:proofErr w:type="gramStart"/>
      <w:r w:rsidRPr="009D67C7">
        <w:rPr>
          <w:rFonts w:ascii="Times New Roman" w:hAnsi="Times New Roman"/>
          <w:sz w:val="24"/>
        </w:rPr>
        <w:t>о</w:t>
      </w:r>
      <w:proofErr w:type="gramEnd"/>
      <w:r w:rsidRPr="009D67C7">
        <w:rPr>
          <w:rFonts w:ascii="Times New Roman" w:hAnsi="Times New Roman"/>
          <w:sz w:val="24"/>
        </w:rPr>
        <w:t>тсутствие документов, указанных в п. 2.7. административного регламента.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 </w:t>
      </w:r>
      <w:proofErr w:type="gramStart"/>
      <w:r w:rsidRPr="009D67C7">
        <w:rPr>
          <w:rFonts w:ascii="Times New Roman" w:hAnsi="Times New Roman"/>
          <w:sz w:val="24"/>
        </w:rPr>
        <w:t>т</w:t>
      </w:r>
      <w:proofErr w:type="gramEnd"/>
      <w:r w:rsidRPr="009D67C7">
        <w:rPr>
          <w:rFonts w:ascii="Times New Roman" w:hAnsi="Times New Roman"/>
          <w:sz w:val="24"/>
        </w:rPr>
        <w:t>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bdr w:val="none" w:sz="0" w:space="0" w:color="auto" w:frame="1"/>
        </w:rPr>
        <w:t>2.8.1. Основания для отказа в предоставлении муниципальной услуги не предусмотрены</w:t>
      </w:r>
    </w:p>
    <w:bookmarkEnd w:id="0"/>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2.9. Предоставление муниципальной услуги осуществляется бесплатно.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2.10.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2.11. Срок и порядок регистрации запроса заявителя о предоставлении государственной или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w:t>
      </w:r>
      <w:proofErr w:type="gramStart"/>
      <w:r w:rsidRPr="009D67C7">
        <w:rPr>
          <w:rFonts w:ascii="Times New Roman" w:eastAsia="BatangChe" w:hAnsi="Times New Roman"/>
          <w:sz w:val="24"/>
        </w:rPr>
        <w:t>с даты поступления</w:t>
      </w:r>
      <w:proofErr w:type="gramEnd"/>
      <w:r w:rsidRPr="009D67C7">
        <w:rPr>
          <w:rFonts w:ascii="Times New Roman" w:eastAsia="BatangChe" w:hAnsi="Times New Roman"/>
          <w:sz w:val="24"/>
        </w:rPr>
        <w:t xml:space="preserve"> такого заявления.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поступившее в электронной форме на ЕПГУ, регистрируется Администрацией в день его поступления в случае отсутствия автоматической регистрации запросов на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2.12.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w:t>
      </w:r>
      <w:r w:rsidRPr="009D67C7">
        <w:rPr>
          <w:rFonts w:ascii="Times New Roman" w:eastAsia="BatangChe" w:hAnsi="Times New Roman"/>
          <w:sz w:val="24"/>
        </w:rPr>
        <w:lastRenderedPageBreak/>
        <w:t xml:space="preserve">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2.13. Рассмотрение письменных обращений граждан и юридических лиц по вопросам предоставления муниципальной услуги по выдаче документов (выписки из похозяйственной книги, справок и иных документов) осуществляется в соответствии с Федеральным законом от 02.05.2006 № 59-ФЗ «О порядке рассмотрения обращений граждан Российской Федерации».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2.14. Показатели доступности и качества муниципальных услуг. Показателями доступности и качества муниципальной услуги являются: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достоверность предоставляемой получателям муниципальной услуги информации;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полнота информирования получателей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наглядность форм предоставляемой информации об административных процедурах;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удобство и доступность получения информации Заявителями о порядке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оперативность вынесения решения в отношении рассматриваемого заявления; - соблюдение сроков рассмотрения заявлений;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отсутствие жалоб на решения, действия (бездействие) должностных лиц Администрации в ходе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2.15. </w:t>
      </w:r>
      <w:r w:rsidRPr="009D67C7">
        <w:rPr>
          <w:rFonts w:ascii="Times New Roman" w:hAnsi="Times New Roman"/>
          <w:sz w:val="24"/>
          <w:lang w:eastAsia="ru-RU"/>
        </w:rPr>
        <w:t>Требования к местам предоставления муниципальной услуги.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5" w:history="1">
        <w:r w:rsidRPr="009D67C7">
          <w:rPr>
            <w:rFonts w:ascii="Times New Roman" w:hAnsi="Times New Roman"/>
            <w:sz w:val="24"/>
            <w:lang w:eastAsia="ru-RU"/>
          </w:rPr>
          <w:t>подразделе 1.3.2.</w:t>
        </w:r>
      </w:hyperlink>
      <w:r w:rsidRPr="009D67C7">
        <w:rPr>
          <w:rFonts w:ascii="Times New Roman" w:hAnsi="Times New Roman"/>
          <w:sz w:val="24"/>
          <w:lang w:eastAsia="ru-RU"/>
        </w:rPr>
        <w:t xml:space="preserve"> настоящего Регламента, по адресу: Ивановская область, Приволжский муниципальный район, с. Ингарь, ул. Спортивная, д. 16. </w:t>
      </w:r>
      <w:r w:rsidRPr="009D67C7">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полное наименование органа, предоставляющего муниципальную услугу;</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виды предоставляемых муниципальных услуг;</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место и график приема заявлений;</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образцы заявлений;</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основания для отказа в предоставлении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порядок информирования о ходе предоставления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порядок получения консультаций;</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Инвалидам (включая инвалидов, использующих кресла-коляски и собак-проводников) обеспечиваются: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1) условия беспрепятственного доступа к объекту (зданию, помещению), в котором предоставляется муниципальная услуга;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w:t>
      </w:r>
      <w:r w:rsidRPr="009D67C7">
        <w:rPr>
          <w:rFonts w:ascii="Times New Roman" w:hAnsi="Times New Roman"/>
          <w:sz w:val="24"/>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xml:space="preserve">6) допуск </w:t>
      </w:r>
      <w:proofErr w:type="spellStart"/>
      <w:r w:rsidRPr="009D67C7">
        <w:rPr>
          <w:rFonts w:ascii="Times New Roman" w:hAnsi="Times New Roman"/>
          <w:sz w:val="24"/>
        </w:rPr>
        <w:t>сурдопереводчика</w:t>
      </w:r>
      <w:proofErr w:type="spellEnd"/>
      <w:r w:rsidRPr="009D67C7">
        <w:rPr>
          <w:rFonts w:ascii="Times New Roman" w:hAnsi="Times New Roman"/>
          <w:sz w:val="24"/>
        </w:rPr>
        <w:t xml:space="preserve"> и </w:t>
      </w:r>
      <w:proofErr w:type="spellStart"/>
      <w:r w:rsidRPr="009D67C7">
        <w:rPr>
          <w:rFonts w:ascii="Times New Roman" w:hAnsi="Times New Roman"/>
          <w:sz w:val="24"/>
        </w:rPr>
        <w:t>тифлосурдопереводчика</w:t>
      </w:r>
      <w:proofErr w:type="spellEnd"/>
      <w:r w:rsidRPr="009D67C7">
        <w:rPr>
          <w:rFonts w:ascii="Times New Roman" w:hAnsi="Times New Roman"/>
          <w:sz w:val="24"/>
        </w:rPr>
        <w:t>;</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2.16. При предоставлении муниципальной услуги взаимодействие заявителя со специалистом Администрации осуществляется при личном обращении заявителя: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получения информации по вопросам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подачи заявления и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получения информации о ходе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для получения результата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Продолжительность взаимодействия заявителя со специалистом Администрации не может превышать 15 минут.</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2.16.1. Предоставление муниципальной услуги в МФЦ возможно при наличии заключенного соглашения о взаимодействии между Администрацией и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Администрация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2.16.2. При предоставлении муниципальной услуги в электронной форме посредством ЕПГУ, заявителю обеспечивается: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получение информации о порядке и сроках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формирование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 xml:space="preserve">- прием и регистрация Администрацией запроса и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получение результата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получение сведений о ходе выполнения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3.1. </w:t>
      </w:r>
      <w:r w:rsidRPr="009D67C7">
        <w:rPr>
          <w:rFonts w:ascii="Times New Roman" w:hAnsi="Times New Roman"/>
          <w:sz w:val="24"/>
          <w:lang w:eastAsia="ru-RU"/>
        </w:rPr>
        <w:t xml:space="preserve"> Последовательность административных действий (процедур).</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Предоставление муниципальной услуги включает в себя следующие административные процедуры:</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информирование и консультирование заявителей по вопросам предоставления муниципальной услуги;</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прием и рассмотрение письменного обращения заявителя;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 выдача Заявителю запрашиваемых документов либо отказ в предоставлении услуги в соответствии с </w:t>
      </w:r>
      <w:hyperlink r:id="rId16" w:history="1">
        <w:r w:rsidRPr="009D67C7">
          <w:rPr>
            <w:rFonts w:ascii="Times New Roman" w:hAnsi="Times New Roman"/>
            <w:sz w:val="24"/>
            <w:lang w:eastAsia="ru-RU"/>
          </w:rPr>
          <w:t>подразделом 2.8. раздела 2</w:t>
        </w:r>
      </w:hyperlink>
      <w:r w:rsidRPr="009D67C7">
        <w:rPr>
          <w:rFonts w:ascii="Times New Roman" w:hAnsi="Times New Roman"/>
          <w:sz w:val="24"/>
          <w:lang w:eastAsia="ru-RU"/>
        </w:rPr>
        <w:t xml:space="preserve"> настоящего Регламента.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Блок-схема предоставления муниципальной услуги представлена в Приложении № 2 к настоящему административному регламенту.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Заявление о выдаче документов (выписки похозяйственной книги, справок и иных документов) подается по форме, представленной в Приложении №1 к настоящему административному регламенту.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К заявлению прилагаются документы в соответствии с пунктом 2.7. настоящего административного регламента. Заявление о выдаче документов составляется от руки или машинописным способом и подается в Администрацию Заявителем лично или через представителя, при наличии доверенности, а также направляется по почте или электронной почте.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ЕПГУ, либо через МФЦ.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3.1.1.2. При личном обращении заявителя в Администрацию специалист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1) текст в заявлении поддается прочтению;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2) в заявлении указаны фамилия, имя, отчество (последнее - при наличии) физического лица либо наименование юридического лица;</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 заявление подписано заявителем или уполномоченный представитель;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4) прилагаются документы, необходимые для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w:t>
      </w:r>
      <w:r w:rsidRPr="009D67C7">
        <w:rPr>
          <w:rFonts w:ascii="Times New Roman" w:eastAsia="BatangChe" w:hAnsi="Times New Roman"/>
          <w:sz w:val="24"/>
        </w:rPr>
        <w:lastRenderedPageBreak/>
        <w:t xml:space="preserve">о выявленных недостатках в представленных документах и предлагает принять меры по их устранению.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документов.</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Результатом административной процедуры является прием и регистрация заявления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Информация о приеме заявления и приложенных к нему документов фиксируется в журнале регистрации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На ЕПГУ, размещается образец заполнения электронной формы заявления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Специалист Администрации, при поступлении заявления и документов в электронном виде: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регистрирует документы, в журнале регистрации Администрации;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направляет поступивший пакет документов Главе Ингарского сельского поселения для назначения ответственного исполнителя.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Результатом административной процедуры является прием, регистрация заявления о выдаче документов (выписки похозяйственной книги, справок и иных документов) и приложенных к нему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3.1.1.4. При направлении заявителем заявления и документов в Администрацию посредством почтовой связи специалист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проверяет правильность </w:t>
      </w:r>
      <w:proofErr w:type="spellStart"/>
      <w:r w:rsidRPr="009D67C7">
        <w:rPr>
          <w:rFonts w:ascii="Times New Roman" w:eastAsia="BatangChe" w:hAnsi="Times New Roman"/>
          <w:sz w:val="24"/>
        </w:rPr>
        <w:t>адресности</w:t>
      </w:r>
      <w:proofErr w:type="spellEnd"/>
      <w:r w:rsidRPr="009D67C7">
        <w:rPr>
          <w:rFonts w:ascii="Times New Roman" w:eastAsia="BatangChe" w:hAnsi="Times New Roman"/>
          <w:sz w:val="24"/>
        </w:rPr>
        <w:t xml:space="preserve"> корреспонденции. </w:t>
      </w:r>
      <w:proofErr w:type="gramStart"/>
      <w:r w:rsidRPr="009D67C7">
        <w:rPr>
          <w:rFonts w:ascii="Times New Roman" w:eastAsia="BatangChe" w:hAnsi="Times New Roman"/>
          <w:sz w:val="24"/>
        </w:rPr>
        <w:t xml:space="preserve">Ошибочно (не по адресу) присланные письма возвращаются в организацию почтовой связи невскрытыми; </w:t>
      </w:r>
      <w:proofErr w:type="gramEnd"/>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AD1732" w:rsidRPr="009D67C7" w:rsidRDefault="00AD1732" w:rsidP="009D67C7">
      <w:pPr>
        <w:spacing w:after="0" w:line="240" w:lineRule="auto"/>
        <w:jc w:val="both"/>
        <w:rPr>
          <w:rFonts w:ascii="Times New Roman" w:eastAsia="BatangChe" w:hAnsi="Times New Roman"/>
          <w:sz w:val="24"/>
        </w:rPr>
      </w:pPr>
      <w:proofErr w:type="gramStart"/>
      <w:r w:rsidRPr="009D67C7">
        <w:rPr>
          <w:rFonts w:ascii="Times New Roman" w:eastAsia="BatangChe" w:hAnsi="Times New Roman"/>
          <w:sz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lastRenderedPageBreak/>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Информация о приеме заявления и приложенных к нему документов фиксируется в журнале регистрации Администрации.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В день регистрации заявления о выдаче документов (выписке из похозяйственной книги, справок и иных документов) и приложенных к нему документов, Глава Ингарского сельского поселения назначает исполнителя для рассмотрения поступившего заявления</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3.1.2 Принятие, проверка заявления и приложенных к нему документов, регистрация заявления.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Основанием для начала административной процедуры является прием </w:t>
      </w:r>
      <w:proofErr w:type="gramStart"/>
      <w:r w:rsidRPr="009D67C7">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9D67C7">
        <w:rPr>
          <w:rFonts w:ascii="Times New Roman" w:eastAsia="BatangChe" w:hAnsi="Times New Roman"/>
          <w:sz w:val="24"/>
        </w:rPr>
        <w:t xml:space="preserve"> 3.1. настоящего административного регламента в Администрацию Ингарского сельского поселения или в МФЦ.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3.1.3. </w:t>
      </w:r>
      <w:r w:rsidRPr="009D67C7">
        <w:rPr>
          <w:rFonts w:ascii="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Pr="009D67C7">
          <w:rPr>
            <w:rFonts w:ascii="Times New Roman" w:hAnsi="Times New Roman"/>
            <w:sz w:val="24"/>
            <w:lang w:eastAsia="ru-RU"/>
          </w:rPr>
          <w:t>пункте 1.3.2.</w:t>
        </w:r>
      </w:hyperlink>
      <w:r w:rsidRPr="009D67C7">
        <w:rPr>
          <w:rFonts w:ascii="Times New Roman" w:hAnsi="Times New Roman"/>
          <w:sz w:val="24"/>
          <w:lang w:eastAsia="ru-RU"/>
        </w:rPr>
        <w:t xml:space="preserve"> настоящего Регламента.</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hAnsi="Times New Roman"/>
          <w:sz w:val="24"/>
          <w:lang w:eastAsia="ru-RU"/>
        </w:rPr>
        <w:t xml:space="preserve">3.1.4. Специалист администрации, осуществляет прием заявления и </w:t>
      </w:r>
      <w:r w:rsidRPr="009D67C7">
        <w:rPr>
          <w:rFonts w:ascii="Times New Roman" w:eastAsia="BatangChe" w:hAnsi="Times New Roman"/>
          <w:sz w:val="24"/>
        </w:rPr>
        <w:t>приложенных к нему документов.</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3.1.5. </w:t>
      </w:r>
      <w:r w:rsidRPr="009D67C7">
        <w:rPr>
          <w:rFonts w:ascii="Times New Roman" w:hAnsi="Times New Roman"/>
          <w:sz w:val="24"/>
          <w:lang w:eastAsia="ru-RU"/>
        </w:rPr>
        <w:t xml:space="preserve">Глава Ингарского сельского поселения в течение одного рабочего дня со дня регистрации заявления назначает исполнителя для рассмотрения поступившего заявления.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3.1.6. Максимальный срок исполнения данной административной процедуры составляет 1 рабочий день.</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3.2. Рассмотрение заявления.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3.2.2. Если заявителем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заявителя о недостающих и (или) неверно оформленных документах.</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3.2.3. Если заявитель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Pr="009D67C7">
          <w:rPr>
            <w:rFonts w:ascii="Times New Roman" w:hAnsi="Times New Roman"/>
            <w:sz w:val="24"/>
            <w:lang w:eastAsia="ru-RU"/>
          </w:rPr>
          <w:t>пунктом 2.7.</w:t>
        </w:r>
      </w:hyperlink>
      <w:r w:rsidRPr="009D67C7">
        <w:rPr>
          <w:rFonts w:ascii="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Pr="009D67C7">
          <w:rPr>
            <w:rFonts w:ascii="Times New Roman" w:hAnsi="Times New Roman"/>
            <w:sz w:val="24"/>
            <w:lang w:eastAsia="ru-RU"/>
          </w:rPr>
          <w:t>пунктом 2.8.</w:t>
        </w:r>
      </w:hyperlink>
      <w:r w:rsidRPr="009D67C7">
        <w:rPr>
          <w:rFonts w:ascii="Times New Roman" w:hAnsi="Times New Roman"/>
          <w:sz w:val="24"/>
          <w:lang w:eastAsia="ru-RU"/>
        </w:rPr>
        <w:t xml:space="preserve"> настоящего Регламента.</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3.3. </w:t>
      </w:r>
      <w:r w:rsidRPr="009D67C7">
        <w:rPr>
          <w:rFonts w:ascii="Times New Roman" w:hAnsi="Times New Roman"/>
          <w:sz w:val="24"/>
        </w:rPr>
        <w:t>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3.3.1. При отсутствии оснований, установленных </w:t>
      </w:r>
      <w:hyperlink w:anchor="p115" w:history="1">
        <w:r w:rsidRPr="009D67C7">
          <w:rPr>
            <w:rFonts w:ascii="Times New Roman" w:hAnsi="Times New Roman"/>
            <w:sz w:val="24"/>
            <w:lang w:eastAsia="ru-RU"/>
          </w:rPr>
          <w:t>пунктом 2.8.</w:t>
        </w:r>
      </w:hyperlink>
      <w:r w:rsidRPr="009D67C7">
        <w:rPr>
          <w:rFonts w:ascii="Times New Roman" w:hAnsi="Times New Roman"/>
          <w:sz w:val="24"/>
          <w:lang w:eastAsia="ru-RU"/>
        </w:rPr>
        <w:t xml:space="preserve"> настоящего Регламента, специалист Администрации готовит выписку похозяйственной книги, справку, либо иной документ, подписывает и заверяет печатью.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3.3.2. При наличии оснований, установленных </w:t>
      </w:r>
      <w:hyperlink w:anchor="p110" w:history="1">
        <w:r w:rsidRPr="009D67C7">
          <w:rPr>
            <w:rFonts w:ascii="Times New Roman" w:hAnsi="Times New Roman"/>
            <w:sz w:val="24"/>
            <w:lang w:eastAsia="ru-RU"/>
          </w:rPr>
          <w:t>пунктом 2.8.</w:t>
        </w:r>
      </w:hyperlink>
      <w:r w:rsidRPr="009D67C7">
        <w:rPr>
          <w:rFonts w:ascii="Times New Roman" w:hAnsi="Times New Roman"/>
          <w:sz w:val="24"/>
          <w:lang w:eastAsia="ru-RU"/>
        </w:rPr>
        <w:t xml:space="preserve"> настоящего Регламента, для отказа в предоставлении муниципальной услуги специалист Администрации готовит письменное уведомление в адрес заявителя с обоснованием причин отказа в предоставлении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lastRenderedPageBreak/>
        <w:t xml:space="preserve">3.3.3. Глава Ингарского сельского поселения, в рамках своих полномочий подписывает выписку из похозяйственной книги, справку о составе семьи, справку о составе семьи умершего, или иной документ, либо подписывает письменное уведомление об отказе в предоставлении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3.4. Выдача заявителю выписки из похозяйственной книги, справки или иного документа, либо письменного отказа в предоставлении муниципальной услуги.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3.4.1. Выдача заявителю выписки из похозяйственной книги, справки или иного документа, либо письменного отказа в предоставлении муниципальной услуги ведется в Администрации, либо направляется по почте, либо на электронную почту, если последнее указано в заявлении. </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3.4.2. </w:t>
      </w:r>
      <w:proofErr w:type="gramStart"/>
      <w:r w:rsidRPr="009D67C7">
        <w:rPr>
          <w:rFonts w:ascii="Times New Roman" w:hAnsi="Times New Roman"/>
          <w:sz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выписки из похозяйственной книги, справки или иного документа, либо письменного отказа в предоставлении муниципальной услуги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3.4.3. Пакет документов, при указании заявителем в заявлении о необходимости получения муниципальной услуги по почте, либо на электронную почту или через ЕПГУ,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Максимальный срок выполнения данной административной процедуры составляет 3 рабочих дня с момента изготовления </w:t>
      </w:r>
      <w:r w:rsidRPr="009D67C7">
        <w:rPr>
          <w:rFonts w:ascii="Times New Roman" w:hAnsi="Times New Roman"/>
          <w:sz w:val="24"/>
          <w:lang w:eastAsia="ru-RU"/>
        </w:rPr>
        <w:t>выписки из похозяйственной книги, справки или иного документа</w:t>
      </w:r>
      <w:r w:rsidRPr="009D67C7">
        <w:rPr>
          <w:rFonts w:ascii="Times New Roman" w:eastAsia="BatangChe" w:hAnsi="Times New Roman"/>
          <w:sz w:val="24"/>
        </w:rPr>
        <w:t>, либо подписания письменного уведомления об отказе в предоставлении муниципальной услуги.</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Результатом административной процедуры является выдача или направление по адресу, указанному в заявлении, либо через МФЦ, ЕПГУ, заявителю </w:t>
      </w:r>
      <w:r w:rsidRPr="009D67C7">
        <w:rPr>
          <w:rFonts w:ascii="Times New Roman" w:hAnsi="Times New Roman"/>
          <w:sz w:val="24"/>
          <w:lang w:eastAsia="ru-RU"/>
        </w:rPr>
        <w:t>выписки из похозяйственной книги, справки или иного документа, либо письменного отказа в предоставлении муниципальной услуги</w:t>
      </w:r>
      <w:r w:rsidRPr="009D67C7">
        <w:rPr>
          <w:rFonts w:ascii="Times New Roman" w:eastAsia="BatangChe" w:hAnsi="Times New Roman"/>
          <w:sz w:val="24"/>
        </w:rPr>
        <w:t xml:space="preserve">. </w:t>
      </w: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AD1732" w:rsidRPr="009D67C7" w:rsidRDefault="00AD1732" w:rsidP="009D67C7">
      <w:pPr>
        <w:spacing w:after="0" w:line="240" w:lineRule="auto"/>
        <w:jc w:val="both"/>
        <w:rPr>
          <w:rFonts w:ascii="Times New Roman" w:eastAsia="BatangChe" w:hAnsi="Times New Roman"/>
          <w:sz w:val="24"/>
        </w:rPr>
      </w:pPr>
    </w:p>
    <w:p w:rsidR="00AD1732" w:rsidRPr="009D67C7" w:rsidRDefault="00AD1732" w:rsidP="009D67C7">
      <w:pPr>
        <w:spacing w:after="0" w:line="240" w:lineRule="auto"/>
        <w:jc w:val="both"/>
        <w:rPr>
          <w:rFonts w:ascii="Times New Roman" w:eastAsia="BatangChe" w:hAnsi="Times New Roman"/>
          <w:sz w:val="24"/>
        </w:rPr>
      </w:pPr>
      <w:r w:rsidRPr="009D67C7">
        <w:rPr>
          <w:rFonts w:ascii="Times New Roman" w:eastAsia="BatangChe" w:hAnsi="Times New Roman"/>
          <w:sz w:val="24"/>
        </w:rPr>
        <w:t xml:space="preserve">4. ФОРМЫ </w:t>
      </w:r>
      <w:proofErr w:type="gramStart"/>
      <w:r w:rsidRPr="009D67C7">
        <w:rPr>
          <w:rFonts w:ascii="Times New Roman" w:eastAsia="BatangChe" w:hAnsi="Times New Roman"/>
          <w:sz w:val="24"/>
        </w:rPr>
        <w:t>КОНТРОЛЯ ЗА</w:t>
      </w:r>
      <w:proofErr w:type="gramEnd"/>
      <w:r w:rsidRPr="009D67C7">
        <w:rPr>
          <w:rFonts w:ascii="Times New Roman" w:eastAsia="BatangChe" w:hAnsi="Times New Roman"/>
          <w:sz w:val="24"/>
        </w:rPr>
        <w:t xml:space="preserve"> ИСПОЛНЕНИЕМ АДМИНИСТРАТИВНОГО РЕГЛАМЕНТА</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eastAsia="BatangChe" w:hAnsi="Times New Roman"/>
          <w:sz w:val="24"/>
        </w:rPr>
        <w:t xml:space="preserve">4.1. </w:t>
      </w:r>
      <w:proofErr w:type="gramStart"/>
      <w:r w:rsidRPr="009D67C7">
        <w:rPr>
          <w:rFonts w:ascii="Times New Roman" w:hAnsi="Times New Roman"/>
          <w:sz w:val="24"/>
          <w:lang w:eastAsia="ru-RU"/>
        </w:rPr>
        <w:t>Контроль за</w:t>
      </w:r>
      <w:proofErr w:type="gramEnd"/>
      <w:r w:rsidRPr="009D67C7">
        <w:rPr>
          <w:rFonts w:ascii="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Главой Ингарского сельского поселения.</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 xml:space="preserve">4.3. </w:t>
      </w:r>
      <w:proofErr w:type="gramStart"/>
      <w:r w:rsidRPr="009D67C7">
        <w:rPr>
          <w:rFonts w:ascii="Times New Roman" w:hAnsi="Times New Roman"/>
          <w:sz w:val="24"/>
          <w:lang w:eastAsia="ru-RU"/>
        </w:rPr>
        <w:t>Контроль за</w:t>
      </w:r>
      <w:proofErr w:type="gramEnd"/>
      <w:r w:rsidRPr="009D67C7">
        <w:rPr>
          <w:rFonts w:ascii="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1732" w:rsidRPr="009D67C7" w:rsidRDefault="00AD1732" w:rsidP="009D67C7">
      <w:pPr>
        <w:spacing w:after="0" w:line="240" w:lineRule="auto"/>
        <w:jc w:val="both"/>
        <w:rPr>
          <w:rFonts w:ascii="Times New Roman" w:eastAsia="BatangChe" w:hAnsi="Times New Roman"/>
          <w:sz w:val="24"/>
        </w:rPr>
      </w:pP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 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 </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5.2. Предмет жалобы.</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9D67C7">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67C7">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D67C7">
        <w:rPr>
          <w:rFonts w:ascii="Times New Roman" w:hAnsi="Times New Roman"/>
          <w:sz w:val="24"/>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8) нарушение срока или порядка выдачи документов по результатам предоставления муниципальной услуги;</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9D67C7">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5.3. Основанием для начала процедуры досудебного (внесудебного) обжалования является поступление жалобы заявителя</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5.4. </w:t>
      </w:r>
      <w:proofErr w:type="gramStart"/>
      <w:r w:rsidRPr="009D67C7">
        <w:rPr>
          <w:rFonts w:ascii="Times New Roman"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9D67C7">
        <w:rPr>
          <w:rFonts w:ascii="Times New Roman" w:hAnsi="Times New Roman"/>
          <w:sz w:val="24"/>
        </w:rPr>
        <w:t xml:space="preserve"> может быть </w:t>
      </w:r>
      <w:proofErr w:type="gramStart"/>
      <w:r w:rsidRPr="009D67C7">
        <w:rPr>
          <w:rFonts w:ascii="Times New Roman" w:hAnsi="Times New Roman"/>
          <w:sz w:val="24"/>
        </w:rPr>
        <w:t>принята</w:t>
      </w:r>
      <w:proofErr w:type="gramEnd"/>
      <w:r w:rsidRPr="009D67C7">
        <w:rPr>
          <w:rFonts w:ascii="Times New Roman" w:hAnsi="Times New Roman"/>
          <w:sz w:val="24"/>
        </w:rPr>
        <w:t xml:space="preserve"> при личном приеме заявителя».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5.5. Порядок подачи и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w:t>
      </w:r>
      <w:r w:rsidRPr="009D67C7">
        <w:rPr>
          <w:rFonts w:ascii="Times New Roman" w:hAnsi="Times New Roman"/>
          <w:sz w:val="24"/>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9D67C7">
        <w:rPr>
          <w:rFonts w:ascii="Times New Roman" w:hAnsi="Times New Roman"/>
          <w:sz w:val="24"/>
        </w:rPr>
        <w:t xml:space="preserve"> с использованием информационно-телекоммуникационной сети «Интернет» (далее - система досудебного обжалования).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5.9. Жалоба, поступившая в администрацию, подлежит регистрации не позднее следующего рабочего дня со дня ее поступления.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5.10. Жалоба должна содержать:</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5.11. Сроки рассмотрения жалобы.</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9D67C7">
        <w:rPr>
          <w:rFonts w:ascii="Times New Roman"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lastRenderedPageBreak/>
        <w:t>Основания для приостановления рассмотрения жалобы отсутствуют.</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5.13. Результат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По результатам рассмотрения жалобы принимается одно из следующих решений:</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2) в удовлетворении жалобы отказывается.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5.14. В случае установления в ходе или по результатам </w:t>
      </w:r>
      <w:proofErr w:type="gramStart"/>
      <w:r w:rsidRPr="009D67C7">
        <w:rPr>
          <w:rFonts w:ascii="Times New Roman" w:hAnsi="Times New Roman"/>
          <w:sz w:val="24"/>
        </w:rPr>
        <w:t>рассмотрения жалобы признаков состава административного правонарушения</w:t>
      </w:r>
      <w:proofErr w:type="gramEnd"/>
      <w:r w:rsidRPr="009D67C7">
        <w:rPr>
          <w:rFonts w:ascii="Times New Roman"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5.15. Порядок информирования заявителя о результатах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67C7">
        <w:rPr>
          <w:rFonts w:ascii="Times New Roman" w:hAnsi="Times New Roman"/>
          <w:sz w:val="24"/>
        </w:rPr>
        <w:t>неудобства</w:t>
      </w:r>
      <w:proofErr w:type="gramEnd"/>
      <w:r w:rsidRPr="009D67C7">
        <w:rPr>
          <w:rFonts w:ascii="Times New Roman" w:hAnsi="Times New Roman"/>
          <w:sz w:val="24"/>
        </w:rPr>
        <w:t xml:space="preserve"> и указывается информация о дальнейших действиях, которые необходимо совершить заявителю в </w:t>
      </w:r>
      <w:proofErr w:type="gramStart"/>
      <w:r w:rsidRPr="009D67C7">
        <w:rPr>
          <w:rFonts w:ascii="Times New Roman" w:hAnsi="Times New Roman"/>
          <w:sz w:val="24"/>
        </w:rPr>
        <w:t>целях</w:t>
      </w:r>
      <w:proofErr w:type="gramEnd"/>
      <w:r w:rsidRPr="009D67C7">
        <w:rPr>
          <w:rFonts w:ascii="Times New Roman" w:hAnsi="Times New Roman"/>
          <w:sz w:val="24"/>
        </w:rPr>
        <w:t xml:space="preserve"> получения государственной или муниципальной услуги.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5.17. Порядок обжалования решения по жалобе.</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795B8C" w:rsidRPr="009D67C7" w:rsidRDefault="00795B8C" w:rsidP="009D67C7">
      <w:pPr>
        <w:spacing w:after="0" w:line="240" w:lineRule="auto"/>
        <w:jc w:val="both"/>
        <w:rPr>
          <w:rFonts w:ascii="Times New Roman" w:hAnsi="Times New Roman"/>
          <w:sz w:val="24"/>
        </w:rPr>
      </w:pPr>
      <w:r w:rsidRPr="009D67C7">
        <w:rPr>
          <w:rFonts w:ascii="Times New Roman" w:hAnsi="Times New Roman"/>
          <w:sz w:val="24"/>
        </w:rPr>
        <w:t>5.18. Право заявителя на получение информации и документов, необходимых для обоснования и рассмотрения жалобы.</w:t>
      </w:r>
    </w:p>
    <w:p w:rsidR="00795B8C" w:rsidRPr="009D67C7" w:rsidRDefault="00795B8C" w:rsidP="009D67C7">
      <w:pPr>
        <w:spacing w:after="0" w:line="240" w:lineRule="auto"/>
        <w:jc w:val="both"/>
        <w:rPr>
          <w:rFonts w:ascii="Times New Roman" w:hAnsi="Times New Roman"/>
          <w:sz w:val="24"/>
        </w:rPr>
      </w:pPr>
      <w:proofErr w:type="gramStart"/>
      <w:r w:rsidRPr="009D67C7">
        <w:rPr>
          <w:rFonts w:ascii="Times New Roman"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AD1732" w:rsidRPr="009D67C7" w:rsidRDefault="00795B8C" w:rsidP="009D67C7">
      <w:pPr>
        <w:spacing w:after="0" w:line="240" w:lineRule="auto"/>
        <w:jc w:val="both"/>
        <w:rPr>
          <w:rFonts w:ascii="Times New Roman" w:hAnsi="Times New Roman"/>
          <w:sz w:val="24"/>
          <w:lang w:eastAsia="ru-RU"/>
        </w:rPr>
      </w:pPr>
      <w:r w:rsidRPr="009D67C7">
        <w:rPr>
          <w:rFonts w:ascii="Times New Roman" w:hAnsi="Times New Roman"/>
          <w:sz w:val="24"/>
        </w:rPr>
        <w:t>5.19. Способы информирования заявителей о порядке подачи и рассмотрения жалобы.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1D37D5" w:rsidRDefault="001D37D5"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Приложение N 1</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к административному регламенту</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предоставления муниципальной услуги</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«Выдача документов (выписки из похозяйственной книги, справок и иных документов)»</w:t>
      </w:r>
    </w:p>
    <w:p w:rsidR="00AD1732" w:rsidRPr="009D67C7" w:rsidRDefault="00AD1732" w:rsidP="009D67C7">
      <w:pPr>
        <w:spacing w:after="0" w:line="240" w:lineRule="auto"/>
        <w:jc w:val="both"/>
        <w:rPr>
          <w:rFonts w:ascii="Times New Roman" w:hAnsi="Times New Roman"/>
          <w:sz w:val="24"/>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Главе Ингарского сельского поселения</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Для физического лица:</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от</w:t>
      </w:r>
      <w:r w:rsidRPr="009D67C7">
        <w:rPr>
          <w:rFonts w:ascii="Times New Roman" w:hAnsi="Times New Roman"/>
          <w:sz w:val="24"/>
          <w:szCs w:val="28"/>
          <w:lang w:eastAsia="ru-RU"/>
        </w:rPr>
        <w:t xml:space="preserve"> 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(фамилия, имя, отчество заявителя)</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(место регистрации заявителя с указанием индекса; место жительства заявителя с  указанием индекса (в случае если заявитель проживает не по месту регистрации))</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r w:rsidRPr="009D67C7">
        <w:rPr>
          <w:rFonts w:ascii="Times New Roman" w:hAnsi="Times New Roman"/>
          <w:sz w:val="24"/>
          <w:szCs w:val="20"/>
          <w:lang w:eastAsia="ru-RU"/>
        </w:rPr>
        <w:t>паспортные данные (контактный телефон)</w:t>
      </w:r>
    </w:p>
    <w:p w:rsidR="00AD1732" w:rsidRPr="009D67C7" w:rsidRDefault="00AD1732" w:rsidP="001D37D5">
      <w:pPr>
        <w:spacing w:after="0" w:line="240" w:lineRule="auto"/>
        <w:jc w:val="right"/>
        <w:rPr>
          <w:rFonts w:ascii="Times New Roman" w:hAnsi="Times New Roman"/>
          <w:sz w:val="24"/>
          <w:szCs w:val="20"/>
          <w:lang w:eastAsia="ru-RU"/>
        </w:rPr>
      </w:pP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_______________________________________________________________</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 xml:space="preserve">                                                     Для юридического лица:</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 xml:space="preserve">от </w:t>
      </w:r>
      <w:r w:rsidRPr="009D67C7">
        <w:rPr>
          <w:rFonts w:ascii="Times New Roman" w:hAnsi="Times New Roman"/>
          <w:sz w:val="24"/>
          <w:szCs w:val="28"/>
          <w:lang w:eastAsia="ru-RU"/>
        </w:rPr>
        <w:t>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proofErr w:type="gramStart"/>
      <w:r w:rsidRPr="009D67C7">
        <w:rPr>
          <w:rFonts w:ascii="Times New Roman" w:hAnsi="Times New Roman"/>
          <w:sz w:val="24"/>
          <w:szCs w:val="20"/>
          <w:lang w:eastAsia="ru-RU"/>
        </w:rPr>
        <w:t>(организационно-правовая форма юридического лица и его полное</w:t>
      </w:r>
      <w:proofErr w:type="gramEnd"/>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официальное наименование)</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t>(обратный почтовый адрес заявителя с указанием индекса)</w:t>
      </w:r>
    </w:p>
    <w:p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r w:rsidRPr="009D67C7">
        <w:rPr>
          <w:rFonts w:ascii="Times New Roman" w:hAnsi="Times New Roman"/>
          <w:sz w:val="24"/>
          <w:szCs w:val="20"/>
          <w:lang w:eastAsia="ru-RU"/>
        </w:rPr>
        <w:t>(контактный телефон)</w:t>
      </w:r>
    </w:p>
    <w:p w:rsidR="00AD1732" w:rsidRPr="009D67C7" w:rsidRDefault="00AD1732" w:rsidP="001D37D5">
      <w:pPr>
        <w:spacing w:after="0" w:line="240" w:lineRule="auto"/>
        <w:jc w:val="right"/>
        <w:rPr>
          <w:rFonts w:ascii="Times New Roman" w:hAnsi="Times New Roman"/>
          <w:sz w:val="24"/>
          <w:szCs w:val="20"/>
          <w:lang w:eastAsia="ru-RU"/>
        </w:rPr>
      </w:pPr>
    </w:p>
    <w:p w:rsidR="00AD1732" w:rsidRPr="009D67C7" w:rsidRDefault="00AD1732" w:rsidP="009D67C7">
      <w:pPr>
        <w:spacing w:after="0" w:line="240" w:lineRule="auto"/>
        <w:jc w:val="both"/>
        <w:rPr>
          <w:rFonts w:ascii="Times New Roman" w:hAnsi="Times New Roman"/>
          <w:sz w:val="24"/>
          <w:lang w:eastAsia="ru-RU"/>
        </w:rPr>
      </w:pP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ЗАЯВЛЕНИЕ</w:t>
      </w:r>
    </w:p>
    <w:p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О выдаче выписки из похозяйственной книги, справок и иных документов</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p>
    <w:p w:rsidR="00AD1732" w:rsidRPr="009D67C7" w:rsidRDefault="00AD1732" w:rsidP="009D67C7">
      <w:pPr>
        <w:spacing w:after="0" w:line="240" w:lineRule="auto"/>
        <w:jc w:val="both"/>
        <w:rPr>
          <w:rFonts w:ascii="Times New Roman" w:hAnsi="Times New Roman"/>
          <w:sz w:val="24"/>
          <w:szCs w:val="28"/>
        </w:rPr>
      </w:pPr>
      <w:r w:rsidRPr="009D67C7">
        <w:rPr>
          <w:rFonts w:ascii="Times New Roman" w:hAnsi="Times New Roman"/>
          <w:sz w:val="24"/>
        </w:rPr>
        <w:t>Прошу выдать</w:t>
      </w:r>
      <w:r w:rsidRPr="009D67C7">
        <w:rPr>
          <w:rFonts w:ascii="Times New Roman" w:hAnsi="Times New Roman"/>
          <w:sz w:val="24"/>
          <w:szCs w:val="28"/>
        </w:rPr>
        <w:t>_______________________________________________</w:t>
      </w:r>
    </w:p>
    <w:p w:rsidR="00AD1732" w:rsidRPr="009D67C7" w:rsidRDefault="00AD1732" w:rsidP="009D67C7">
      <w:pPr>
        <w:spacing w:after="0" w:line="240" w:lineRule="auto"/>
        <w:jc w:val="both"/>
        <w:rPr>
          <w:rFonts w:ascii="Times New Roman" w:hAnsi="Times New Roman"/>
          <w:sz w:val="24"/>
          <w:vertAlign w:val="superscript"/>
        </w:rPr>
      </w:pPr>
      <w:r w:rsidRPr="009D67C7">
        <w:rPr>
          <w:rFonts w:ascii="Times New Roman" w:hAnsi="Times New Roman"/>
          <w:sz w:val="24"/>
          <w:szCs w:val="20"/>
        </w:rPr>
        <w:t xml:space="preserve">                                                          </w:t>
      </w:r>
      <w:r w:rsidRPr="009D67C7">
        <w:rPr>
          <w:rFonts w:ascii="Times New Roman" w:hAnsi="Times New Roman"/>
          <w:sz w:val="24"/>
          <w:vertAlign w:val="superscript"/>
        </w:rPr>
        <w:t>(выписку из похозяйственной книги, справку)</w:t>
      </w:r>
    </w:p>
    <w:p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по адресу:</w:t>
      </w:r>
      <w:r w:rsidRPr="009D67C7">
        <w:rPr>
          <w:rFonts w:ascii="Times New Roman" w:hAnsi="Times New Roman"/>
          <w:sz w:val="24"/>
          <w:szCs w:val="28"/>
        </w:rPr>
        <w:t>_______________________________________________________</w:t>
      </w:r>
      <w:r w:rsidRPr="009D67C7">
        <w:rPr>
          <w:rFonts w:ascii="Times New Roman" w:hAnsi="Times New Roman"/>
          <w:sz w:val="24"/>
        </w:rPr>
        <w:t xml:space="preserve"> </w:t>
      </w:r>
    </w:p>
    <w:p w:rsidR="00AD1732" w:rsidRPr="009D67C7" w:rsidRDefault="00AD1732" w:rsidP="009D67C7">
      <w:pPr>
        <w:spacing w:after="0" w:line="240" w:lineRule="auto"/>
        <w:jc w:val="both"/>
        <w:rPr>
          <w:rFonts w:ascii="Times New Roman" w:hAnsi="Times New Roman"/>
          <w:sz w:val="24"/>
          <w:szCs w:val="28"/>
        </w:rPr>
      </w:pPr>
    </w:p>
    <w:p w:rsidR="00AD1732" w:rsidRPr="009D67C7" w:rsidRDefault="00AD1732" w:rsidP="009D67C7">
      <w:pPr>
        <w:spacing w:after="0" w:line="240" w:lineRule="auto"/>
        <w:jc w:val="both"/>
        <w:rPr>
          <w:rFonts w:ascii="Times New Roman" w:hAnsi="Times New Roman"/>
          <w:sz w:val="24"/>
          <w:szCs w:val="28"/>
        </w:rPr>
      </w:pPr>
      <w:r w:rsidRPr="009D67C7">
        <w:rPr>
          <w:rFonts w:ascii="Times New Roman" w:hAnsi="Times New Roman"/>
          <w:sz w:val="24"/>
        </w:rPr>
        <w:t>для</w:t>
      </w:r>
      <w:r w:rsidRPr="009D67C7">
        <w:rPr>
          <w:rFonts w:ascii="Times New Roman" w:hAnsi="Times New Roman"/>
          <w:sz w:val="24"/>
          <w:szCs w:val="28"/>
        </w:rPr>
        <w:t>_________________________________________________________</w:t>
      </w:r>
    </w:p>
    <w:p w:rsidR="00AD1732" w:rsidRPr="009D67C7" w:rsidRDefault="00AD1732" w:rsidP="009D67C7">
      <w:pPr>
        <w:spacing w:after="0" w:line="240" w:lineRule="auto"/>
        <w:jc w:val="both"/>
        <w:rPr>
          <w:rFonts w:ascii="Times New Roman" w:hAnsi="Times New Roman"/>
          <w:sz w:val="24"/>
          <w:szCs w:val="20"/>
        </w:rPr>
      </w:pPr>
      <w:r w:rsidRPr="009D67C7">
        <w:rPr>
          <w:rFonts w:ascii="Times New Roman" w:hAnsi="Times New Roman"/>
          <w:sz w:val="24"/>
          <w:szCs w:val="20"/>
        </w:rPr>
        <w:t xml:space="preserve">                                                                      (указать цель)</w:t>
      </w:r>
    </w:p>
    <w:p w:rsidR="00AD1732" w:rsidRPr="009D67C7" w:rsidRDefault="00AD1732" w:rsidP="009D67C7">
      <w:pPr>
        <w:spacing w:after="0" w:line="240" w:lineRule="auto"/>
        <w:jc w:val="both"/>
        <w:rPr>
          <w:rFonts w:ascii="Times New Roman" w:hAnsi="Times New Roman"/>
          <w:sz w:val="24"/>
          <w:szCs w:val="20"/>
        </w:rPr>
      </w:pPr>
    </w:p>
    <w:p w:rsidR="00AD1732" w:rsidRPr="009D67C7" w:rsidRDefault="00AD1732" w:rsidP="009D67C7">
      <w:pPr>
        <w:spacing w:after="0" w:line="240" w:lineRule="auto"/>
        <w:jc w:val="both"/>
        <w:rPr>
          <w:rFonts w:ascii="Times New Roman" w:hAnsi="Times New Roman"/>
          <w:sz w:val="24"/>
          <w:szCs w:val="20"/>
        </w:rPr>
      </w:pPr>
    </w:p>
    <w:p w:rsidR="00AD1732" w:rsidRPr="009D67C7" w:rsidRDefault="00AD1732" w:rsidP="009D67C7">
      <w:pPr>
        <w:spacing w:after="0" w:line="240" w:lineRule="auto"/>
        <w:jc w:val="both"/>
        <w:rPr>
          <w:rFonts w:ascii="Times New Roman" w:hAnsi="Times New Roman"/>
          <w:sz w:val="24"/>
          <w:szCs w:val="20"/>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Для физического лица:</w:t>
      </w:r>
    </w:p>
    <w:p w:rsidR="00AD1732" w:rsidRPr="009D67C7" w:rsidRDefault="00AD1732" w:rsidP="009D67C7">
      <w:pPr>
        <w:spacing w:after="0" w:line="240" w:lineRule="auto"/>
        <w:jc w:val="both"/>
        <w:rPr>
          <w:rFonts w:ascii="Times New Roman" w:hAnsi="Times New Roman"/>
          <w:sz w:val="24"/>
          <w:szCs w:val="28"/>
          <w:lang w:eastAsia="ru-RU"/>
        </w:rPr>
      </w:pPr>
      <w:r w:rsidRPr="009D67C7">
        <w:rPr>
          <w:rFonts w:ascii="Times New Roman" w:hAnsi="Times New Roman"/>
          <w:sz w:val="24"/>
          <w:szCs w:val="28"/>
          <w:lang w:eastAsia="ru-RU"/>
        </w:rPr>
        <w:t>«_____» _______________ 20__ г. _________ _____________________</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(подпись)            (расшифровка подписи)</w:t>
      </w: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Для юридического лица:</w:t>
      </w:r>
    </w:p>
    <w:p w:rsidR="00AD1732" w:rsidRPr="009D67C7" w:rsidRDefault="00AD1732" w:rsidP="009D67C7">
      <w:pPr>
        <w:spacing w:after="0" w:line="240" w:lineRule="auto"/>
        <w:jc w:val="both"/>
        <w:rPr>
          <w:rFonts w:ascii="Times New Roman" w:hAnsi="Times New Roman"/>
          <w:sz w:val="24"/>
          <w:szCs w:val="28"/>
          <w:lang w:eastAsia="ru-RU"/>
        </w:rPr>
      </w:pPr>
      <w:r w:rsidRPr="009D67C7">
        <w:rPr>
          <w:rFonts w:ascii="Times New Roman" w:hAnsi="Times New Roman"/>
          <w:sz w:val="24"/>
          <w:szCs w:val="28"/>
          <w:lang w:eastAsia="ru-RU"/>
        </w:rPr>
        <w:t xml:space="preserve">«_____» _______________ 20__ г. </w:t>
      </w:r>
      <w:r w:rsidRPr="009D67C7">
        <w:rPr>
          <w:rFonts w:ascii="Times New Roman" w:hAnsi="Times New Roman"/>
          <w:sz w:val="24"/>
          <w:lang w:eastAsia="ru-RU"/>
        </w:rPr>
        <w:t>Руководитель</w:t>
      </w:r>
      <w:r w:rsidRPr="009D67C7">
        <w:rPr>
          <w:rFonts w:ascii="Times New Roman" w:hAnsi="Times New Roman"/>
          <w:sz w:val="24"/>
          <w:szCs w:val="28"/>
          <w:lang w:eastAsia="ru-RU"/>
        </w:rPr>
        <w:t xml:space="preserve"> ________ ___________ </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(подпись) (расшифровка подписи)</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_________________________________________</w:t>
      </w:r>
      <w:r w:rsidRPr="009D67C7">
        <w:rPr>
          <w:rFonts w:ascii="Times New Roman" w:hAnsi="Times New Roman"/>
          <w:sz w:val="24"/>
          <w:szCs w:val="20"/>
          <w:lang w:eastAsia="ru-RU"/>
        </w:rPr>
        <w:tab/>
        <w:t xml:space="preserve"> </w:t>
      </w:r>
    </w:p>
    <w:p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(наименование юр. лица)                                                                                                          </w:t>
      </w:r>
      <w:r w:rsidRPr="009D67C7">
        <w:rPr>
          <w:rFonts w:ascii="Times New Roman" w:hAnsi="Times New Roman"/>
          <w:sz w:val="24"/>
          <w:szCs w:val="28"/>
          <w:lang w:eastAsia="ru-RU"/>
        </w:rPr>
        <w:t>М.П.</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Приложение N 2</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к административному регламенту</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предоставления муниципальной услуги</w:t>
      </w:r>
    </w:p>
    <w:p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«Выдача документов (выписки из похозяйственной книги, справок и иных документов)»</w:t>
      </w:r>
    </w:p>
    <w:p w:rsidR="00AD1732" w:rsidRPr="009D67C7" w:rsidRDefault="00AD1732" w:rsidP="001D37D5">
      <w:pPr>
        <w:spacing w:after="0" w:line="240" w:lineRule="auto"/>
        <w:jc w:val="right"/>
        <w:rPr>
          <w:rFonts w:ascii="Times New Roman" w:hAnsi="Times New Roman"/>
          <w:sz w:val="24"/>
          <w:lang w:eastAsia="ru-RU"/>
        </w:rPr>
      </w:pPr>
    </w:p>
    <w:p w:rsidR="00AD1732" w:rsidRPr="009D67C7" w:rsidRDefault="00AD1732" w:rsidP="009D67C7">
      <w:pPr>
        <w:spacing w:after="0" w:line="240" w:lineRule="auto"/>
        <w:jc w:val="both"/>
        <w:rPr>
          <w:rFonts w:ascii="Times New Roman" w:hAnsi="Times New Roman"/>
          <w:sz w:val="24"/>
          <w:szCs w:val="28"/>
          <w:lang w:eastAsia="ru-RU"/>
        </w:rPr>
      </w:pPr>
    </w:p>
    <w:p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БЛОК-СХЕМА</w:t>
      </w:r>
    </w:p>
    <w:p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общей структуры по предоставлению муниципальной услуги</w:t>
      </w:r>
    </w:p>
    <w:p w:rsidR="00AD1732" w:rsidRPr="009D67C7" w:rsidRDefault="00AD1732" w:rsidP="001D37D5">
      <w:pPr>
        <w:spacing w:after="0" w:line="240" w:lineRule="auto"/>
        <w:jc w:val="center"/>
        <w:rPr>
          <w:rFonts w:ascii="Times New Roman" w:hAnsi="Times New Roman"/>
          <w:sz w:val="24"/>
          <w:szCs w:val="28"/>
          <w:lang w:eastAsia="ru-RU"/>
        </w:rPr>
      </w:pPr>
      <w:proofErr w:type="gramStart"/>
      <w:r w:rsidRPr="009D67C7">
        <w:rPr>
          <w:rFonts w:ascii="Times New Roman" w:hAnsi="Times New Roman"/>
          <w:sz w:val="24"/>
          <w:szCs w:val="28"/>
          <w:lang w:eastAsia="ru-RU"/>
        </w:rPr>
        <w:t>«Выдача документов (выписки из похозяйственной книги,</w:t>
      </w:r>
      <w:proofErr w:type="gramEnd"/>
    </w:p>
    <w:p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справок и иных документов)»</w:t>
      </w:r>
    </w:p>
    <w:p w:rsidR="00AD1732" w:rsidRPr="009D67C7" w:rsidRDefault="00AD1732" w:rsidP="001D37D5">
      <w:pPr>
        <w:spacing w:after="0" w:line="240" w:lineRule="auto"/>
        <w:jc w:val="center"/>
        <w:rPr>
          <w:rFonts w:ascii="Times New Roman" w:hAnsi="Times New Roman"/>
          <w:sz w:val="24"/>
          <w:szCs w:val="28"/>
          <w:lang w:eastAsia="ru-RU"/>
        </w:rPr>
      </w:pPr>
    </w:p>
    <w:p w:rsidR="00AD1732" w:rsidRPr="00D15B05"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4" o:spid="_x0000_s1026" style="position:absolute;left:0;text-align:left;margin-left:102.45pt;margin-top:12.15pt;width:240.75pt;height:3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">
            <v:textbox style="mso-next-textbox:#Прямоугольник 14">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 xml:space="preserve">Обращение  получателя муниципальной услуги </w:t>
                  </w: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3" o:spid="_x0000_s1027" type="#_x0000_t32" style="position:absolute;left:0;text-align:left;margin-left:220.95pt;margin-top:11.9pt;width:.7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">
            <v:stroke endarrow="block"/>
          </v:shape>
        </w:pict>
      </w:r>
      <w:r w:rsidRPr="00D15B05">
        <w:rPr>
          <w:rFonts w:ascii="Times New Roman" w:eastAsia="Times New Roman" w:hAnsi="Times New Roman"/>
          <w:sz w:val="28"/>
          <w:szCs w:val="28"/>
          <w:lang w:eastAsia="ru-RU"/>
        </w:rPr>
        <w:t xml:space="preserve">         </w: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2" o:spid="_x0000_s1028" style="position:absolute;left:0;text-align:left;margin-left:124.95pt;margin-top:2.95pt;width:198pt;height:2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">
            <v:textbox style="mso-next-textbox:#Прямоугольник 12">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Прием и регистрация заявления</w:t>
                  </w: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11" o:spid="_x0000_s1029" type="#_x0000_t32" style="position:absolute;left:0;text-align:left;margin-left:220.25pt;margin-top:15.05pt;width:.7pt;height:18.4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0" o:spid="_x0000_s1030" style="position:absolute;left:0;text-align:left;margin-left:85.95pt;margin-top:1.35pt;width:267.75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">
            <v:textbox style="mso-next-textbox:#Прямоугольник 10">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Специалист Администрации проверяет представленные документы на соответствие их требованиям, установленным административным регламентом.</w:t>
                  </w:r>
                </w:p>
                <w:p w:rsidR="00AD1732" w:rsidRPr="006D349C" w:rsidRDefault="00AD1732" w:rsidP="00AD1732">
                  <w:pPr>
                    <w:rPr>
                      <w:szCs w:val="28"/>
                    </w:rPr>
                  </w:pP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9" o:spid="_x0000_s1031" type="#_x0000_t32" style="position:absolute;left:0;text-align:left;margin-left:113.7pt;margin-top:15.3pt;width:0;height:1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8" o:spid="_x0000_s1033" type="#_x0000_t32" style="position:absolute;left:0;text-align:left;margin-left:309.45pt;margin-top:.7pt;width:.05pt;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dVYg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7" o:spid="_x0000_s1035" style="position:absolute;left:0;text-align:left;margin-left:233.7pt;margin-top:1.85pt;width:173.25pt;height:5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">
            <v:textbox style="mso-next-textbox:#Прямоугольник 7">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Предоставленные документы соответствуют установленным административным регламентом требованиям</w:t>
                  </w:r>
                </w:p>
              </w:txbxContent>
            </v:textbox>
          </v:rect>
        </w:pict>
      </w:r>
      <w:r>
        <w:rPr>
          <w:rFonts w:ascii="Times New Roman" w:eastAsia="Times New Roman" w:hAnsi="Times New Roman"/>
          <w:noProof/>
          <w:sz w:val="28"/>
          <w:szCs w:val="28"/>
          <w:lang w:eastAsia="ru-RU"/>
        </w:rPr>
        <w:pict>
          <v:rect id="Прямоугольник 6" o:spid="_x0000_s1032" style="position:absolute;left:0;text-align:left;margin-left:9.45pt;margin-top:1.85pt;width:186.75pt;height:1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">
            <v:textbox style="mso-next-textbox:#Прямоугольник 6">
              <w:txbxContent>
                <w:p w:rsidR="00AD1732" w:rsidRPr="00D719BE"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В случае представления документов, не в полном объеме и (или) не соответствующих требованиям, установленным административным регламентом, специалист Администрации отказывает заявителю в предоставлении муниципальной услуги, предоставляет заявителю устную</w:t>
                  </w:r>
                  <w:r>
                    <w:rPr>
                      <w:rFonts w:ascii="Times New Roman" w:eastAsia="Times New Roman" w:hAnsi="Times New Roman"/>
                      <w:sz w:val="20"/>
                      <w:szCs w:val="20"/>
                      <w:lang w:eastAsia="ru-RU"/>
                    </w:rPr>
                    <w:t xml:space="preserve"> </w:t>
                  </w:r>
                  <w:r w:rsidRPr="00D719BE">
                    <w:rPr>
                      <w:rFonts w:ascii="Times New Roman" w:eastAsia="Times New Roman" w:hAnsi="Times New Roman"/>
                      <w:sz w:val="20"/>
                      <w:szCs w:val="20"/>
                      <w:lang w:eastAsia="ru-RU"/>
                    </w:rPr>
                    <w:t>консультацию и выдает памятку с перечнем документов, необходимых для предоставления муниципальной услуги</w:t>
                  </w: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5" o:spid="_x0000_s1038" type="#_x0000_t32" style="position:absolute;left:0;text-align:left;margin-left:322.95pt;margin-top:11.9pt;width:0;height:1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diYQIAAHYEAAAOAAAAZHJzL2Uyb0RvYy54bWysVEtu2zAQ3RfoHQjubVmu5S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4" o:spid="_x0000_s1036" type="#_x0000_t32" style="position:absolute;left:0;text-align:left;margin-left:109.95pt;margin-top:4.55pt;width:0;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3" o:spid="_x0000_s1037" style="position:absolute;left:0;text-align:left;margin-left:20.7pt;margin-top:10.2pt;width:162.75pt;height:38.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">
            <v:textbox style="mso-next-textbox:#Прямоугольник 3">
              <w:txbxContent>
                <w:p w:rsidR="00AD1732" w:rsidRPr="00AA02D0"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AA02D0">
                    <w:rPr>
                      <w:rFonts w:ascii="Times New Roman" w:eastAsia="Times New Roman" w:hAnsi="Times New Roman"/>
                      <w:sz w:val="20"/>
                      <w:szCs w:val="20"/>
                      <w:lang w:eastAsia="ru-RU"/>
                    </w:rPr>
                    <w:t>Устранение</w:t>
                  </w:r>
                  <w:r>
                    <w:rPr>
                      <w:rFonts w:ascii="Times New Roman" w:eastAsia="Times New Roman" w:hAnsi="Times New Roman"/>
                      <w:sz w:val="20"/>
                      <w:szCs w:val="20"/>
                      <w:lang w:eastAsia="ru-RU"/>
                    </w:rPr>
                    <w:t xml:space="preserve"> Заявителем</w:t>
                  </w:r>
                  <w:r w:rsidRPr="00AA02D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выявленных недостатков</w:t>
                  </w: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Прямая со стрелкой 2" o:spid="_x0000_s1039" type="#_x0000_t32" style="position:absolute;left:0;text-align:left;margin-left:130.2pt;margin-top:.15pt;width:.75pt;height:20.2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">
            <v:stroke endarrow="block"/>
          </v:shape>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 o:spid="_x0000_s1034" style="position:absolute;left:0;text-align:left;margin-left:85.95pt;margin-top:4.3pt;width:303.75pt;height: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">
            <v:textbox style="mso-next-textbox:#Прямоугольник 1">
              <w:txbxContent>
                <w:p w:rsidR="00AD1732" w:rsidRPr="000E24AC" w:rsidRDefault="00AD1732"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0E24AC">
                    <w:rPr>
                      <w:rFonts w:ascii="Times New Roman" w:eastAsia="Times New Roman" w:hAnsi="Times New Roman"/>
                      <w:sz w:val="20"/>
                      <w:szCs w:val="20"/>
                      <w:lang w:eastAsia="ru-RU"/>
                    </w:rPr>
                    <w:t xml:space="preserve">По результатам рассмотрения документов специалист Администрации оформляет выписку из </w:t>
                  </w:r>
                  <w:r>
                    <w:rPr>
                      <w:rFonts w:ascii="Times New Roman" w:eastAsia="Times New Roman" w:hAnsi="Times New Roman"/>
                      <w:sz w:val="20"/>
                      <w:szCs w:val="20"/>
                      <w:lang w:eastAsia="ru-RU"/>
                    </w:rPr>
                    <w:t>похозяйственной</w:t>
                  </w:r>
                  <w:r w:rsidRPr="000E24AC">
                    <w:rPr>
                      <w:rFonts w:ascii="Times New Roman" w:eastAsia="Times New Roman" w:hAnsi="Times New Roman"/>
                      <w:sz w:val="20"/>
                      <w:szCs w:val="20"/>
                      <w:lang w:eastAsia="ru-RU"/>
                    </w:rPr>
                    <w:t xml:space="preserve"> книги, справку  или иной документ, подписывает и заверяет печатью Администрации и выдает заявителю.</w:t>
                  </w:r>
                </w:p>
                <w:p w:rsidR="00AD1732" w:rsidRPr="007A2A72" w:rsidRDefault="00AD1732" w:rsidP="00AD1732">
                  <w:pPr>
                    <w:rPr>
                      <w:rFonts w:ascii="Times New Roman" w:hAnsi="Times New Roman"/>
                      <w:sz w:val="24"/>
                      <w:szCs w:val="24"/>
                    </w:rPr>
                  </w:pPr>
                </w:p>
              </w:txbxContent>
            </v:textbox>
          </v:rect>
        </w:pict>
      </w: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D15B05">
        <w:rPr>
          <w:rFonts w:ascii="Times New Roman" w:eastAsia="Times New Roman" w:hAnsi="Times New Roman"/>
          <w:sz w:val="28"/>
          <w:szCs w:val="28"/>
          <w:lang w:eastAsia="ru-RU"/>
        </w:rPr>
        <w:t xml:space="preserve">   </w:t>
      </w:r>
    </w:p>
    <w:p w:rsidR="00CE50EF" w:rsidRDefault="00CE50EF"/>
    <w:sectPr w:rsidR="00CE50EF" w:rsidSect="009D67C7">
      <w:type w:val="continuous"/>
      <w:pgSz w:w="11906" w:h="16838" w:code="9"/>
      <w:pgMar w:top="1134" w:right="567"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AD1732"/>
    <w:rsid w:val="001D37D5"/>
    <w:rsid w:val="00795B8C"/>
    <w:rsid w:val="009D67C7"/>
    <w:rsid w:val="00AD1732"/>
    <w:rsid w:val="00CE50EF"/>
    <w:rsid w:val="00D80D4F"/>
    <w:rsid w:val="00DE25C5"/>
    <w:rsid w:val="00ED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3"/>
        <o:r id="V:Rule2" type="connector" idref="#Прямая со стрелкой 9"/>
        <o:r id="V:Rule3" type="connector" idref="#Прямая со стрелкой 11"/>
        <o:r id="V:Rule4" type="connector" idref="#Прямая со стрелкой 2"/>
        <o:r id="V:Rule5" type="connector" idref="#Прямая со стрелкой 4"/>
        <o:r id="V:Rule6" type="connector" idref="#Прямая со стрелкой 8"/>
        <o:r id="V:Rule7"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7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32"/>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unhideWhenUsed/>
    <w:rsid w:val="00AD1732"/>
    <w:rPr>
      <w:color w:val="0000FF"/>
      <w:u w:val="single"/>
    </w:rPr>
  </w:style>
  <w:style w:type="paragraph" w:customStyle="1" w:styleId="formattext">
    <w:name w:val="formattext"/>
    <w:basedOn w:val="a"/>
    <w:rsid w:val="00AD173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AD173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garskoe.ru/" TargetMode="External"/><Relationship Id="rId13" Type="http://schemas.openxmlformats.org/officeDocument/2006/relationships/hyperlink" Target="https://docs.cntd.ru/document/9022280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310B0BC95B51B15E5F2104B3F32DE977F2DA48F04E61DEFA42D0E5A3F91A7857713AFEBEB834EFBF45BB9D3nDZ1L" TargetMode="External"/><Relationship Id="rId12" Type="http://schemas.openxmlformats.org/officeDocument/2006/relationships/hyperlink" Target="https://docs.cntd.ru/document/90199004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A6F1D992ECF8078192C302F3D6C52792015A65707306F64EABE0160BB1FF660A63C24849CD3B12E72C4F8ZAR7M" TargetMode="External"/><Relationship Id="rId1" Type="http://schemas.openxmlformats.org/officeDocument/2006/relationships/styles" Target="styles.xml"/><Relationship Id="rId6" Type="http://schemas.openxmlformats.org/officeDocument/2006/relationships/hyperlink" Target="consultantplus://offline/ref=AA6F1D992ECF8078192C302F3D6C52792015A65707306F64EABE0160BB1FF660A63C24849CD3B12E72C4FDZAR2M" TargetMode="External"/><Relationship Id="rId11" Type="http://schemas.openxmlformats.org/officeDocument/2006/relationships/hyperlink" Target="https://docs.cntd.ru/document/901876063" TargetMode="External"/><Relationship Id="rId5" Type="http://schemas.openxmlformats.org/officeDocument/2006/relationships/hyperlink" Target="consultantplus://offline/main?base=LAW;n=103023;fld=134;dst=100094" TargetMode="External"/><Relationship Id="rId15" Type="http://schemas.openxmlformats.org/officeDocument/2006/relationships/hyperlink" Target="consultantplus://offline/ref=AA6F1D992ECF8078192C302F3D6C52792015A65707306F64EABE0160BB1FF660A63C24849CD3B12E72C4FFZAR7M" TargetMode="External"/><Relationship Id="rId10" Type="http://schemas.openxmlformats.org/officeDocument/2006/relationships/hyperlink" Target="https://docs.cntd.ru/document/9014513" TargetMode="External"/><Relationship Id="rId4" Type="http://schemas.openxmlformats.org/officeDocument/2006/relationships/hyperlink" Target="consultantplus://offline/main?base=LAW;n=111900;fld=134;dst=100173" TargetMode="Externa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RLAW224;n=5288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8036</Words>
  <Characters>45810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3</cp:revision>
  <dcterms:created xsi:type="dcterms:W3CDTF">2022-12-07T12:39:00Z</dcterms:created>
  <dcterms:modified xsi:type="dcterms:W3CDTF">2022-12-07T13:03:00Z</dcterms:modified>
</cp:coreProperties>
</file>