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F6" w:rsidRDefault="002A5CF6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CF6" w:rsidRDefault="002A5CF6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ИНГАРСКОГО СЕЛЬСКОГО ПОСЕЛЕНИЯ</w:t>
      </w: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DB1481" w:rsidRDefault="00DB1481" w:rsidP="00DB1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81" w:rsidRDefault="00DB1481" w:rsidP="00A21D2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E6D0B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20</w:t>
      </w:r>
      <w:r w:rsidR="0092553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№ </w:t>
      </w:r>
      <w:r w:rsidR="000E6D0B">
        <w:rPr>
          <w:rFonts w:ascii="Times New Roman" w:hAnsi="Times New Roman" w:cs="Times New Roman"/>
          <w:b/>
          <w:sz w:val="28"/>
          <w:szCs w:val="28"/>
        </w:rPr>
        <w:t>70</w:t>
      </w:r>
    </w:p>
    <w:p w:rsidR="00DB1481" w:rsidRDefault="00DB1481" w:rsidP="00DB1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D0A" w:rsidRDefault="00DB1481" w:rsidP="00AC4D0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О прогнозе социально-экономического развития </w:t>
      </w:r>
    </w:p>
    <w:p w:rsidR="00AC4D0A" w:rsidRDefault="00DB1481" w:rsidP="00AC4D0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Ингарского</w:t>
      </w: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сельского поселения на 20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2</w:t>
      </w:r>
      <w:r w:rsidR="00925536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1</w:t>
      </w: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 и плановый период </w:t>
      </w:r>
    </w:p>
    <w:p w:rsidR="00DB1481" w:rsidRPr="00A7626A" w:rsidRDefault="00DB1481" w:rsidP="00AC4D0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202</w:t>
      </w:r>
      <w:r w:rsidR="00925536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2</w:t>
      </w: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и 202</w:t>
      </w:r>
      <w:r w:rsidR="00925536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3</w:t>
      </w: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годов</w:t>
      </w:r>
      <w:r w:rsidR="00AC4D0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.</w:t>
      </w:r>
    </w:p>
    <w:p w:rsidR="00DB1481" w:rsidRDefault="00DB1481" w:rsidP="00DB1481">
      <w:pPr>
        <w:rPr>
          <w:rFonts w:ascii="Times New Roman" w:hAnsi="Times New Roman" w:cs="Times New Roman"/>
          <w:sz w:val="28"/>
          <w:szCs w:val="28"/>
        </w:rPr>
      </w:pPr>
    </w:p>
    <w:p w:rsidR="00DB1481" w:rsidRDefault="00DB1481" w:rsidP="00DB1481">
      <w:pPr>
        <w:widowControl/>
        <w:suppressAutoHyphens/>
        <w:autoSpaceDE/>
        <w:autoSpaceDN/>
        <w:adjustRightInd/>
        <w:spacing w:after="120" w:line="100" w:lineRule="atLeast"/>
        <w:ind w:firstLine="567"/>
        <w:rPr>
          <w:rFonts w:ascii="Times New Roman" w:hAnsi="Times New Roman" w:cs="Times New Roman"/>
          <w:color w:val="000000"/>
          <w:sz w:val="28"/>
          <w:szCs w:val="24"/>
          <w:lang w:eastAsia="ar-SA"/>
        </w:rPr>
      </w:pP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Рассмотрев основные показатели социально-экономического развития</w:t>
      </w:r>
      <w:r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 поселения за 9 месяцев 20</w:t>
      </w:r>
      <w:r w:rsidR="00925536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20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г. (приложение №1), представляемые для разработки прогноза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Ингарского 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сельского поселения на 20</w:t>
      </w:r>
      <w:r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2</w:t>
      </w:r>
      <w:r w:rsidR="00925536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1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год и плановый период 202</w:t>
      </w:r>
      <w:r w:rsidR="00925536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2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и 202</w:t>
      </w:r>
      <w:r w:rsidR="00925536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3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годов администрация </w:t>
      </w:r>
      <w:r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Ингарского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сельского поселения Приволжского муниципального района Ивановской области </w:t>
      </w:r>
    </w:p>
    <w:p w:rsidR="00DB1481" w:rsidRDefault="00DB1481" w:rsidP="00DB1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F7FFA" w:rsidRDefault="003F7FFA" w:rsidP="00DB1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91090">
        <w:rPr>
          <w:rFonts w:ascii="Times New Roman" w:hAnsi="Times New Roman" w:cs="Times New Roman"/>
          <w:sz w:val="28"/>
          <w:szCs w:val="28"/>
        </w:rPr>
        <w:t>1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>. Утвердить Прогноз социально - экономического развития Ингарского сельского поселения на 2021 год и на период 2022 -2023 гг. (прилагается).</w:t>
      </w: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Контроль за исполнением настоящего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постановления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возложить на заместителя главы администрации Сироткину Н.А. </w:t>
      </w: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Постановление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подлежит официальному опубликованию и размещению на сайте Ингарского сельского поселения.</w:t>
      </w: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</w:t>
      </w:r>
      <w:r w:rsidRPr="00891090">
        <w:rPr>
          <w:rFonts w:ascii="Times New Roman" w:hAnsi="Times New Roman" w:cs="Times New Roman"/>
          <w:sz w:val="28"/>
          <w:szCs w:val="28"/>
        </w:rPr>
        <w:t>вступает в силу с 01.01.2021 года.</w:t>
      </w: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891090" w:rsidRDefault="00891090" w:rsidP="00DB1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91090" w:rsidRDefault="00891090" w:rsidP="00DB1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91090" w:rsidRDefault="00891090" w:rsidP="00DB1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481" w:rsidRDefault="00DB1481" w:rsidP="00DB14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236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B1481" w:rsidRDefault="00DB1481" w:rsidP="00891090">
      <w:pPr>
        <w:widowControl/>
        <w:suppressAutoHyphens/>
        <w:autoSpaceDE/>
        <w:autoSpaceDN/>
        <w:adjustRightInd/>
        <w:spacing w:after="120" w:line="100" w:lineRule="atLeast"/>
        <w:ind w:left="63" w:firstLine="0"/>
        <w:rPr>
          <w:rFonts w:ascii="Times New Roman" w:hAnsi="Times New Roman" w:cs="Times New Roman"/>
          <w:sz w:val="28"/>
          <w:szCs w:val="28"/>
        </w:rPr>
      </w:pP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​ </w:t>
      </w:r>
      <w:r>
        <w:rPr>
          <w:rFonts w:ascii="Times New Roman" w:hAnsi="Times New Roman" w:cs="Times New Roman"/>
          <w:sz w:val="28"/>
          <w:szCs w:val="28"/>
        </w:rPr>
        <w:t xml:space="preserve">Глава Ингарского </w:t>
      </w:r>
    </w:p>
    <w:p w:rsidR="00DB1481" w:rsidRDefault="00891090" w:rsidP="00DB1481">
      <w:pPr>
        <w:tabs>
          <w:tab w:val="left" w:pos="708"/>
          <w:tab w:val="left" w:pos="1416"/>
          <w:tab w:val="left" w:pos="2124"/>
          <w:tab w:val="left" w:pos="7365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B148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DB1481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</w:t>
      </w:r>
      <w:r w:rsidR="00925536">
        <w:rPr>
          <w:rFonts w:ascii="Times New Roman" w:hAnsi="Times New Roman" w:cs="Times New Roman"/>
          <w:sz w:val="28"/>
          <w:szCs w:val="28"/>
        </w:rPr>
        <w:t>Орлова О.С.</w:t>
      </w:r>
    </w:p>
    <w:p w:rsidR="00DB1481" w:rsidRDefault="00DB1481" w:rsidP="00DB1481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1481" w:rsidRDefault="00DB1481" w:rsidP="00DB1481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1481" w:rsidRDefault="00DB1481" w:rsidP="00DB1481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0DBA" w:rsidRDefault="004E0DBA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tbl>
      <w:tblPr>
        <w:tblW w:w="13851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7"/>
        <w:gridCol w:w="1478"/>
        <w:gridCol w:w="1129"/>
        <w:gridCol w:w="1134"/>
        <w:gridCol w:w="1114"/>
        <w:gridCol w:w="1306"/>
        <w:gridCol w:w="1124"/>
        <w:gridCol w:w="3659"/>
      </w:tblGrid>
      <w:tr w:rsidR="00D742F3" w:rsidRPr="003A6E37" w:rsidTr="002A5CF6">
        <w:trPr>
          <w:trHeight w:val="1156"/>
        </w:trPr>
        <w:tc>
          <w:tcPr>
            <w:tcW w:w="9068" w:type="dxa"/>
            <w:gridSpan w:val="6"/>
            <w:shd w:val="clear" w:color="auto" w:fill="auto"/>
          </w:tcPr>
          <w:p w:rsidR="00D742F3" w:rsidRDefault="00D742F3" w:rsidP="00D742F3">
            <w:pPr>
              <w:pStyle w:val="1"/>
              <w:spacing w:after="0" w:line="100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 к пост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ановлению </w:t>
            </w:r>
          </w:p>
          <w:p w:rsidR="00D742F3" w:rsidRPr="003403F6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администрации</w:t>
            </w:r>
            <w:proofErr w:type="gramEnd"/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Ингарского сельского поселения</w:t>
            </w:r>
          </w:p>
          <w:p w:rsidR="00D742F3" w:rsidRPr="003A6E37" w:rsidRDefault="00D742F3" w:rsidP="00D742F3">
            <w:pPr>
              <w:pStyle w:val="1"/>
              <w:spacing w:after="0" w:line="100" w:lineRule="atLeast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3A6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D742F3" w:rsidRPr="003A6E37" w:rsidRDefault="00D742F3" w:rsidP="00617AC2">
            <w:pPr>
              <w:pStyle w:val="1"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1%25252525253AH166"/>
          </w:p>
          <w:p w:rsidR="00D742F3" w:rsidRPr="00A21D27" w:rsidRDefault="00D742F3" w:rsidP="00D57633">
            <w:pPr>
              <w:pStyle w:val="1"/>
              <w:spacing w:after="0" w:line="10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 социально-экономического развития</w:t>
            </w:r>
          </w:p>
          <w:p w:rsidR="00D742F3" w:rsidRPr="00A21D27" w:rsidRDefault="00D742F3" w:rsidP="00D5763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Ингарского сельского поселения</w:t>
            </w:r>
          </w:p>
          <w:p w:rsidR="00D742F3" w:rsidRPr="00A21D27" w:rsidRDefault="00D742F3" w:rsidP="00D57633">
            <w:pPr>
              <w:ind w:left="312" w:hanging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Приволжского муниципального района Ивановской области</w:t>
            </w: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D576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 9 мес. 2020год и на период до 202</w:t>
            </w:r>
            <w:r w:rsidR="00D576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года</w:t>
            </w:r>
            <w:bookmarkEnd w:id="1"/>
          </w:p>
          <w:p w:rsidR="00D742F3" w:rsidRPr="003A6E37" w:rsidRDefault="00D742F3" w:rsidP="00925536">
            <w:pPr>
              <w:ind w:left="312" w:hanging="141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D742F3" w:rsidRPr="003A6E37" w:rsidRDefault="00D742F3" w:rsidP="00D742F3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D742F3" w:rsidRPr="003A6E37" w:rsidRDefault="00D742F3" w:rsidP="00617AC2">
            <w:pPr>
              <w:snapToGrid w:val="0"/>
              <w:rPr>
                <w:sz w:val="24"/>
                <w:szCs w:val="24"/>
              </w:rPr>
            </w:pPr>
          </w:p>
        </w:tc>
      </w:tr>
      <w:tr w:rsidR="00D742F3" w:rsidRPr="003A6E37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998"/>
        </w:trPr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617AC2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617AC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617AC2">
            <w:pPr>
              <w:ind w:hanging="4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925536">
            <w:pPr>
              <w:ind w:hanging="7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Исполнение за 9 месяцев 2020г.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617AC2">
            <w:pPr>
              <w:ind w:firstLine="1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617AC2">
            <w:pPr>
              <w:ind w:firstLine="94"/>
              <w:jc w:val="center"/>
              <w:rPr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D742F3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Прогноз </w:t>
            </w:r>
          </w:p>
        </w:tc>
      </w:tr>
      <w:tr w:rsidR="00D742F3" w:rsidRPr="003A6E37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71"/>
        </w:trPr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2F3" w:rsidRPr="000C3493" w:rsidRDefault="00D742F3" w:rsidP="00617AC2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2F3" w:rsidRPr="000C3493" w:rsidRDefault="00D742F3" w:rsidP="00617AC2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925536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925536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C3493" w:rsidRDefault="00D742F3" w:rsidP="00925536">
            <w:pPr>
              <w:spacing w:line="100" w:lineRule="atLeast"/>
              <w:ind w:firstLine="94"/>
              <w:jc w:val="center"/>
              <w:rPr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0C3493" w:rsidRDefault="00D742F3" w:rsidP="00925536">
            <w:pPr>
              <w:spacing w:line="100" w:lineRule="atLeast"/>
              <w:ind w:firstLine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D742F3" w:rsidRPr="003A6E37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617AC2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1.2. Сельское хозяйство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617AC2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42F3" w:rsidRPr="00617AC2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7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C3493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110 455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C3493" w:rsidRDefault="00D742F3" w:rsidP="00D742F3">
            <w:pPr>
              <w:spacing w:line="100" w:lineRule="atLeast"/>
              <w:ind w:firstLine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108 450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C3493" w:rsidRDefault="00D742F3" w:rsidP="00D742F3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111 000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0C3493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111 000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 w:rsidRPr="00DB1481">
              <w:rPr>
                <w:rFonts w:ascii="Calibri" w:eastAsia="SimSun" w:hAnsi="Calibri" w:cs="font298"/>
                <w:lang w:eastAsia="ar-SA"/>
              </w:rPr>
              <w:t>120000,00</w:t>
            </w:r>
          </w:p>
        </w:tc>
      </w:tr>
      <w:tr w:rsidR="00D742F3" w:rsidRPr="00617AC2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897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Темп </w:t>
            </w:r>
            <w:proofErr w:type="gramStart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роста  производства</w:t>
            </w:r>
            <w:proofErr w:type="gramEnd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продукции сельского хозяйства в хозяйствах всех категорий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C3493" w:rsidRDefault="00D742F3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C3493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C3493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0C3493" w:rsidRDefault="00D742F3" w:rsidP="00D742F3">
            <w:pPr>
              <w:spacing w:line="100" w:lineRule="atLeast"/>
              <w:ind w:hanging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 w:rsidRPr="00DB1481">
              <w:rPr>
                <w:rFonts w:ascii="Calibri" w:eastAsia="SimSun" w:hAnsi="Calibri" w:cs="font298"/>
                <w:lang w:eastAsia="ar-SA"/>
              </w:rPr>
              <w:t>10</w:t>
            </w:r>
            <w:r>
              <w:rPr>
                <w:rFonts w:ascii="Calibri" w:eastAsia="SimSun" w:hAnsi="Calibri" w:cs="font298"/>
                <w:lang w:eastAsia="ar-SA"/>
              </w:rPr>
              <w:t>0</w:t>
            </w:r>
          </w:p>
        </w:tc>
      </w:tr>
      <w:tr w:rsidR="00D742F3" w:rsidRPr="00617AC2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1171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  всех</w:t>
            </w:r>
            <w:proofErr w:type="gramEnd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категорий, занимающихся производством сельскохозяйственной продукции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9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D5763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576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D5763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 w:rsidR="00D576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072D00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  <w:r w:rsidR="00072D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072D00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72D0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DB1481" w:rsidRDefault="00D742F3" w:rsidP="00072D00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 w:rsidRPr="00DB1481">
              <w:rPr>
                <w:rFonts w:ascii="Calibri" w:eastAsia="SimSun" w:hAnsi="Calibri" w:cs="font298"/>
                <w:lang w:eastAsia="ar-SA"/>
              </w:rPr>
              <w:t>5</w:t>
            </w:r>
            <w:r>
              <w:rPr>
                <w:rFonts w:ascii="Calibri" w:eastAsia="SimSun" w:hAnsi="Calibri" w:cs="font298"/>
                <w:lang w:eastAsia="ar-SA"/>
              </w:rPr>
              <w:t>4</w:t>
            </w:r>
            <w:r w:rsidR="00072D00">
              <w:rPr>
                <w:rFonts w:ascii="Calibri" w:eastAsia="SimSun" w:hAnsi="Calibri" w:cs="font298"/>
                <w:lang w:eastAsia="ar-SA"/>
              </w:rPr>
              <w:t>2</w:t>
            </w:r>
          </w:p>
        </w:tc>
      </w:tr>
      <w:tr w:rsidR="00D742F3" w:rsidRPr="00617AC2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4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proofErr w:type="gramStart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том числе: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D742F3">
            <w:pPr>
              <w:snapToGrid w:val="0"/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D742F3">
            <w:pPr>
              <w:snapToGrid w:val="0"/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D742F3">
            <w:pPr>
              <w:snapToGrid w:val="0"/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D742F3">
            <w:pPr>
              <w:snapToGrid w:val="0"/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617AC2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Сельскохозяйственные организации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D742F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 w:rsidRPr="00DB1481">
              <w:rPr>
                <w:rFonts w:ascii="Calibri" w:eastAsia="SimSun" w:hAnsi="Calibri" w:cs="font298"/>
                <w:lang w:eastAsia="ar-SA"/>
              </w:rPr>
              <w:t>4</w:t>
            </w:r>
          </w:p>
        </w:tc>
      </w:tr>
      <w:tr w:rsidR="00D742F3" w:rsidRPr="00617AC2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Крестьянские (фермерские) хозяйства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57633" w:rsidP="00D742F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5763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5763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57633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DB1481" w:rsidRDefault="00D5763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>
              <w:rPr>
                <w:rFonts w:ascii="Calibri" w:eastAsia="SimSun" w:hAnsi="Calibri" w:cs="font298"/>
                <w:lang w:eastAsia="ar-SA"/>
              </w:rPr>
              <w:t>8</w:t>
            </w:r>
          </w:p>
        </w:tc>
      </w:tr>
      <w:tr w:rsidR="00D742F3" w:rsidRPr="00617AC2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Хозяйства населения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D742F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 w:rsidRPr="00DB1481">
              <w:rPr>
                <w:rFonts w:ascii="Calibri" w:eastAsia="SimSun" w:hAnsi="Calibri" w:cs="font298"/>
                <w:lang w:eastAsia="ar-SA"/>
              </w:rPr>
              <w:t>5</w:t>
            </w:r>
            <w:r>
              <w:rPr>
                <w:rFonts w:ascii="Calibri" w:eastAsia="SimSun" w:hAnsi="Calibri" w:cs="font298"/>
                <w:lang w:eastAsia="ar-SA"/>
              </w:rPr>
              <w:t>30</w:t>
            </w:r>
          </w:p>
        </w:tc>
      </w:tr>
      <w:tr w:rsidR="00D742F3" w:rsidRPr="00617AC2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123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Производство важнейших видов сельскохозяйственной продукции в натуральном выражении в хозяйствах всех категорий: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0C3493" w:rsidRDefault="00D742F3" w:rsidP="00D742F3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D742F3">
            <w:pPr>
              <w:snapToGrid w:val="0"/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617AC2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зерно</w:t>
            </w:r>
            <w:proofErr w:type="gramEnd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(в весе после доработки)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881,2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sz w:val="18"/>
                <w:szCs w:val="18"/>
              </w:rPr>
              <w:t>883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>
              <w:rPr>
                <w:rFonts w:ascii="Calibri" w:eastAsia="SimSun" w:hAnsi="Calibri" w:cs="font298"/>
                <w:lang w:eastAsia="ar-SA"/>
              </w:rPr>
              <w:t>883</w:t>
            </w:r>
          </w:p>
        </w:tc>
      </w:tr>
      <w:tr w:rsidR="00D742F3" w:rsidRPr="00617AC2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картофель</w:t>
            </w:r>
            <w:proofErr w:type="gramEnd"/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>
              <w:rPr>
                <w:rFonts w:ascii="Calibri" w:eastAsia="SimSun" w:hAnsi="Calibri" w:cs="font298"/>
                <w:lang w:eastAsia="ar-SA"/>
              </w:rPr>
              <w:t>2000</w:t>
            </w:r>
          </w:p>
        </w:tc>
      </w:tr>
      <w:tr w:rsidR="00D742F3" w:rsidRPr="00617AC2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овощи</w:t>
            </w:r>
            <w:proofErr w:type="gramEnd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464BC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>
              <w:rPr>
                <w:rFonts w:ascii="Calibri" w:eastAsia="SimSun" w:hAnsi="Calibri" w:cs="font298"/>
                <w:lang w:eastAsia="ar-SA"/>
              </w:rPr>
              <w:t>6</w:t>
            </w:r>
            <w:r w:rsidRPr="00DB1481">
              <w:rPr>
                <w:rFonts w:ascii="Calibri" w:eastAsia="SimSun" w:hAnsi="Calibri" w:cs="font298"/>
                <w:lang w:eastAsia="ar-SA"/>
              </w:rPr>
              <w:t>000</w:t>
            </w:r>
          </w:p>
        </w:tc>
      </w:tr>
      <w:tr w:rsidR="00D742F3" w:rsidRPr="00617AC2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молоко</w:t>
            </w:r>
            <w:proofErr w:type="gramEnd"/>
          </w:p>
        </w:tc>
        <w:tc>
          <w:tcPr>
            <w:tcW w:w="147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1 443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sz w:val="18"/>
                <w:szCs w:val="18"/>
              </w:rPr>
              <w:t>2 00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 w:rsidRPr="00DB1481">
              <w:rPr>
                <w:rFonts w:ascii="Calibri" w:eastAsia="SimSun" w:hAnsi="Calibri" w:cs="font298"/>
                <w:lang w:eastAsia="ar-SA"/>
              </w:rPr>
              <w:t>2005</w:t>
            </w:r>
          </w:p>
        </w:tc>
      </w:tr>
      <w:tr w:rsidR="00D742F3" w:rsidRPr="00617AC2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скот</w:t>
            </w:r>
            <w:proofErr w:type="gramEnd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птица (в живом весе)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64BC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 w:rsidRPr="00DB1481">
              <w:rPr>
                <w:rFonts w:ascii="Calibri" w:eastAsia="SimSun" w:hAnsi="Calibri" w:cs="font298"/>
                <w:lang w:eastAsia="ar-SA"/>
              </w:rPr>
              <w:t>365</w:t>
            </w:r>
          </w:p>
        </w:tc>
      </w:tr>
      <w:tr w:rsidR="00D742F3" w:rsidRPr="00617AC2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78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яйца</w:t>
            </w:r>
            <w:proofErr w:type="gramEnd"/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штук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BC9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 w:rsidRPr="00DB1481">
              <w:rPr>
                <w:rFonts w:ascii="Calibri" w:eastAsia="SimSun" w:hAnsi="Calibri" w:cs="font298"/>
                <w:lang w:eastAsia="ar-SA"/>
              </w:rPr>
              <w:t>750</w:t>
            </w:r>
          </w:p>
        </w:tc>
      </w:tr>
      <w:tr w:rsidR="00D742F3" w:rsidRPr="00617AC2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8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1.3. Рынок товаров и услуг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617AC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617AC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617AC2" w:rsidRDefault="00D742F3" w:rsidP="00D742F3">
            <w:pPr>
              <w:snapToGrid w:val="0"/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617AC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617AC2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54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Оборот розничной торговли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54443F" w:rsidRDefault="0084430E" w:rsidP="0084430E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4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54443F" w:rsidRPr="00544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44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  <w:r w:rsidR="0054443F" w:rsidRPr="00544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  <w:r w:rsidRPr="00544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54443F" w:rsidRDefault="0084430E" w:rsidP="0054443F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4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12 000</w:t>
            </w:r>
            <w:r w:rsidR="0054443F" w:rsidRPr="00544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54443F" w:rsidRDefault="0084430E" w:rsidP="00D742F3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4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54443F" w:rsidRPr="00544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44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54443F" w:rsidRPr="00544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54443F" w:rsidRDefault="0084430E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43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54443F" w:rsidRPr="0054443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4443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54443F" w:rsidRPr="0054443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54443F" w:rsidRDefault="0084430E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54443F">
              <w:rPr>
                <w:rFonts w:ascii="Times New Roman" w:eastAsia="SimSun" w:hAnsi="Times New Roman" w:cs="Times New Roman"/>
                <w:lang w:eastAsia="ar-SA"/>
              </w:rPr>
              <w:t>13</w:t>
            </w:r>
            <w:r w:rsidR="0054443F" w:rsidRPr="0054443F">
              <w:rPr>
                <w:rFonts w:ascii="Times New Roman" w:eastAsia="SimSun" w:hAnsi="Times New Roman" w:cs="Times New Roman"/>
                <w:lang w:eastAsia="ar-SA"/>
              </w:rPr>
              <w:t> </w:t>
            </w:r>
            <w:r w:rsidRPr="0054443F">
              <w:rPr>
                <w:rFonts w:ascii="Times New Roman" w:eastAsia="SimSun" w:hAnsi="Times New Roman" w:cs="Times New Roman"/>
                <w:lang w:eastAsia="ar-SA"/>
              </w:rPr>
              <w:t>500</w:t>
            </w:r>
            <w:r w:rsidR="0054443F" w:rsidRPr="0054443F">
              <w:rPr>
                <w:rFonts w:ascii="Times New Roman" w:eastAsia="SimSun" w:hAnsi="Times New Roman" w:cs="Times New Roman"/>
                <w:lang w:eastAsia="ar-SA"/>
              </w:rPr>
              <w:t>,0</w:t>
            </w:r>
          </w:p>
        </w:tc>
      </w:tr>
      <w:tr w:rsidR="00D742F3" w:rsidRPr="00617AC2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55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tabs>
                <w:tab w:val="center" w:pos="1594"/>
              </w:tabs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0C34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Темп роста розничной торговли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54443F" w:rsidRDefault="0054443F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4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54443F" w:rsidRDefault="0054443F" w:rsidP="00D742F3">
            <w:pPr>
              <w:snapToGrid w:val="0"/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4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54443F" w:rsidRDefault="0054443F" w:rsidP="00D742F3">
            <w:pPr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44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54443F" w:rsidRDefault="00D742F3" w:rsidP="00D742F3">
            <w:pPr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43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54443F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54443F">
              <w:rPr>
                <w:rFonts w:ascii="Times New Roman" w:eastAsia="SimSun" w:hAnsi="Times New Roman" w:cs="Times New Roman"/>
                <w:lang w:eastAsia="ar-SA"/>
              </w:rPr>
              <w:t>100</w:t>
            </w:r>
          </w:p>
        </w:tc>
      </w:tr>
      <w:tr w:rsidR="00D742F3" w:rsidRPr="00617AC2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41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торговых объектов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072D00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072D00" w:rsidP="00D742F3">
            <w:pPr>
              <w:snapToGrid w:val="0"/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54443F" w:rsidP="00D742F3">
            <w:pPr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464BC9" w:rsidRDefault="0054443F" w:rsidP="00D742F3">
            <w:pPr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B1481" w:rsidRDefault="0054443F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5</w:t>
            </w:r>
          </w:p>
        </w:tc>
      </w:tr>
      <w:tr w:rsidR="00D742F3" w:rsidRPr="00617AC2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7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Объем платных услуг населению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D742F3">
            <w:pPr>
              <w:snapToGrid w:val="0"/>
              <w:spacing w:line="100" w:lineRule="atLeast"/>
              <w:ind w:hanging="1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D742F3">
            <w:pPr>
              <w:spacing w:line="100" w:lineRule="atLeast"/>
              <w:ind w:hanging="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464BC9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>
              <w:rPr>
                <w:rFonts w:ascii="Calibri" w:eastAsia="SimSun" w:hAnsi="Calibri" w:cs="font298"/>
                <w:lang w:eastAsia="ar-SA"/>
              </w:rPr>
              <w:t>20,0</w:t>
            </w:r>
          </w:p>
        </w:tc>
      </w:tr>
      <w:tr w:rsidR="00D742F3" w:rsidRPr="003A6E37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5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3A6E37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1.4. Финансы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3A6E37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3A6E37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5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 прибыльных организаций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napToGrid w:val="0"/>
              <w:spacing w:line="100" w:lineRule="atLeast"/>
              <w:ind w:hanging="14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pacing w:line="100" w:lineRule="atLeast"/>
              <w:ind w:hanging="14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64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464BC9" w:rsidRDefault="00D742F3" w:rsidP="00D742F3">
            <w:pPr>
              <w:spacing w:line="100" w:lineRule="atLeast"/>
              <w:ind w:hanging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4BC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hanging="143"/>
              <w:jc w:val="center"/>
              <w:rPr>
                <w:rFonts w:ascii="Calibri" w:eastAsia="SimSun" w:hAnsi="Calibri" w:cs="font298"/>
                <w:lang w:eastAsia="ar-SA"/>
              </w:rPr>
            </w:pPr>
            <w:proofErr w:type="gramStart"/>
            <w:r w:rsidRPr="00DB1481">
              <w:rPr>
                <w:rFonts w:ascii="Calibri" w:eastAsia="SimSun" w:hAnsi="Calibri" w:cs="font298"/>
                <w:lang w:eastAsia="ar-SA"/>
              </w:rPr>
              <w:t>нет</w:t>
            </w:r>
            <w:proofErr w:type="gramEnd"/>
          </w:p>
        </w:tc>
      </w:tr>
      <w:tr w:rsidR="00D742F3" w:rsidRPr="003A6E37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517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3A6E37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Доходы местного бюджета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16</w:t>
            </w:r>
            <w:r w:rsidR="001312D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788,95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ind w:firstLine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</w:t>
            </w:r>
            <w:r w:rsidR="001312D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790,1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ind w:hanging="1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  <w:r w:rsidR="001312D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789,71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ind w:firstLine="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1312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814,8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742F3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742F3">
              <w:rPr>
                <w:rFonts w:ascii="Times New Roman" w:eastAsia="SimSun" w:hAnsi="Times New Roman" w:cs="Times New Roman"/>
                <w:lang w:eastAsia="ar-SA"/>
              </w:rPr>
              <w:t>10</w:t>
            </w:r>
            <w:r w:rsidR="001312D9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D742F3">
              <w:rPr>
                <w:rFonts w:ascii="Times New Roman" w:eastAsia="SimSun" w:hAnsi="Times New Roman" w:cs="Times New Roman"/>
                <w:lang w:eastAsia="ar-SA"/>
              </w:rPr>
              <w:t>891,45</w:t>
            </w:r>
          </w:p>
        </w:tc>
      </w:tr>
      <w:tr w:rsidR="00D742F3" w:rsidRPr="003A6E37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том числе: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742F3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3A6E37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5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Собственные доходы местного бюджета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1312D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678,87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ind w:firstLine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663,45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1312D9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1312D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400</w:t>
            </w:r>
            <w:r w:rsidR="001312D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650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C53F4" w:rsidRDefault="00D742F3" w:rsidP="001312D9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312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</w:t>
            </w:r>
            <w:r w:rsidR="001312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1312D9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1312D9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1</w:t>
            </w:r>
            <w:r w:rsidR="001312D9" w:rsidRPr="001312D9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312D9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402,95</w:t>
            </w:r>
            <w:r w:rsidR="001312D9" w:rsidRPr="001312D9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D742F3" w:rsidRPr="003A6E37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из них: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617AC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617AC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617AC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617AC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1312D9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742F3" w:rsidRPr="003A6E37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4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Налоговые доходы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1312D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337,95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ind w:firstLine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385,04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1312D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355,850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ind w:firstLine="2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312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358,150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1312D9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1312D9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1</w:t>
            </w:r>
            <w:r w:rsidR="001312D9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312D9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358,15</w:t>
            </w:r>
          </w:p>
        </w:tc>
      </w:tr>
      <w:tr w:rsidR="00D742F3" w:rsidRPr="003A6E37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Неналоговые доходы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340,93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ind w:firstLine="2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278,41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ind w:hanging="5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44,8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1312D9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1312D9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44,8</w:t>
            </w:r>
          </w:p>
        </w:tc>
      </w:tr>
      <w:tr w:rsidR="00D742F3" w:rsidRPr="003A6E37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Безвозмездные поступления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  <w:r w:rsidR="001312D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1312D9">
            <w:pPr>
              <w:spacing w:line="100" w:lineRule="atLeast"/>
              <w:ind w:hanging="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</w:t>
            </w:r>
            <w:r w:rsidR="001312D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126,64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</w:t>
            </w:r>
            <w:r w:rsidR="001312D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389,06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ind w:firstLine="2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1312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411,85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1312D9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1312D9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9</w:t>
            </w:r>
            <w:r w:rsidR="001312D9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312D9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188,5</w:t>
            </w:r>
          </w:p>
        </w:tc>
      </w:tr>
      <w:tr w:rsidR="00D742F3" w:rsidRPr="003A6E37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Расходы местного бюджета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17</w:t>
            </w:r>
            <w:r w:rsidR="001312D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179,25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1312D9">
            <w:pPr>
              <w:spacing w:line="100" w:lineRule="atLeast"/>
              <w:ind w:hanging="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</w:t>
            </w:r>
            <w:r w:rsidR="001312D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294,42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  <w:r w:rsidR="001312D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789,71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ind w:firstLine="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1312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814,8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1312D9" w:rsidRDefault="00D742F3" w:rsidP="007C5A82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1312D9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10</w:t>
            </w:r>
            <w:r w:rsidR="001312D9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C5A82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8</w:t>
            </w:r>
            <w:r w:rsidRPr="001312D9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91,45</w:t>
            </w:r>
          </w:p>
        </w:tc>
      </w:tr>
      <w:tr w:rsidR="00D742F3" w:rsidRPr="003A6E37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Превышение доходов над расходами (+), или расходов на доходами (-)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-390,3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ind w:firstLine="2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+495,67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ind w:hanging="5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</w:p>
        </w:tc>
      </w:tr>
      <w:tr w:rsidR="00D742F3" w:rsidRPr="003A6E37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3A6E37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1.5. Инвестиции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3A6E37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C53F4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842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firstLine="2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4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1312D9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1312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6407B1" w:rsidRDefault="00D742F3" w:rsidP="001312D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7B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312D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407B1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Default="00D742F3" w:rsidP="00D742F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Default="00D742F3" w:rsidP="00D742F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Default="00D742F3" w:rsidP="00D742F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Default="00D742F3" w:rsidP="00D742F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6407B1" w:rsidRDefault="00D742F3" w:rsidP="001312D9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7B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312D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407B1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Default="00D742F3" w:rsidP="00D742F3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Default="00D742F3" w:rsidP="00D742F3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Default="00D742F3" w:rsidP="00D742F3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Default="00D742F3" w:rsidP="00D742F3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6407B1" w:rsidRDefault="00D742F3" w:rsidP="001312D9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7B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312D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407B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Default="00D742F3" w:rsidP="00D742F3">
            <w:pPr>
              <w:ind w:hanging="96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  <w:p w:rsidR="00D742F3" w:rsidRDefault="00D742F3" w:rsidP="00D742F3">
            <w:pPr>
              <w:ind w:hanging="96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  <w:p w:rsidR="00D742F3" w:rsidRDefault="00D742F3" w:rsidP="00D742F3">
            <w:pPr>
              <w:ind w:hanging="96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  <w:p w:rsidR="00D742F3" w:rsidRDefault="00D742F3" w:rsidP="001312D9">
            <w:pPr>
              <w:ind w:hanging="96"/>
              <w:jc w:val="center"/>
            </w:pPr>
            <w:r w:rsidRPr="00F5381A">
              <w:rPr>
                <w:rFonts w:ascii="Times New Roman" w:eastAsia="SimSun" w:hAnsi="Times New Roman" w:cs="Times New Roman"/>
                <w:lang w:eastAsia="ar-SA"/>
              </w:rPr>
              <w:t>1</w:t>
            </w:r>
            <w:r>
              <w:rPr>
                <w:rFonts w:ascii="Times New Roman" w:eastAsia="SimSun" w:hAnsi="Times New Roman" w:cs="Times New Roman"/>
                <w:lang w:eastAsia="ar-SA"/>
              </w:rPr>
              <w:t>5</w:t>
            </w:r>
            <w:r w:rsidR="001312D9">
              <w:rPr>
                <w:rFonts w:ascii="Times New Roman" w:eastAsia="SimSun" w:hAnsi="Times New Roman" w:cs="Times New Roman"/>
                <w:lang w:eastAsia="ar-SA"/>
              </w:rPr>
              <w:t>,</w:t>
            </w:r>
            <w:r>
              <w:rPr>
                <w:rFonts w:ascii="Times New Roman" w:eastAsia="SimSun" w:hAnsi="Times New Roman" w:cs="Times New Roman"/>
                <w:lang w:eastAsia="ar-SA"/>
              </w:rPr>
              <w:t>0</w:t>
            </w:r>
            <w:r w:rsidRPr="00F5381A">
              <w:rPr>
                <w:rFonts w:ascii="Times New Roman" w:eastAsia="SimSun" w:hAnsi="Times New Roman" w:cs="Times New Roman"/>
                <w:lang w:eastAsia="ar-SA"/>
              </w:rPr>
              <w:t>00</w:t>
            </w: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852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Из них инвестиции в основной капитал, финансируемые за счет бюджетных средств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firstLine="10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тыс.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jc w:val="center"/>
            </w:pPr>
            <w:r w:rsidRPr="000543A0">
              <w:t>-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5B4646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-</w:t>
            </w: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74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b/>
                <w:bCs/>
                <w:color w:val="000000"/>
              </w:rPr>
              <w:t>1.6. Малое и среднее предпринимательство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5B4646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543A0">
              <w:rPr>
                <w:rFonts w:ascii="Times New Roman" w:hAnsi="Times New Roman" w:cs="Times New Roman"/>
                <w:color w:val="000000"/>
              </w:rPr>
              <w:t>единиц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napToGrid w:val="0"/>
              <w:spacing w:line="100" w:lineRule="atLeast"/>
              <w:ind w:hanging="1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1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133"/>
              <w:jc w:val="center"/>
            </w:pPr>
            <w:r w:rsidRPr="000543A0">
              <w:t>13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5B4646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5B4646">
              <w:rPr>
                <w:rFonts w:ascii="Times New Roman" w:eastAsia="SimSun" w:hAnsi="Times New Roman" w:cs="Times New Roman"/>
                <w:lang w:eastAsia="ar-SA"/>
              </w:rPr>
              <w:t>13</w:t>
            </w: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1141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543A0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1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1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133"/>
              <w:jc w:val="center"/>
              <w:rPr>
                <w:rFonts w:ascii="Times New Roman" w:hAnsi="Times New Roman" w:cs="Times New Roman"/>
              </w:rPr>
            </w:pPr>
            <w:r w:rsidRPr="000543A0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 w:rsidRPr="00DB1481">
              <w:rPr>
                <w:rFonts w:ascii="Calibri" w:eastAsia="SimSun" w:hAnsi="Calibri" w:cs="font298"/>
                <w:lang w:eastAsia="ar-SA"/>
              </w:rPr>
              <w:t>1</w:t>
            </w:r>
            <w:r>
              <w:rPr>
                <w:rFonts w:ascii="Calibri" w:eastAsia="SimSun" w:hAnsi="Calibri" w:cs="font298"/>
                <w:lang w:eastAsia="ar-SA"/>
              </w:rPr>
              <w:t>65</w:t>
            </w: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b/>
                <w:bCs/>
                <w:color w:val="000000"/>
              </w:rPr>
              <w:t>1.7. Демография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 xml:space="preserve">Численность постоянного населения (среднегодовая)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543A0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305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napToGrid w:val="0"/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3042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4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164"/>
              <w:jc w:val="center"/>
              <w:rPr>
                <w:color w:val="000000"/>
                <w:sz w:val="18"/>
                <w:szCs w:val="18"/>
              </w:rPr>
            </w:pPr>
            <w:r w:rsidRPr="000543A0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>
              <w:rPr>
                <w:rFonts w:ascii="Calibri" w:eastAsia="SimSun" w:hAnsi="Calibri" w:cs="font298"/>
                <w:lang w:eastAsia="ar-SA"/>
              </w:rPr>
              <w:t>3034</w:t>
            </w: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665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 xml:space="preserve">Численность постоянного </w:t>
            </w:r>
            <w:proofErr w:type="gramStart"/>
            <w:r w:rsidRPr="000543A0">
              <w:rPr>
                <w:rFonts w:ascii="Times New Roman" w:hAnsi="Times New Roman" w:cs="Times New Roman"/>
                <w:color w:val="000000"/>
              </w:rPr>
              <w:t>населения</w:t>
            </w:r>
            <w:r w:rsidRPr="000543A0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gramEnd"/>
            <w:r w:rsidRPr="000543A0">
              <w:rPr>
                <w:rFonts w:ascii="Times New Roman" w:hAnsi="Times New Roman" w:cs="Times New Roman"/>
                <w:color w:val="000000"/>
              </w:rPr>
              <w:t xml:space="preserve">на начало года)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543A0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3057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3035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4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164"/>
              <w:jc w:val="center"/>
              <w:rPr>
                <w:color w:val="000000"/>
                <w:sz w:val="18"/>
                <w:szCs w:val="18"/>
              </w:rPr>
            </w:pPr>
            <w:r w:rsidRPr="000543A0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>
              <w:rPr>
                <w:rFonts w:ascii="Calibri" w:eastAsia="SimSun" w:hAnsi="Calibri" w:cs="font298"/>
                <w:lang w:eastAsia="ar-SA"/>
              </w:rPr>
              <w:t>3037</w:t>
            </w: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Число родившихся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543A0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4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50"/>
              <w:jc w:val="center"/>
              <w:rPr>
                <w:color w:val="000000"/>
                <w:sz w:val="18"/>
                <w:szCs w:val="18"/>
              </w:rPr>
            </w:pPr>
            <w:r w:rsidRPr="000543A0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>
              <w:rPr>
                <w:rFonts w:ascii="Calibri" w:eastAsia="SimSun" w:hAnsi="Calibri" w:cs="font298"/>
                <w:lang w:eastAsia="ar-SA"/>
              </w:rPr>
              <w:t>35</w:t>
            </w: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Число умерших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543A0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054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0543A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>
              <w:rPr>
                <w:rFonts w:ascii="Calibri" w:eastAsia="SimSun" w:hAnsi="Calibri" w:cs="font298"/>
                <w:lang w:eastAsia="ar-SA"/>
              </w:rPr>
              <w:t>40</w:t>
            </w: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Число прибывших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543A0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4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50"/>
              <w:jc w:val="center"/>
              <w:rPr>
                <w:color w:val="000000"/>
                <w:sz w:val="18"/>
                <w:szCs w:val="18"/>
              </w:rPr>
            </w:pPr>
            <w:r w:rsidRPr="000543A0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>
              <w:rPr>
                <w:rFonts w:ascii="Calibri" w:eastAsia="SimSun" w:hAnsi="Calibri" w:cs="font298"/>
                <w:lang w:eastAsia="ar-SA"/>
              </w:rPr>
              <w:t>125</w:t>
            </w: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Число выбывших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543A0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4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50"/>
              <w:jc w:val="center"/>
              <w:rPr>
                <w:color w:val="000000"/>
                <w:sz w:val="18"/>
                <w:szCs w:val="18"/>
              </w:rPr>
            </w:pPr>
            <w:r w:rsidRPr="000543A0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>
              <w:rPr>
                <w:rFonts w:ascii="Calibri" w:eastAsia="SimSun" w:hAnsi="Calibri" w:cs="font298"/>
                <w:lang w:eastAsia="ar-SA"/>
              </w:rPr>
              <w:t>115</w:t>
            </w: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1.8. Труд и занятость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41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Численность трудовых ресурсов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543A0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>
              <w:rPr>
                <w:rFonts w:ascii="Calibri" w:eastAsia="SimSun" w:hAnsi="Calibri" w:cs="font298"/>
                <w:lang w:eastAsia="ar-SA"/>
              </w:rPr>
              <w:t>1605</w:t>
            </w: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Фонд начисленной заработной платы всех работников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543A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543A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14500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52"/>
              <w:jc w:val="center"/>
              <w:rPr>
                <w:sz w:val="18"/>
                <w:szCs w:val="18"/>
              </w:rPr>
            </w:pPr>
            <w:r w:rsidRPr="000543A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500</w:t>
            </w:r>
            <w:r w:rsidRPr="000543A0">
              <w:rPr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>
              <w:rPr>
                <w:rFonts w:ascii="Calibri" w:eastAsia="SimSun" w:hAnsi="Calibri" w:cs="font298"/>
                <w:lang w:eastAsia="ar-SA"/>
              </w:rPr>
              <w:t>15000</w:t>
            </w: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Среднесписочная численность работников организаций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543A0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>
              <w:rPr>
                <w:rFonts w:ascii="Calibri" w:eastAsia="SimSun" w:hAnsi="Calibri" w:cs="font298"/>
                <w:lang w:eastAsia="ar-SA"/>
              </w:rPr>
              <w:t>1005</w:t>
            </w: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Средняя заработная плата номинальная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15000,00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15000,00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16000,00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3A0">
              <w:rPr>
                <w:rFonts w:ascii="Times New Roman" w:hAnsi="Times New Roman" w:cs="Times New Roman"/>
                <w:sz w:val="18"/>
                <w:szCs w:val="18"/>
              </w:rPr>
              <w:t>16000,00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>
              <w:rPr>
                <w:rFonts w:ascii="Calibri" w:eastAsia="SimSun" w:hAnsi="Calibri" w:cs="font298"/>
                <w:lang w:eastAsia="ar-SA"/>
              </w:rPr>
              <w:t>16</w:t>
            </w:r>
            <w:r w:rsidR="001312D9">
              <w:rPr>
                <w:rFonts w:ascii="Calibri" w:eastAsia="SimSun" w:hAnsi="Calibri" w:cs="font298"/>
                <w:lang w:eastAsia="ar-SA"/>
              </w:rPr>
              <w:t> </w:t>
            </w:r>
            <w:r>
              <w:rPr>
                <w:rFonts w:ascii="Calibri" w:eastAsia="SimSun" w:hAnsi="Calibri" w:cs="font298"/>
                <w:lang w:eastAsia="ar-SA"/>
              </w:rPr>
              <w:t>000</w:t>
            </w:r>
            <w:r w:rsidR="001312D9">
              <w:rPr>
                <w:rFonts w:ascii="Calibri" w:eastAsia="SimSun" w:hAnsi="Calibri" w:cs="font298"/>
                <w:lang w:eastAsia="ar-SA"/>
              </w:rPr>
              <w:t>,00</w:t>
            </w: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55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hanging="3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543A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0543A0">
              <w:rPr>
                <w:rFonts w:ascii="Times New Roman" w:hAnsi="Times New Roman" w:cs="Times New Roman"/>
                <w:color w:val="000000"/>
              </w:rPr>
              <w:t xml:space="preserve"> % к предыдущему году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52"/>
              <w:jc w:val="center"/>
              <w:rPr>
                <w:sz w:val="18"/>
                <w:szCs w:val="18"/>
              </w:rPr>
            </w:pPr>
            <w:r w:rsidRPr="000543A0">
              <w:rPr>
                <w:sz w:val="18"/>
                <w:szCs w:val="18"/>
              </w:rPr>
              <w:t>100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 w:rsidRPr="00DB1481">
              <w:rPr>
                <w:rFonts w:ascii="Calibri" w:eastAsia="SimSun" w:hAnsi="Calibri" w:cs="font298"/>
                <w:lang w:eastAsia="ar-SA"/>
              </w:rPr>
              <w:t>100</w:t>
            </w:r>
            <w:r>
              <w:rPr>
                <w:rFonts w:ascii="Calibri" w:eastAsia="SimSun" w:hAnsi="Calibri" w:cs="font298"/>
                <w:lang w:eastAsia="ar-SA"/>
              </w:rPr>
              <w:t>,9</w:t>
            </w: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1247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firstLine="19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tabs>
                <w:tab w:val="center" w:pos="779"/>
              </w:tabs>
              <w:spacing w:line="100" w:lineRule="atLeast"/>
              <w:ind w:firstLine="24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543A0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0543A0" w:rsidRDefault="00D742F3" w:rsidP="00D742F3">
            <w:pPr>
              <w:spacing w:line="100" w:lineRule="atLeast"/>
              <w:ind w:hanging="84"/>
              <w:jc w:val="center"/>
              <w:rPr>
                <w:sz w:val="18"/>
                <w:szCs w:val="18"/>
              </w:rPr>
            </w:pPr>
            <w:r w:rsidRPr="000543A0">
              <w:rPr>
                <w:sz w:val="18"/>
                <w:szCs w:val="18"/>
              </w:rPr>
              <w:t>50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>
              <w:rPr>
                <w:rFonts w:ascii="Calibri" w:eastAsia="SimSun" w:hAnsi="Calibri" w:cs="font298"/>
                <w:lang w:eastAsia="ar-SA"/>
              </w:rPr>
              <w:t>50</w:t>
            </w: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b/>
                <w:bCs/>
                <w:color w:val="000000"/>
              </w:rPr>
              <w:t>1.9. Развитие социальной сферы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ind w:hanging="5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ind w:hanging="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517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Ввод в действие жилых домов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firstLine="246"/>
              <w:jc w:val="center"/>
              <w:rPr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кв. м общей площади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543A0">
              <w:rPr>
                <w:rFonts w:ascii="Times New Roman" w:hAnsi="Times New Roman" w:cs="Times New Roman"/>
                <w:color w:val="000000"/>
              </w:rPr>
              <w:t>нет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543A0">
              <w:rPr>
                <w:rFonts w:ascii="Times New Roman" w:hAnsi="Times New Roman" w:cs="Times New Roman"/>
                <w:color w:val="000000"/>
              </w:rPr>
              <w:t>нет</w:t>
            </w:r>
            <w:proofErr w:type="gramEnd"/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ind w:hanging="5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543A0">
              <w:rPr>
                <w:rFonts w:ascii="Times New Roman" w:hAnsi="Times New Roman" w:cs="Times New Roman"/>
                <w:color w:val="000000"/>
              </w:rPr>
              <w:t>нет</w:t>
            </w:r>
            <w:proofErr w:type="gramEnd"/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ind w:hanging="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43A0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SimSu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SimSun" w:hAnsi="Times New Roman" w:cs="Times New Roman"/>
                <w:lang w:eastAsia="ar-SA"/>
              </w:rPr>
              <w:t>н</w:t>
            </w:r>
            <w:r w:rsidRPr="00DB1481">
              <w:rPr>
                <w:rFonts w:ascii="Times New Roman" w:eastAsia="SimSun" w:hAnsi="Times New Roman" w:cs="Times New Roman"/>
                <w:lang w:eastAsia="ar-SA"/>
              </w:rPr>
              <w:t>ет</w:t>
            </w:r>
            <w:proofErr w:type="gramEnd"/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557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 xml:space="preserve">Наличие на территории социально-культурных объектов (указать расположенные на территории школы, дошкольные учреждения, больницы, поликлиники, ФАПы, Дома культуры, клубы, </w:t>
            </w:r>
            <w:proofErr w:type="spellStart"/>
            <w:r w:rsidRPr="000543A0">
              <w:rPr>
                <w:rFonts w:ascii="Times New Roman" w:hAnsi="Times New Roman" w:cs="Times New Roman"/>
                <w:color w:val="000000"/>
              </w:rPr>
              <w:t>бибилотеки</w:t>
            </w:r>
            <w:proofErr w:type="spellEnd"/>
            <w:r w:rsidRPr="000543A0">
              <w:rPr>
                <w:rFonts w:ascii="Times New Roman" w:hAnsi="Times New Roman" w:cs="Times New Roman"/>
                <w:color w:val="000000"/>
              </w:rPr>
              <w:t xml:space="preserve"> и т.п.):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B1481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Школы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543A0">
              <w:rPr>
                <w:rFonts w:ascii="Times New Roman" w:hAnsi="Times New Roman" w:cs="Times New Roman"/>
                <w:color w:val="000000"/>
              </w:rPr>
              <w:t>единиц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54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0E6D0B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0E6D0B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Дошкольные учреждения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543A0">
              <w:rPr>
                <w:rFonts w:ascii="Times New Roman" w:hAnsi="Times New Roman" w:cs="Times New Roman"/>
                <w:color w:val="000000"/>
              </w:rPr>
              <w:t>единиц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54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0E6D0B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0E6D0B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543A0">
              <w:rPr>
                <w:rFonts w:ascii="Times New Roman" w:hAnsi="Times New Roman" w:cs="Times New Roman"/>
                <w:color w:val="000000"/>
              </w:rPr>
              <w:t>клубные</w:t>
            </w:r>
            <w:proofErr w:type="gramEnd"/>
            <w:r w:rsidRPr="000543A0">
              <w:rPr>
                <w:rFonts w:ascii="Times New Roman" w:hAnsi="Times New Roman" w:cs="Times New Roman"/>
                <w:color w:val="000000"/>
              </w:rPr>
              <w:t xml:space="preserve"> учреждения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543A0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543A0">
              <w:rPr>
                <w:rFonts w:ascii="Times New Roman" w:hAnsi="Times New Roman" w:cs="Times New Roman"/>
                <w:color w:val="000000"/>
              </w:rPr>
              <w:t>единиц</w:t>
            </w:r>
            <w:proofErr w:type="gram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54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0E6D0B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0E6D0B">
              <w:rPr>
                <w:rFonts w:ascii="Times New Roman" w:eastAsia="SimSun" w:hAnsi="Times New Roman" w:cs="Times New Roman"/>
                <w:lang w:eastAsia="ar-SA"/>
              </w:rPr>
              <w:t>3</w:t>
            </w:r>
          </w:p>
        </w:tc>
      </w:tr>
      <w:tr w:rsidR="00D742F3" w:rsidRPr="000543A0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0543A0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Библиотеки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0543A0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543A0">
              <w:rPr>
                <w:rFonts w:ascii="Times New Roman" w:hAnsi="Times New Roman" w:cs="Times New Roman"/>
                <w:color w:val="000000"/>
              </w:rPr>
              <w:t>единиц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54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0E6D0B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0E6D0B">
              <w:rPr>
                <w:rFonts w:ascii="Times New Roman" w:eastAsia="SimSun" w:hAnsi="Times New Roman" w:cs="Times New Roman"/>
                <w:lang w:eastAsia="ar-SA"/>
              </w:rPr>
              <w:t>3</w:t>
            </w:r>
          </w:p>
        </w:tc>
      </w:tr>
      <w:tr w:rsidR="00D742F3" w:rsidRPr="003A6E37" w:rsidTr="002A5CF6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0543A0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ФАПы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0543A0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543A0">
              <w:rPr>
                <w:rFonts w:ascii="Times New Roman" w:hAnsi="Times New Roman" w:cs="Times New Roman"/>
                <w:color w:val="000000"/>
              </w:rPr>
              <w:t>единиц</w:t>
            </w:r>
            <w:proofErr w:type="gram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43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543A0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054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0E6D0B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0E6D0B">
              <w:rPr>
                <w:rFonts w:ascii="Times New Roman" w:eastAsia="SimSun" w:hAnsi="Times New Roman" w:cs="Times New Roman"/>
                <w:lang w:eastAsia="ar-SA"/>
              </w:rPr>
              <w:t>5</w:t>
            </w:r>
          </w:p>
        </w:tc>
      </w:tr>
    </w:tbl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0E6D0B" w:rsidRDefault="000E6D0B"/>
    <w:p w:rsidR="000E6D0B" w:rsidRDefault="000E6D0B"/>
    <w:p w:rsidR="000E6D0B" w:rsidRDefault="000E6D0B"/>
    <w:p w:rsidR="003403F6" w:rsidRDefault="003403F6"/>
    <w:p w:rsidR="003403F6" w:rsidRDefault="003403F6"/>
    <w:p w:rsidR="003403F6" w:rsidRDefault="003403F6"/>
    <w:p w:rsidR="003403F6" w:rsidRDefault="003403F6"/>
    <w:p w:rsidR="000E6D0B" w:rsidRDefault="000E6D0B"/>
    <w:p w:rsidR="00DB1481" w:rsidRDefault="00DB1481"/>
    <w:p w:rsidR="00DB1481" w:rsidRDefault="00DB1481"/>
    <w:p w:rsidR="002C5073" w:rsidRDefault="002C5073"/>
    <w:p w:rsidR="000543A0" w:rsidRDefault="000543A0"/>
    <w:p w:rsidR="000543A0" w:rsidRDefault="000543A0"/>
    <w:p w:rsidR="00DB1481" w:rsidRDefault="00DB1481"/>
    <w:p w:rsidR="003403F6" w:rsidRDefault="003403F6" w:rsidP="00DB1481"/>
    <w:p w:rsidR="003403F6" w:rsidRDefault="003403F6" w:rsidP="00DB1481"/>
    <w:p w:rsidR="002C5073" w:rsidRDefault="00613BA1" w:rsidP="00613BA1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A"/>
          <w:sz w:val="24"/>
          <w:szCs w:val="40"/>
          <w:lang w:eastAsia="zh-CN"/>
        </w:rPr>
      </w:pP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Приложение</w:t>
      </w:r>
      <w:r w:rsidR="003403F6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№</w:t>
      </w:r>
      <w:r w:rsidR="00D742F3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2</w:t>
      </w: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к </w:t>
      </w:r>
      <w:r w:rsidR="002C5073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постановлению </w:t>
      </w:r>
    </w:p>
    <w:p w:rsidR="00613BA1" w:rsidRPr="00613BA1" w:rsidRDefault="002C5073" w:rsidP="002C5073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A"/>
          <w:sz w:val="24"/>
          <w:szCs w:val="40"/>
          <w:lang w:eastAsia="zh-CN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администрации</w:t>
      </w:r>
      <w:proofErr w:type="gramEnd"/>
      <w:r w:rsidR="00613BA1"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Ингарского сельского поселения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540"/>
        <w:jc w:val="right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  <w:proofErr w:type="gramStart"/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от</w:t>
      </w:r>
      <w:proofErr w:type="gramEnd"/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15</w:t>
      </w: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.</w:t>
      </w:r>
      <w:r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10</w:t>
      </w: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.2020г. № </w:t>
      </w:r>
      <w:r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70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540"/>
        <w:jc w:val="center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540"/>
        <w:jc w:val="center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540"/>
        <w:jc w:val="center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</w:pPr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 xml:space="preserve">Пояснительная записка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</w:pPr>
      <w:proofErr w:type="gramStart"/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к</w:t>
      </w:r>
      <w:proofErr w:type="gramEnd"/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 xml:space="preserve"> прогнозу социально-экономического развития Ингарского сельского поселения Приволжского муниципального района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276" w:lineRule="auto"/>
        <w:ind w:firstLine="540"/>
        <w:jc w:val="center"/>
        <w:rPr>
          <w:b/>
          <w:bCs/>
          <w:color w:val="00000A"/>
          <w:sz w:val="28"/>
          <w:szCs w:val="28"/>
          <w:lang w:eastAsia="zh-CN"/>
        </w:rPr>
      </w:pPr>
      <w:proofErr w:type="gramStart"/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на</w:t>
      </w:r>
      <w:proofErr w:type="gramEnd"/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 xml:space="preserve"> 2021 год и на период 2022-2023годов.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B1" w:rsidRDefault="006407B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B1" w:rsidRDefault="006407B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13BA1">
        <w:rPr>
          <w:rFonts w:ascii="Times New Roman" w:hAnsi="Times New Roman" w:cs="Times New Roman"/>
          <w:b/>
          <w:bCs/>
          <w:sz w:val="28"/>
          <w:szCs w:val="28"/>
        </w:rPr>
        <w:t>к  прогнозу</w:t>
      </w:r>
      <w:proofErr w:type="gramEnd"/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социально-экономического развития</w:t>
      </w:r>
    </w:p>
    <w:p w:rsidR="002C5073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Ингарского сельского поселения </w:t>
      </w:r>
    </w:p>
    <w:p w:rsidR="002C5073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13BA1">
        <w:rPr>
          <w:rFonts w:ascii="Times New Roman" w:hAnsi="Times New Roman" w:cs="Times New Roman"/>
          <w:b/>
          <w:bCs/>
          <w:sz w:val="28"/>
          <w:szCs w:val="28"/>
        </w:rPr>
        <w:t>Приволжского  муниципального</w:t>
      </w:r>
      <w:proofErr w:type="gramEnd"/>
      <w:r w:rsidR="002C50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13BA1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2021 год и на период 2022-2023 гг.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>Общая информация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B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color w:val="3C3C3C"/>
        </w:rPr>
      </w:pPr>
      <w:r w:rsidRPr="00613BA1">
        <w:rPr>
          <w:rFonts w:ascii="Times New Roman" w:hAnsi="Times New Roman" w:cs="Times New Roman"/>
          <w:sz w:val="28"/>
          <w:szCs w:val="28"/>
        </w:rPr>
        <w:tab/>
      </w:r>
      <w:r w:rsidR="006407B1" w:rsidRPr="006407B1">
        <w:rPr>
          <w:rFonts w:ascii="Times New Roman" w:hAnsi="Times New Roman" w:cs="Times New Roman"/>
          <w:sz w:val="28"/>
          <w:szCs w:val="28"/>
        </w:rPr>
        <w:t>Территория Ингарского сельского поселения расположена в западной части Приволжского района. На севере граничит с Костромской областью, на востоке с Плесским городским поселением и Новским сельским поселением, на юго-востоке с Рождественским сельским поселением, на юго-западе с Фурмановским районом, а также с Приволжским городским поселением окружая его почти по всей длине границы</w:t>
      </w:r>
      <w:r w:rsidR="006407B1">
        <w:rPr>
          <w:color w:val="3C3C3C"/>
        </w:rPr>
        <w:t xml:space="preserve">. </w:t>
      </w:r>
      <w:r w:rsidRPr="00613BA1">
        <w:rPr>
          <w:rFonts w:ascii="Times New Roman" w:hAnsi="Times New Roman" w:cs="Times New Roman"/>
          <w:sz w:val="28"/>
          <w:szCs w:val="28"/>
        </w:rPr>
        <w:t xml:space="preserve">Площадь поселения составляет 18 043 га. </w:t>
      </w:r>
      <w:r w:rsidR="006407B1" w:rsidRPr="006407B1">
        <w:rPr>
          <w:rFonts w:ascii="Times New Roman" w:hAnsi="Times New Roman" w:cs="Times New Roman"/>
          <w:sz w:val="28"/>
          <w:szCs w:val="28"/>
        </w:rPr>
        <w:t>Административный центр поселения – село Ингарь, находится в 1 км от районного центра г. Приволжск и в 60 км от областного центра – г. Иваново</w:t>
      </w:r>
      <w:r w:rsidR="006407B1">
        <w:rPr>
          <w:color w:val="3C3C3C"/>
        </w:rPr>
        <w:t>.</w:t>
      </w:r>
    </w:p>
    <w:p w:rsidR="00613BA1" w:rsidRPr="00613BA1" w:rsidRDefault="006407B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3C3C3C"/>
        </w:rPr>
        <w:t xml:space="preserve">             </w:t>
      </w:r>
      <w:r w:rsidR="00613BA1" w:rsidRPr="00613BA1">
        <w:rPr>
          <w:rFonts w:ascii="Times New Roman" w:hAnsi="Times New Roman" w:cs="Times New Roman"/>
          <w:sz w:val="28"/>
          <w:szCs w:val="28"/>
        </w:rPr>
        <w:t>В данном поселении находятся 34 населенных пунктов с общей численностью населения 3</w:t>
      </w:r>
      <w:r w:rsidR="00072BBA">
        <w:rPr>
          <w:rFonts w:ascii="Times New Roman" w:hAnsi="Times New Roman" w:cs="Times New Roman"/>
          <w:sz w:val="28"/>
          <w:szCs w:val="28"/>
        </w:rPr>
        <w:t xml:space="preserve"> 042</w:t>
      </w:r>
      <w:r w:rsidR="00613BA1" w:rsidRPr="00613BA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72BBA">
        <w:rPr>
          <w:rFonts w:ascii="Times New Roman" w:hAnsi="Times New Roman" w:cs="Times New Roman"/>
          <w:sz w:val="28"/>
          <w:szCs w:val="28"/>
        </w:rPr>
        <w:t xml:space="preserve"> (на 01.10.2020г.)</w:t>
      </w:r>
      <w:r w:rsidR="00613BA1" w:rsidRPr="00613BA1">
        <w:rPr>
          <w:rFonts w:ascii="Times New Roman" w:hAnsi="Times New Roman" w:cs="Times New Roman"/>
          <w:sz w:val="28"/>
          <w:szCs w:val="28"/>
        </w:rPr>
        <w:t>, в том числе трудоспособного населения 1620 человек, пенсионеров и инвалидов - 829 человек. Количество подсобных хозяйств составляет 5</w:t>
      </w:r>
      <w:r w:rsidR="00072BBA">
        <w:rPr>
          <w:rFonts w:ascii="Times New Roman" w:hAnsi="Times New Roman" w:cs="Times New Roman"/>
          <w:sz w:val="28"/>
          <w:szCs w:val="28"/>
        </w:rPr>
        <w:t>21</w:t>
      </w:r>
      <w:r w:rsidR="00613BA1" w:rsidRPr="00613BA1">
        <w:rPr>
          <w:rFonts w:ascii="Times New Roman" w:hAnsi="Times New Roman" w:cs="Times New Roman"/>
          <w:sz w:val="28"/>
          <w:szCs w:val="28"/>
        </w:rPr>
        <w:t>.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3BA1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Ингарского сельского поселения Приволжского муниципального района на 2021 год и на период 2022-2023гг.  разработан в соответствии с законодательством Российской Федерации, законодательством Ивановской области, на основе анализа тенденций развития отраслей экономики и социальной сферы поселения.  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3BA1">
        <w:rPr>
          <w:rFonts w:ascii="Times New Roman" w:hAnsi="Times New Roman" w:cs="Times New Roman"/>
          <w:sz w:val="28"/>
          <w:szCs w:val="28"/>
        </w:rPr>
        <w:t xml:space="preserve">В пояснительной записке к прогнозу социально-экономического развития отражены тенденции развития экономики в 2020 году и основные аспекты развития на 2021 год и на период до 2023 года.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20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Раздел 1. Экономические показатели</w:t>
      </w:r>
      <w:r w:rsidR="00072BB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1.1. Рынок товаров и услуг</w:t>
      </w:r>
      <w:r w:rsidR="00072BB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3BA1">
        <w:rPr>
          <w:rFonts w:ascii="Times New Roman" w:hAnsi="Times New Roman" w:cs="Times New Roman"/>
          <w:sz w:val="28"/>
          <w:szCs w:val="28"/>
        </w:rPr>
        <w:t>Потребительский рынок - основная сфера деятельности малого предпринимательства. Ситуация на потребительском рынке характеризуется спадом оборота розничной торговли.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3BA1">
        <w:rPr>
          <w:rFonts w:ascii="Times New Roman" w:hAnsi="Times New Roman" w:cs="Times New Roman"/>
          <w:sz w:val="28"/>
          <w:szCs w:val="28"/>
        </w:rPr>
        <w:t xml:space="preserve">По итогам текущего 2020 года сохраняется отрицательная динамика развития потребительского рынка, который характеризуется следующими показателями: 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613BA1">
        <w:rPr>
          <w:rFonts w:ascii="Times New Roman" w:hAnsi="Times New Roman" w:cs="Times New Roman"/>
          <w:sz w:val="28"/>
          <w:szCs w:val="28"/>
        </w:rPr>
        <w:t xml:space="preserve">1) </w:t>
      </w:r>
      <w:r w:rsidRPr="00613BA1">
        <w:rPr>
          <w:rFonts w:ascii="Times New Roman" w:hAnsi="Times New Roman" w:cs="Times New Roman"/>
          <w:i/>
          <w:sz w:val="28"/>
          <w:szCs w:val="28"/>
        </w:rPr>
        <w:t>оборот розничной торговли.</w:t>
      </w:r>
    </w:p>
    <w:p w:rsidR="00613BA1" w:rsidRPr="0054443F" w:rsidRDefault="007C5A82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3BA1" w:rsidRPr="0054443F">
        <w:rPr>
          <w:rFonts w:ascii="Times New Roman" w:hAnsi="Times New Roman" w:cs="Times New Roman"/>
          <w:sz w:val="28"/>
          <w:szCs w:val="28"/>
        </w:rPr>
        <w:t xml:space="preserve">о прогнозу в 2020 году уменьшение оборота розничной торговли составит </w:t>
      </w:r>
      <w:r w:rsidR="0054443F" w:rsidRPr="0054443F">
        <w:rPr>
          <w:rFonts w:ascii="Times New Roman" w:hAnsi="Times New Roman" w:cs="Times New Roman"/>
          <w:sz w:val="28"/>
          <w:szCs w:val="28"/>
        </w:rPr>
        <w:t>83,5</w:t>
      </w:r>
      <w:r w:rsidR="00613BA1" w:rsidRPr="0054443F">
        <w:rPr>
          <w:rFonts w:ascii="Times New Roman" w:hAnsi="Times New Roman" w:cs="Times New Roman"/>
          <w:sz w:val="28"/>
          <w:szCs w:val="28"/>
        </w:rPr>
        <w:t xml:space="preserve">% относительно показателей предыдущего года, в 2021 году </w:t>
      </w:r>
      <w:r w:rsidR="0054443F" w:rsidRPr="0054443F">
        <w:rPr>
          <w:rFonts w:ascii="Times New Roman" w:hAnsi="Times New Roman" w:cs="Times New Roman"/>
          <w:sz w:val="28"/>
          <w:szCs w:val="28"/>
        </w:rPr>
        <w:lastRenderedPageBreak/>
        <w:t xml:space="preserve">ожидается повышение оборота розничной торговли </w:t>
      </w:r>
      <w:r w:rsidR="00613BA1" w:rsidRPr="0054443F">
        <w:rPr>
          <w:rFonts w:ascii="Times New Roman" w:hAnsi="Times New Roman" w:cs="Times New Roman"/>
          <w:sz w:val="28"/>
          <w:szCs w:val="28"/>
        </w:rPr>
        <w:t xml:space="preserve">– </w:t>
      </w:r>
      <w:r w:rsidR="0054443F" w:rsidRPr="0054443F">
        <w:rPr>
          <w:rFonts w:ascii="Times New Roman" w:hAnsi="Times New Roman" w:cs="Times New Roman"/>
          <w:sz w:val="28"/>
          <w:szCs w:val="28"/>
        </w:rPr>
        <w:t>90</w:t>
      </w:r>
      <w:r w:rsidR="00613BA1" w:rsidRPr="0054443F">
        <w:rPr>
          <w:rFonts w:ascii="Times New Roman" w:hAnsi="Times New Roman" w:cs="Times New Roman"/>
          <w:sz w:val="28"/>
          <w:szCs w:val="28"/>
        </w:rPr>
        <w:t>,</w:t>
      </w:r>
      <w:r w:rsidR="0054443F" w:rsidRPr="0054443F">
        <w:rPr>
          <w:rFonts w:ascii="Times New Roman" w:hAnsi="Times New Roman" w:cs="Times New Roman"/>
          <w:sz w:val="28"/>
          <w:szCs w:val="28"/>
        </w:rPr>
        <w:t>9</w:t>
      </w:r>
      <w:r w:rsidR="00613BA1" w:rsidRPr="0054443F">
        <w:rPr>
          <w:rFonts w:ascii="Times New Roman" w:hAnsi="Times New Roman" w:cs="Times New Roman"/>
          <w:sz w:val="28"/>
          <w:szCs w:val="28"/>
        </w:rPr>
        <w:t xml:space="preserve">%, в 2022 году -  </w:t>
      </w:r>
      <w:r w:rsidR="00DC2B1B" w:rsidRPr="0054443F">
        <w:rPr>
          <w:rFonts w:ascii="Times New Roman" w:hAnsi="Times New Roman" w:cs="Times New Roman"/>
          <w:sz w:val="28"/>
          <w:szCs w:val="28"/>
        </w:rPr>
        <w:t>1</w:t>
      </w:r>
      <w:r w:rsidR="0054443F" w:rsidRPr="0054443F">
        <w:rPr>
          <w:rFonts w:ascii="Times New Roman" w:hAnsi="Times New Roman" w:cs="Times New Roman"/>
          <w:sz w:val="28"/>
          <w:szCs w:val="28"/>
        </w:rPr>
        <w:t>12</w:t>
      </w:r>
      <w:r w:rsidR="00613BA1" w:rsidRPr="0054443F">
        <w:rPr>
          <w:rFonts w:ascii="Times New Roman" w:hAnsi="Times New Roman" w:cs="Times New Roman"/>
          <w:sz w:val="28"/>
          <w:szCs w:val="28"/>
        </w:rPr>
        <w:t>,</w:t>
      </w:r>
      <w:r w:rsidR="0054443F" w:rsidRPr="0054443F">
        <w:rPr>
          <w:rFonts w:ascii="Times New Roman" w:hAnsi="Times New Roman" w:cs="Times New Roman"/>
          <w:sz w:val="28"/>
          <w:szCs w:val="28"/>
        </w:rPr>
        <w:t>5</w:t>
      </w:r>
      <w:r w:rsidR="00613BA1" w:rsidRPr="0054443F">
        <w:rPr>
          <w:rFonts w:ascii="Times New Roman" w:hAnsi="Times New Roman" w:cs="Times New Roman"/>
          <w:sz w:val="28"/>
          <w:szCs w:val="28"/>
        </w:rPr>
        <w:t xml:space="preserve">% и 2023 году – </w:t>
      </w:r>
      <w:r w:rsidR="00DC2B1B" w:rsidRPr="0054443F">
        <w:rPr>
          <w:rFonts w:ascii="Times New Roman" w:hAnsi="Times New Roman" w:cs="Times New Roman"/>
          <w:sz w:val="28"/>
          <w:szCs w:val="28"/>
        </w:rPr>
        <w:t>10</w:t>
      </w:r>
      <w:r w:rsidR="00613BA1" w:rsidRPr="0054443F">
        <w:rPr>
          <w:rFonts w:ascii="Times New Roman" w:hAnsi="Times New Roman" w:cs="Times New Roman"/>
          <w:sz w:val="28"/>
          <w:szCs w:val="28"/>
        </w:rPr>
        <w:t>0,0%;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4443F">
        <w:rPr>
          <w:rFonts w:ascii="Times New Roman" w:hAnsi="Times New Roman" w:cs="Times New Roman"/>
          <w:sz w:val="28"/>
          <w:szCs w:val="28"/>
        </w:rPr>
        <w:t>2</w:t>
      </w:r>
      <w:r w:rsidRPr="0054443F">
        <w:rPr>
          <w:rFonts w:ascii="Times New Roman" w:hAnsi="Times New Roman" w:cs="Times New Roman"/>
          <w:i/>
          <w:sz w:val="28"/>
          <w:szCs w:val="28"/>
        </w:rPr>
        <w:t>) Платные услуги.</w:t>
      </w:r>
    </w:p>
    <w:p w:rsid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13BA1">
        <w:rPr>
          <w:rFonts w:ascii="Times New Roman" w:hAnsi="Times New Roman" w:cs="Times New Roman"/>
          <w:sz w:val="28"/>
          <w:szCs w:val="28"/>
        </w:rPr>
        <w:t xml:space="preserve">          К платным услугам относятся услуги, предоставляемыми учреждениями культуры. В связи с</w:t>
      </w:r>
      <w:r w:rsidR="00DC2B1B">
        <w:rPr>
          <w:rFonts w:ascii="Times New Roman" w:hAnsi="Times New Roman" w:cs="Times New Roman"/>
          <w:sz w:val="28"/>
          <w:szCs w:val="28"/>
        </w:rPr>
        <w:t>о складывающейся санитарно-эпидемиологической ситуацией, связанной с распространением</w:t>
      </w:r>
      <w:r w:rsidRPr="00613BA1">
        <w:rPr>
          <w:rFonts w:ascii="Times New Roman" w:hAnsi="Times New Roman" w:cs="Times New Roman"/>
          <w:sz w:val="28"/>
          <w:szCs w:val="28"/>
        </w:rPr>
        <w:t xml:space="preserve"> коронавирус</w:t>
      </w:r>
      <w:r w:rsidR="00DC2B1B">
        <w:rPr>
          <w:rFonts w:ascii="Times New Roman" w:hAnsi="Times New Roman" w:cs="Times New Roman"/>
          <w:sz w:val="28"/>
          <w:szCs w:val="28"/>
        </w:rPr>
        <w:t>ной инфекции</w:t>
      </w:r>
      <w:r w:rsidRPr="00613BA1">
        <w:rPr>
          <w:rFonts w:ascii="Times New Roman" w:hAnsi="Times New Roman" w:cs="Times New Roman"/>
          <w:sz w:val="28"/>
          <w:szCs w:val="28"/>
        </w:rPr>
        <w:t>, с марта 2020 года были закрыты все учреждения культуры,</w:t>
      </w:r>
      <w:r w:rsidR="00882C63">
        <w:rPr>
          <w:rFonts w:ascii="Times New Roman" w:hAnsi="Times New Roman" w:cs="Times New Roman"/>
          <w:sz w:val="28"/>
          <w:szCs w:val="28"/>
        </w:rPr>
        <w:t xml:space="preserve"> Дома культуры</w:t>
      </w:r>
      <w:r w:rsidRPr="00613BA1">
        <w:rPr>
          <w:rFonts w:ascii="Times New Roman" w:hAnsi="Times New Roman" w:cs="Times New Roman"/>
          <w:sz w:val="28"/>
          <w:szCs w:val="28"/>
        </w:rPr>
        <w:t xml:space="preserve"> работали в</w:t>
      </w:r>
      <w:r w:rsidR="00DC2B1B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Pr="00613BA1">
        <w:rPr>
          <w:rFonts w:ascii="Times New Roman" w:hAnsi="Times New Roman" w:cs="Times New Roman"/>
          <w:sz w:val="28"/>
          <w:szCs w:val="28"/>
        </w:rPr>
        <w:t xml:space="preserve"> </w:t>
      </w:r>
      <w:r w:rsidR="00DC2B1B">
        <w:rPr>
          <w:rFonts w:ascii="Times New Roman" w:hAnsi="Times New Roman" w:cs="Times New Roman"/>
          <w:sz w:val="28"/>
          <w:szCs w:val="28"/>
        </w:rPr>
        <w:t>«</w:t>
      </w:r>
      <w:r w:rsidRPr="00613BA1">
        <w:rPr>
          <w:rFonts w:ascii="Times New Roman" w:hAnsi="Times New Roman" w:cs="Times New Roman"/>
          <w:sz w:val="28"/>
          <w:szCs w:val="28"/>
        </w:rPr>
        <w:t>онлайн</w:t>
      </w:r>
      <w:r w:rsidR="00DC2B1B">
        <w:rPr>
          <w:rFonts w:ascii="Times New Roman" w:hAnsi="Times New Roman" w:cs="Times New Roman"/>
          <w:sz w:val="28"/>
          <w:szCs w:val="28"/>
        </w:rPr>
        <w:t>»</w:t>
      </w:r>
      <w:r w:rsidRPr="00613BA1">
        <w:rPr>
          <w:rFonts w:ascii="Times New Roman" w:hAnsi="Times New Roman" w:cs="Times New Roman"/>
          <w:sz w:val="28"/>
          <w:szCs w:val="28"/>
        </w:rPr>
        <w:t xml:space="preserve">, поэтому в 2020 году объем платных услуг предположительно составит 10,0 </w:t>
      </w:r>
      <w:proofErr w:type="spellStart"/>
      <w:r w:rsidRPr="00613BA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13BA1">
        <w:rPr>
          <w:rFonts w:ascii="Times New Roman" w:hAnsi="Times New Roman" w:cs="Times New Roman"/>
          <w:sz w:val="28"/>
          <w:szCs w:val="28"/>
        </w:rPr>
        <w:t xml:space="preserve">.  По прогнозу 2021-2023 годов объем платных услуг составит </w:t>
      </w:r>
      <w:r w:rsidR="00D6213E">
        <w:rPr>
          <w:rFonts w:ascii="Times New Roman" w:hAnsi="Times New Roman" w:cs="Times New Roman"/>
          <w:sz w:val="28"/>
          <w:szCs w:val="28"/>
        </w:rPr>
        <w:t xml:space="preserve">по </w:t>
      </w:r>
      <w:r w:rsidRPr="00613BA1">
        <w:rPr>
          <w:rFonts w:ascii="Times New Roman" w:hAnsi="Times New Roman" w:cs="Times New Roman"/>
          <w:sz w:val="28"/>
          <w:szCs w:val="28"/>
        </w:rPr>
        <w:t>20,0 тыс. руб.</w:t>
      </w:r>
      <w:r w:rsidR="00882C63">
        <w:rPr>
          <w:rFonts w:ascii="Times New Roman" w:hAnsi="Times New Roman" w:cs="Times New Roman"/>
          <w:sz w:val="28"/>
          <w:szCs w:val="28"/>
        </w:rPr>
        <w:t xml:space="preserve"> </w:t>
      </w:r>
      <w:r w:rsidR="00D6213E">
        <w:rPr>
          <w:rFonts w:ascii="Times New Roman" w:hAnsi="Times New Roman" w:cs="Times New Roman"/>
          <w:sz w:val="28"/>
          <w:szCs w:val="28"/>
        </w:rPr>
        <w:t>еже</w:t>
      </w:r>
      <w:r w:rsidR="00882C63">
        <w:rPr>
          <w:rFonts w:ascii="Times New Roman" w:hAnsi="Times New Roman" w:cs="Times New Roman"/>
          <w:sz w:val="28"/>
          <w:szCs w:val="28"/>
        </w:rPr>
        <w:t>год</w:t>
      </w:r>
      <w:r w:rsidR="00D6213E">
        <w:rPr>
          <w:rFonts w:ascii="Times New Roman" w:hAnsi="Times New Roman" w:cs="Times New Roman"/>
          <w:sz w:val="28"/>
          <w:szCs w:val="28"/>
        </w:rPr>
        <w:t>но</w:t>
      </w:r>
      <w:r w:rsidR="00882C63">
        <w:rPr>
          <w:rFonts w:ascii="Times New Roman" w:hAnsi="Times New Roman" w:cs="Times New Roman"/>
          <w:sz w:val="28"/>
          <w:szCs w:val="28"/>
        </w:rPr>
        <w:t>.</w:t>
      </w:r>
    </w:p>
    <w:p w:rsidR="002C5073" w:rsidRPr="003403F6" w:rsidRDefault="002C5073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20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>Раздел 2. Показатели, характеризующие уровень жизни населения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500" w:lineRule="atLeast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613BA1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2.1. Демография</w:t>
      </w:r>
    </w:p>
    <w:p w:rsidR="00B06B5C" w:rsidRPr="006407B1" w:rsidRDefault="00B06B5C" w:rsidP="00613BA1">
      <w:pPr>
        <w:widowControl/>
        <w:suppressAutoHyphens/>
        <w:autoSpaceDE/>
        <w:autoSpaceDN/>
        <w:adjustRightInd/>
        <w:spacing w:line="200" w:lineRule="atLeast"/>
        <w:rPr>
          <w:rFonts w:ascii="Times New Roman" w:hAnsi="Times New Roman" w:cs="Times New Roman"/>
          <w:iCs/>
          <w:sz w:val="16"/>
          <w:szCs w:val="16"/>
          <w:lang w:eastAsia="zh-CN"/>
        </w:rPr>
      </w:pPr>
    </w:p>
    <w:p w:rsidR="00B06B5C" w:rsidRDefault="00B06B5C" w:rsidP="006407B1">
      <w:pPr>
        <w:pStyle w:val="a5"/>
        <w:spacing w:line="276" w:lineRule="auto"/>
        <w:ind w:firstLine="720"/>
        <w:rPr>
          <w:bCs/>
          <w:szCs w:val="28"/>
        </w:rPr>
      </w:pPr>
      <w:r>
        <w:rPr>
          <w:bCs/>
          <w:szCs w:val="28"/>
        </w:rPr>
        <w:t xml:space="preserve">Демографическая ситуация в поселении характеризуется превышением числа умерших над числом родившихся, эта тенденция сохранится и в последующие годы ввиду старения населения. </w:t>
      </w:r>
      <w:r w:rsidR="00882C63" w:rsidRPr="00613BA1">
        <w:rPr>
          <w:bCs/>
          <w:iCs w:val="0"/>
          <w:szCs w:val="28"/>
        </w:rPr>
        <w:t xml:space="preserve">По предварительным итогам переписи населения на территории поселения удельный вес </w:t>
      </w:r>
      <w:r w:rsidR="00882C63">
        <w:rPr>
          <w:bCs/>
          <w:iCs w:val="0"/>
          <w:szCs w:val="28"/>
        </w:rPr>
        <w:t>мужчин</w:t>
      </w:r>
      <w:r w:rsidR="00882C63" w:rsidRPr="00613BA1">
        <w:rPr>
          <w:bCs/>
          <w:iCs w:val="0"/>
          <w:szCs w:val="28"/>
        </w:rPr>
        <w:t xml:space="preserve"> больше, чем </w:t>
      </w:r>
      <w:r w:rsidR="00882C63">
        <w:rPr>
          <w:bCs/>
          <w:iCs w:val="0"/>
          <w:szCs w:val="28"/>
        </w:rPr>
        <w:t>женщин</w:t>
      </w:r>
      <w:r w:rsidR="00882C63" w:rsidRPr="00613BA1">
        <w:rPr>
          <w:bCs/>
          <w:iCs w:val="0"/>
          <w:szCs w:val="28"/>
        </w:rPr>
        <w:t xml:space="preserve"> – 5</w:t>
      </w:r>
      <w:r w:rsidR="00882C63">
        <w:rPr>
          <w:bCs/>
          <w:iCs w:val="0"/>
          <w:szCs w:val="28"/>
        </w:rPr>
        <w:t>0,2</w:t>
      </w:r>
      <w:r w:rsidR="00882C63" w:rsidRPr="00613BA1">
        <w:rPr>
          <w:bCs/>
          <w:iCs w:val="0"/>
          <w:szCs w:val="28"/>
        </w:rPr>
        <w:t>% и 4</w:t>
      </w:r>
      <w:r w:rsidR="00882C63">
        <w:rPr>
          <w:bCs/>
          <w:iCs w:val="0"/>
          <w:szCs w:val="28"/>
        </w:rPr>
        <w:t>9,8</w:t>
      </w:r>
      <w:r w:rsidR="00882C63" w:rsidRPr="00613BA1">
        <w:rPr>
          <w:bCs/>
          <w:iCs w:val="0"/>
          <w:szCs w:val="28"/>
        </w:rPr>
        <w:t>% соответственно.</w:t>
      </w:r>
    </w:p>
    <w:p w:rsidR="00B06B5C" w:rsidRDefault="00B06B5C" w:rsidP="006407B1">
      <w:pPr>
        <w:pStyle w:val="a5"/>
        <w:spacing w:line="276" w:lineRule="auto"/>
        <w:ind w:firstLine="720"/>
        <w:rPr>
          <w:bCs/>
          <w:color w:val="000000"/>
          <w:szCs w:val="28"/>
        </w:rPr>
      </w:pPr>
      <w:r>
        <w:rPr>
          <w:bCs/>
          <w:szCs w:val="28"/>
        </w:rPr>
        <w:t>В 2020 году среднегодовая численность населения Ингарского сельского поселения составила 3056</w:t>
      </w:r>
      <w:r>
        <w:rPr>
          <w:bCs/>
          <w:color w:val="FF3333"/>
          <w:szCs w:val="28"/>
        </w:rPr>
        <w:t xml:space="preserve"> </w:t>
      </w:r>
      <w:r>
        <w:rPr>
          <w:bCs/>
          <w:color w:val="000000"/>
          <w:szCs w:val="28"/>
        </w:rPr>
        <w:t>человек или 99,1% к уровню 2019 года. Число родившихся за 2020 год - 27 человек, умерших - 50.</w:t>
      </w:r>
      <w:r>
        <w:rPr>
          <w:bCs/>
          <w:color w:val="FF3333"/>
          <w:szCs w:val="28"/>
        </w:rPr>
        <w:t xml:space="preserve"> </w:t>
      </w:r>
      <w:r>
        <w:rPr>
          <w:bCs/>
          <w:color w:val="000000"/>
          <w:szCs w:val="28"/>
        </w:rPr>
        <w:t>По ожидаемой оценке 20</w:t>
      </w:r>
      <w:r w:rsidR="00882C63">
        <w:rPr>
          <w:bCs/>
          <w:color w:val="000000"/>
          <w:szCs w:val="28"/>
        </w:rPr>
        <w:t>20</w:t>
      </w:r>
      <w:r>
        <w:rPr>
          <w:bCs/>
          <w:color w:val="000000"/>
          <w:szCs w:val="28"/>
        </w:rPr>
        <w:t xml:space="preserve"> года численность населения составит </w:t>
      </w:r>
      <w:r w:rsidR="00882C63">
        <w:rPr>
          <w:bCs/>
          <w:color w:val="000000"/>
          <w:szCs w:val="28"/>
        </w:rPr>
        <w:t>3057</w:t>
      </w:r>
      <w:r>
        <w:rPr>
          <w:bCs/>
          <w:color w:val="000000"/>
          <w:szCs w:val="28"/>
        </w:rPr>
        <w:t xml:space="preserve"> человек.</w:t>
      </w:r>
      <w:r w:rsidR="00882C63" w:rsidRPr="00882C63">
        <w:rPr>
          <w:bCs/>
          <w:iCs w:val="0"/>
          <w:szCs w:val="28"/>
        </w:rPr>
        <w:t xml:space="preserve"> </w:t>
      </w:r>
      <w:r w:rsidR="00882C63" w:rsidRPr="00613BA1">
        <w:rPr>
          <w:bCs/>
          <w:iCs w:val="0"/>
          <w:szCs w:val="28"/>
        </w:rPr>
        <w:t xml:space="preserve">Коэффициент естественной убыли в 2020 году составил </w:t>
      </w:r>
      <w:r w:rsidR="00882C63">
        <w:rPr>
          <w:bCs/>
          <w:iCs w:val="0"/>
          <w:szCs w:val="28"/>
        </w:rPr>
        <w:t>-8</w:t>
      </w:r>
      <w:r w:rsidR="00882C63" w:rsidRPr="00613BA1">
        <w:rPr>
          <w:bCs/>
          <w:iCs w:val="0"/>
          <w:szCs w:val="28"/>
        </w:rPr>
        <w:t>,</w:t>
      </w:r>
      <w:r w:rsidR="00882C63">
        <w:rPr>
          <w:bCs/>
          <w:iCs w:val="0"/>
          <w:szCs w:val="28"/>
        </w:rPr>
        <w:t>5</w:t>
      </w:r>
      <w:r w:rsidR="00882C63" w:rsidRPr="00613BA1">
        <w:rPr>
          <w:bCs/>
          <w:iCs w:val="0"/>
          <w:szCs w:val="28"/>
        </w:rPr>
        <w:t xml:space="preserve"> человек на 1000 населения</w:t>
      </w:r>
      <w:r w:rsidR="00882C63">
        <w:rPr>
          <w:bCs/>
          <w:iCs w:val="0"/>
          <w:szCs w:val="28"/>
        </w:rPr>
        <w:t>.</w:t>
      </w:r>
    </w:p>
    <w:p w:rsidR="00B06B5C" w:rsidRDefault="00B06B5C" w:rsidP="006407B1">
      <w:pPr>
        <w:pStyle w:val="a5"/>
        <w:spacing w:line="276" w:lineRule="auto"/>
        <w:ind w:firstLine="720"/>
      </w:pPr>
      <w:r>
        <w:rPr>
          <w:bCs/>
          <w:szCs w:val="28"/>
        </w:rPr>
        <w:t xml:space="preserve">Согласно прогнозу развития демографической ситуации в </w:t>
      </w:r>
      <w:r w:rsidR="00882C63">
        <w:rPr>
          <w:bCs/>
          <w:szCs w:val="28"/>
        </w:rPr>
        <w:t>Ингарском</w:t>
      </w:r>
      <w:r>
        <w:rPr>
          <w:bCs/>
          <w:szCs w:val="28"/>
        </w:rPr>
        <w:t xml:space="preserve"> поселении численность населения уменьшится к </w:t>
      </w:r>
      <w:r>
        <w:rPr>
          <w:bCs/>
          <w:color w:val="000000"/>
          <w:szCs w:val="28"/>
        </w:rPr>
        <w:t>202</w:t>
      </w:r>
      <w:r w:rsidR="00882C63">
        <w:rPr>
          <w:bCs/>
          <w:color w:val="000000"/>
          <w:szCs w:val="28"/>
        </w:rPr>
        <w:t>3</w:t>
      </w:r>
      <w:r>
        <w:rPr>
          <w:bCs/>
          <w:color w:val="000000"/>
          <w:szCs w:val="28"/>
        </w:rPr>
        <w:t xml:space="preserve"> году на </w:t>
      </w:r>
      <w:r w:rsidR="00882C63">
        <w:rPr>
          <w:bCs/>
          <w:color w:val="000000"/>
          <w:szCs w:val="28"/>
        </w:rPr>
        <w:t>20</w:t>
      </w:r>
      <w:r>
        <w:rPr>
          <w:bCs/>
          <w:color w:val="000000"/>
          <w:szCs w:val="28"/>
        </w:rPr>
        <w:t xml:space="preserve"> человек по сравнению с 20</w:t>
      </w:r>
      <w:r w:rsidR="00882C63">
        <w:rPr>
          <w:bCs/>
          <w:color w:val="000000"/>
          <w:szCs w:val="28"/>
        </w:rPr>
        <w:t>20</w:t>
      </w:r>
      <w:r>
        <w:rPr>
          <w:bCs/>
          <w:color w:val="000000"/>
          <w:szCs w:val="28"/>
        </w:rPr>
        <w:t xml:space="preserve"> годом. </w:t>
      </w:r>
    </w:p>
    <w:p w:rsidR="00B06B5C" w:rsidRDefault="00B06B5C" w:rsidP="006407B1">
      <w:pPr>
        <w:pStyle w:val="a5"/>
        <w:spacing w:line="276" w:lineRule="auto"/>
        <w:ind w:firstLine="720"/>
      </w:pPr>
      <w:r>
        <w:t>Следует отметить, что уровень смертности в поселении в прогнозируемом периоде будет расти ввиду того, что доля престарелых граждан очень высока.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after="12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13BA1">
        <w:rPr>
          <w:rFonts w:ascii="Times New Roman" w:hAnsi="Times New Roman" w:cs="Times New Roman"/>
          <w:b/>
          <w:sz w:val="28"/>
          <w:szCs w:val="28"/>
          <w:lang w:eastAsia="zh-CN"/>
        </w:rPr>
        <w:t>2.2. Труд и занятость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after="120"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613BA1">
        <w:rPr>
          <w:rFonts w:ascii="Times New Roman" w:hAnsi="Times New Roman" w:cs="Times New Roman"/>
          <w:sz w:val="28"/>
          <w:szCs w:val="28"/>
          <w:lang w:eastAsia="zh-CN"/>
        </w:rPr>
        <w:t xml:space="preserve">Численность трудовых ресурсов поселения составила в 2020 году </w:t>
      </w:r>
      <w:proofErr w:type="gramStart"/>
      <w:r w:rsidR="00D6213E">
        <w:rPr>
          <w:rFonts w:ascii="Times New Roman" w:hAnsi="Times New Roman" w:cs="Times New Roman"/>
          <w:sz w:val="28"/>
          <w:szCs w:val="28"/>
          <w:lang w:eastAsia="zh-CN"/>
        </w:rPr>
        <w:t xml:space="preserve">1620 </w:t>
      </w:r>
      <w:r w:rsidRPr="00613BA1">
        <w:rPr>
          <w:rFonts w:ascii="Times New Roman" w:hAnsi="Times New Roman" w:cs="Times New Roman"/>
          <w:sz w:val="28"/>
          <w:szCs w:val="28"/>
          <w:lang w:eastAsia="zh-CN"/>
        </w:rPr>
        <w:t xml:space="preserve"> человек</w:t>
      </w:r>
      <w:proofErr w:type="gramEnd"/>
      <w:r w:rsidRPr="00613BA1">
        <w:rPr>
          <w:rFonts w:ascii="Times New Roman" w:hAnsi="Times New Roman" w:cs="Times New Roman"/>
          <w:sz w:val="28"/>
          <w:szCs w:val="28"/>
          <w:lang w:eastAsia="zh-CN"/>
        </w:rPr>
        <w:t xml:space="preserve">, из них работающее население составляет </w:t>
      </w:r>
      <w:r w:rsidR="005470AC">
        <w:rPr>
          <w:rFonts w:ascii="Times New Roman" w:hAnsi="Times New Roman" w:cs="Times New Roman"/>
          <w:sz w:val="28"/>
          <w:szCs w:val="28"/>
          <w:lang w:eastAsia="zh-CN"/>
        </w:rPr>
        <w:t xml:space="preserve">1013 </w:t>
      </w:r>
      <w:r w:rsidRPr="00613BA1">
        <w:rPr>
          <w:rFonts w:ascii="Times New Roman" w:hAnsi="Times New Roman" w:cs="Times New Roman"/>
          <w:sz w:val="28"/>
          <w:szCs w:val="28"/>
          <w:lang w:eastAsia="zh-CN"/>
        </w:rPr>
        <w:t xml:space="preserve">человек или </w:t>
      </w:r>
      <w:r w:rsidR="005470AC">
        <w:rPr>
          <w:rFonts w:ascii="Times New Roman" w:hAnsi="Times New Roman" w:cs="Times New Roman"/>
          <w:sz w:val="28"/>
          <w:szCs w:val="28"/>
          <w:lang w:eastAsia="zh-CN"/>
        </w:rPr>
        <w:t>62,5</w:t>
      </w:r>
      <w:r w:rsidRPr="00613BA1">
        <w:rPr>
          <w:rFonts w:ascii="Times New Roman" w:hAnsi="Times New Roman" w:cs="Times New Roman"/>
          <w:sz w:val="28"/>
          <w:szCs w:val="28"/>
          <w:lang w:eastAsia="zh-CN"/>
        </w:rPr>
        <w:t xml:space="preserve">%. Часть трудоспособного населения не имеют постоянной работы и вынуждены трудиться за пределами поселения или в теневой экономике. Причина этого – отсутствие рабочих мест. В прогнозируемый период численность трудовых ресурсов будет уменьшаться с </w:t>
      </w:r>
      <w:r w:rsidR="005470AC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Pr="00613BA1"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="005470AC">
        <w:rPr>
          <w:rFonts w:ascii="Times New Roman" w:hAnsi="Times New Roman" w:cs="Times New Roman"/>
          <w:sz w:val="28"/>
          <w:szCs w:val="28"/>
          <w:lang w:eastAsia="zh-CN"/>
        </w:rPr>
        <w:t>20</w:t>
      </w:r>
      <w:r w:rsidRPr="00613BA1">
        <w:rPr>
          <w:rFonts w:ascii="Times New Roman" w:hAnsi="Times New Roman" w:cs="Times New Roman"/>
          <w:sz w:val="28"/>
          <w:szCs w:val="28"/>
          <w:lang w:eastAsia="zh-CN"/>
        </w:rPr>
        <w:t xml:space="preserve"> человек в 2020 году до </w:t>
      </w:r>
      <w:r w:rsidR="005470AC">
        <w:rPr>
          <w:rFonts w:ascii="Times New Roman" w:hAnsi="Times New Roman" w:cs="Times New Roman"/>
          <w:sz w:val="28"/>
          <w:szCs w:val="28"/>
          <w:lang w:eastAsia="zh-CN"/>
        </w:rPr>
        <w:t>1605</w:t>
      </w:r>
      <w:r w:rsidRPr="00613BA1">
        <w:rPr>
          <w:rFonts w:ascii="Times New Roman" w:hAnsi="Times New Roman" w:cs="Times New Roman"/>
          <w:sz w:val="28"/>
          <w:szCs w:val="28"/>
          <w:lang w:eastAsia="zh-CN"/>
        </w:rPr>
        <w:t xml:space="preserve"> человек в 2023году. </w:t>
      </w:r>
    </w:p>
    <w:p w:rsidR="00AB2218" w:rsidRDefault="00613BA1" w:rsidP="006407B1">
      <w:pPr>
        <w:widowControl/>
        <w:suppressAutoHyphens/>
        <w:autoSpaceDE/>
        <w:autoSpaceDN/>
        <w:adjustRightInd/>
        <w:spacing w:after="120"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613BA1">
        <w:rPr>
          <w:rFonts w:ascii="Times New Roman" w:hAnsi="Times New Roman" w:cs="Times New Roman"/>
          <w:sz w:val="28"/>
          <w:szCs w:val="28"/>
          <w:lang w:eastAsia="zh-CN"/>
        </w:rPr>
        <w:t>В 2020 году среднемесячная номинальная заработная плата одного работника составила 1</w:t>
      </w:r>
      <w:r w:rsidR="005470AC">
        <w:rPr>
          <w:rFonts w:ascii="Times New Roman" w:hAnsi="Times New Roman" w:cs="Times New Roman"/>
          <w:sz w:val="28"/>
          <w:szCs w:val="28"/>
          <w:lang w:eastAsia="zh-CN"/>
        </w:rPr>
        <w:t>5000</w:t>
      </w:r>
      <w:r w:rsidRPr="00613BA1">
        <w:rPr>
          <w:rFonts w:ascii="Times New Roman" w:hAnsi="Times New Roman" w:cs="Times New Roman"/>
          <w:sz w:val="28"/>
          <w:szCs w:val="28"/>
          <w:lang w:eastAsia="zh-CN"/>
        </w:rPr>
        <w:t xml:space="preserve"> рублей, </w:t>
      </w:r>
      <w:proofErr w:type="spellStart"/>
      <w:r w:rsidRPr="00613BA1">
        <w:rPr>
          <w:rFonts w:ascii="Times New Roman" w:hAnsi="Times New Roman" w:cs="Times New Roman"/>
          <w:sz w:val="28"/>
          <w:szCs w:val="28"/>
          <w:lang w:eastAsia="zh-CN"/>
        </w:rPr>
        <w:t>т.е</w:t>
      </w:r>
      <w:proofErr w:type="spellEnd"/>
      <w:r w:rsidRPr="00613BA1">
        <w:rPr>
          <w:rFonts w:ascii="Times New Roman" w:hAnsi="Times New Roman" w:cs="Times New Roman"/>
          <w:sz w:val="28"/>
          <w:szCs w:val="28"/>
          <w:lang w:eastAsia="zh-CN"/>
        </w:rPr>
        <w:t xml:space="preserve"> увеличилась на </w:t>
      </w:r>
      <w:r w:rsidR="00AB2218">
        <w:rPr>
          <w:rFonts w:ascii="Times New Roman" w:hAnsi="Times New Roman" w:cs="Times New Roman"/>
          <w:sz w:val="28"/>
          <w:szCs w:val="28"/>
          <w:lang w:eastAsia="zh-CN"/>
        </w:rPr>
        <w:t>10</w:t>
      </w:r>
      <w:r w:rsidRPr="00613BA1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AB2218"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Pr="00613BA1">
        <w:rPr>
          <w:rFonts w:ascii="Times New Roman" w:hAnsi="Times New Roman" w:cs="Times New Roman"/>
          <w:sz w:val="28"/>
          <w:szCs w:val="28"/>
          <w:lang w:eastAsia="zh-CN"/>
        </w:rPr>
        <w:t xml:space="preserve"> процентов к </w:t>
      </w:r>
      <w:r w:rsidRPr="00613BA1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уровню 2019 года.  В 2021 году среднемесячная номинальная заработная плата одного работника составит 1</w:t>
      </w:r>
      <w:r w:rsidR="00AB2218">
        <w:rPr>
          <w:rFonts w:ascii="Times New Roman" w:hAnsi="Times New Roman" w:cs="Times New Roman"/>
          <w:sz w:val="28"/>
          <w:szCs w:val="28"/>
          <w:lang w:eastAsia="zh-CN"/>
        </w:rPr>
        <w:t>6000</w:t>
      </w:r>
      <w:r w:rsidRPr="00613BA1">
        <w:rPr>
          <w:rFonts w:ascii="Times New Roman" w:hAnsi="Times New Roman" w:cs="Times New Roman"/>
          <w:sz w:val="28"/>
          <w:szCs w:val="28"/>
          <w:lang w:eastAsia="zh-CN"/>
        </w:rPr>
        <w:t xml:space="preserve"> рубл</w:t>
      </w:r>
      <w:r w:rsidR="00AB2218">
        <w:rPr>
          <w:rFonts w:ascii="Times New Roman" w:hAnsi="Times New Roman" w:cs="Times New Roman"/>
          <w:sz w:val="28"/>
          <w:szCs w:val="28"/>
          <w:lang w:eastAsia="zh-CN"/>
        </w:rPr>
        <w:t>ей</w:t>
      </w:r>
      <w:r w:rsidRPr="00613BA1">
        <w:rPr>
          <w:rFonts w:ascii="Times New Roman" w:hAnsi="Times New Roman" w:cs="Times New Roman"/>
          <w:sz w:val="28"/>
          <w:szCs w:val="28"/>
          <w:lang w:eastAsia="zh-CN"/>
        </w:rPr>
        <w:t xml:space="preserve"> или 10</w:t>
      </w:r>
      <w:r w:rsidR="00AB2218"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Pr="00613BA1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AB2218"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Pr="00613BA1">
        <w:rPr>
          <w:rFonts w:ascii="Times New Roman" w:hAnsi="Times New Roman" w:cs="Times New Roman"/>
          <w:sz w:val="28"/>
          <w:szCs w:val="28"/>
          <w:lang w:eastAsia="zh-CN"/>
        </w:rPr>
        <w:t xml:space="preserve">% к уровню 2020 года. </w:t>
      </w:r>
      <w:r w:rsidR="00AB2218">
        <w:rPr>
          <w:rFonts w:ascii="Times New Roman" w:hAnsi="Times New Roman" w:cs="Times New Roman"/>
          <w:sz w:val="28"/>
          <w:szCs w:val="28"/>
          <w:lang w:eastAsia="zh-CN"/>
        </w:rPr>
        <w:t xml:space="preserve">           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after="120" w:line="276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13BA1">
        <w:rPr>
          <w:rFonts w:ascii="Times New Roman" w:hAnsi="Times New Roman" w:cs="Times New Roman"/>
          <w:sz w:val="28"/>
          <w:szCs w:val="28"/>
          <w:lang w:eastAsia="zh-CN"/>
        </w:rPr>
        <w:t xml:space="preserve">Уровень зарегистрированной безработицы по поселению в 2020 году составил – </w:t>
      </w:r>
      <w:r w:rsidR="00AB2218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Pr="00613BA1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AB2218">
        <w:rPr>
          <w:rFonts w:ascii="Times New Roman" w:hAnsi="Times New Roman" w:cs="Times New Roman"/>
          <w:sz w:val="28"/>
          <w:szCs w:val="28"/>
          <w:lang w:eastAsia="zh-CN"/>
        </w:rPr>
        <w:t>9</w:t>
      </w:r>
      <w:r w:rsidRPr="00613BA1">
        <w:rPr>
          <w:rFonts w:ascii="Times New Roman" w:hAnsi="Times New Roman" w:cs="Times New Roman"/>
          <w:sz w:val="28"/>
          <w:szCs w:val="28"/>
          <w:lang w:eastAsia="zh-CN"/>
        </w:rPr>
        <w:t xml:space="preserve"> %.  </w:t>
      </w:r>
      <w:r w:rsidRPr="00AB2218">
        <w:rPr>
          <w:rFonts w:ascii="Times New Roman" w:hAnsi="Times New Roman" w:cs="Times New Roman"/>
          <w:sz w:val="28"/>
          <w:szCs w:val="28"/>
          <w:lang w:eastAsia="zh-CN"/>
        </w:rPr>
        <w:t>За 9 месяцев 2020 года</w:t>
      </w:r>
      <w:r w:rsidRPr="00613BA1">
        <w:rPr>
          <w:rFonts w:ascii="Times New Roman" w:hAnsi="Times New Roman" w:cs="Times New Roman"/>
          <w:sz w:val="28"/>
          <w:szCs w:val="28"/>
          <w:lang w:eastAsia="zh-CN"/>
        </w:rPr>
        <w:t xml:space="preserve"> уровень безработицы составил – </w:t>
      </w:r>
      <w:r w:rsidR="00AB2218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Pr="00613BA1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AB2218">
        <w:rPr>
          <w:rFonts w:ascii="Times New Roman" w:hAnsi="Times New Roman" w:cs="Times New Roman"/>
          <w:sz w:val="28"/>
          <w:szCs w:val="28"/>
          <w:lang w:eastAsia="zh-CN"/>
        </w:rPr>
        <w:t>8</w:t>
      </w:r>
      <w:r w:rsidRPr="00613BA1">
        <w:rPr>
          <w:rFonts w:ascii="Times New Roman" w:hAnsi="Times New Roman" w:cs="Times New Roman"/>
          <w:sz w:val="28"/>
          <w:szCs w:val="28"/>
          <w:lang w:eastAsia="zh-CN"/>
        </w:rPr>
        <w:t xml:space="preserve"> %. В плановый период уровень безработицы у</w:t>
      </w:r>
      <w:r w:rsidR="00AB2218">
        <w:rPr>
          <w:rFonts w:ascii="Times New Roman" w:hAnsi="Times New Roman" w:cs="Times New Roman"/>
          <w:sz w:val="28"/>
          <w:szCs w:val="28"/>
          <w:lang w:eastAsia="zh-CN"/>
        </w:rPr>
        <w:t>меньшится</w:t>
      </w:r>
      <w:r w:rsidRPr="00613BA1">
        <w:rPr>
          <w:rFonts w:ascii="Times New Roman" w:hAnsi="Times New Roman" w:cs="Times New Roman"/>
          <w:sz w:val="28"/>
          <w:szCs w:val="28"/>
          <w:lang w:eastAsia="zh-CN"/>
        </w:rPr>
        <w:t xml:space="preserve"> и составит </w:t>
      </w:r>
      <w:r w:rsidR="00AB2218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Pr="00613BA1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AB2218"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Pr="00613BA1">
        <w:rPr>
          <w:rFonts w:ascii="Times New Roman" w:hAnsi="Times New Roman" w:cs="Times New Roman"/>
          <w:sz w:val="28"/>
          <w:szCs w:val="28"/>
          <w:lang w:eastAsia="zh-CN"/>
        </w:rPr>
        <w:t>%</w:t>
      </w:r>
      <w:r w:rsidR="00AB2218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after="120" w:line="200" w:lineRule="atLeast"/>
        <w:ind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13BA1">
        <w:rPr>
          <w:rFonts w:ascii="Times New Roman" w:hAnsi="Times New Roman" w:cs="Times New Roman"/>
          <w:b/>
          <w:sz w:val="28"/>
          <w:szCs w:val="28"/>
          <w:lang w:eastAsia="zh-CN"/>
        </w:rPr>
        <w:t>2.3. Денежные доходы населения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613BA1">
        <w:rPr>
          <w:rFonts w:ascii="Times New Roman" w:hAnsi="Times New Roman" w:cs="Times New Roman"/>
          <w:sz w:val="28"/>
          <w:szCs w:val="28"/>
        </w:rPr>
        <w:t>Денежные доходы в расчете на душу населения в месяц   в Ингарском сельском поселении за 20</w:t>
      </w:r>
      <w:r w:rsidR="00AB2218">
        <w:rPr>
          <w:rFonts w:ascii="Times New Roman" w:hAnsi="Times New Roman" w:cs="Times New Roman"/>
          <w:sz w:val="28"/>
          <w:szCs w:val="28"/>
        </w:rPr>
        <w:t>20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D84709">
        <w:rPr>
          <w:rFonts w:ascii="Times New Roman" w:hAnsi="Times New Roman" w:cs="Times New Roman"/>
          <w:sz w:val="28"/>
          <w:szCs w:val="28"/>
        </w:rPr>
        <w:t>15 000</w:t>
      </w:r>
      <w:r w:rsidRPr="00613BA1">
        <w:rPr>
          <w:rFonts w:ascii="Times New Roman" w:hAnsi="Times New Roman" w:cs="Times New Roman"/>
          <w:sz w:val="28"/>
          <w:szCs w:val="28"/>
        </w:rPr>
        <w:t xml:space="preserve"> руб. или 10</w:t>
      </w:r>
      <w:r w:rsidR="00D84709">
        <w:rPr>
          <w:rFonts w:ascii="Times New Roman" w:hAnsi="Times New Roman" w:cs="Times New Roman"/>
          <w:sz w:val="28"/>
          <w:szCs w:val="28"/>
        </w:rPr>
        <w:t>0</w:t>
      </w:r>
      <w:r w:rsidRPr="00613BA1">
        <w:rPr>
          <w:rFonts w:ascii="Times New Roman" w:hAnsi="Times New Roman" w:cs="Times New Roman"/>
          <w:sz w:val="28"/>
          <w:szCs w:val="28"/>
        </w:rPr>
        <w:t>% к уровню 201</w:t>
      </w:r>
      <w:r w:rsidR="00D84709">
        <w:rPr>
          <w:rFonts w:ascii="Times New Roman" w:hAnsi="Times New Roman" w:cs="Times New Roman"/>
          <w:sz w:val="28"/>
          <w:szCs w:val="28"/>
        </w:rPr>
        <w:t>9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613BA1">
        <w:rPr>
          <w:rFonts w:ascii="Times New Roman" w:hAnsi="Times New Roman" w:cs="Times New Roman"/>
          <w:sz w:val="28"/>
          <w:szCs w:val="28"/>
        </w:rPr>
        <w:t>В 202</w:t>
      </w:r>
      <w:r w:rsidR="00D84709">
        <w:rPr>
          <w:rFonts w:ascii="Times New Roman" w:hAnsi="Times New Roman" w:cs="Times New Roman"/>
          <w:sz w:val="28"/>
          <w:szCs w:val="28"/>
        </w:rPr>
        <w:t>1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году среднедушевые доходы населения вырастут на </w:t>
      </w:r>
      <w:r w:rsidR="00D84709">
        <w:rPr>
          <w:rFonts w:ascii="Times New Roman" w:hAnsi="Times New Roman" w:cs="Times New Roman"/>
          <w:sz w:val="28"/>
          <w:szCs w:val="28"/>
        </w:rPr>
        <w:t>10,7</w:t>
      </w:r>
      <w:r w:rsidRPr="00613BA1">
        <w:rPr>
          <w:rFonts w:ascii="Times New Roman" w:hAnsi="Times New Roman" w:cs="Times New Roman"/>
          <w:sz w:val="28"/>
          <w:szCs w:val="28"/>
        </w:rPr>
        <w:t xml:space="preserve"> % к уровню 20</w:t>
      </w:r>
      <w:r w:rsidR="00D84709">
        <w:rPr>
          <w:rFonts w:ascii="Times New Roman" w:hAnsi="Times New Roman" w:cs="Times New Roman"/>
          <w:sz w:val="28"/>
          <w:szCs w:val="28"/>
        </w:rPr>
        <w:t>20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года и составят </w:t>
      </w:r>
      <w:r w:rsidR="00D84709">
        <w:rPr>
          <w:rFonts w:ascii="Times New Roman" w:hAnsi="Times New Roman" w:cs="Times New Roman"/>
          <w:sz w:val="28"/>
          <w:szCs w:val="28"/>
        </w:rPr>
        <w:t xml:space="preserve">16 </w:t>
      </w:r>
      <w:r w:rsidRPr="00613BA1">
        <w:rPr>
          <w:rFonts w:ascii="Times New Roman" w:hAnsi="Times New Roman" w:cs="Times New Roman"/>
          <w:sz w:val="28"/>
          <w:szCs w:val="28"/>
        </w:rPr>
        <w:t>00</w:t>
      </w:r>
      <w:r w:rsidR="00D84709">
        <w:rPr>
          <w:rFonts w:ascii="Times New Roman" w:hAnsi="Times New Roman" w:cs="Times New Roman"/>
          <w:sz w:val="28"/>
          <w:szCs w:val="28"/>
        </w:rPr>
        <w:t>0</w:t>
      </w:r>
      <w:r w:rsidRPr="00613BA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6"/>
        <w:rPr>
          <w:rFonts w:ascii="Times New Roman" w:hAnsi="Times New Roman" w:cs="Times New Roman"/>
          <w:b/>
          <w:sz w:val="28"/>
          <w:szCs w:val="28"/>
        </w:rPr>
      </w:pPr>
      <w:r w:rsidRPr="00613BA1">
        <w:rPr>
          <w:rFonts w:ascii="Times New Roman" w:hAnsi="Times New Roman" w:cs="Times New Roman"/>
          <w:sz w:val="28"/>
          <w:szCs w:val="28"/>
        </w:rPr>
        <w:t>К 202</w:t>
      </w:r>
      <w:r w:rsidR="00D84709">
        <w:rPr>
          <w:rFonts w:ascii="Times New Roman" w:hAnsi="Times New Roman" w:cs="Times New Roman"/>
          <w:sz w:val="28"/>
          <w:szCs w:val="28"/>
        </w:rPr>
        <w:t>2-2023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</w:t>
      </w:r>
      <w:r w:rsidR="00D84709">
        <w:rPr>
          <w:rFonts w:ascii="Times New Roman" w:hAnsi="Times New Roman" w:cs="Times New Roman"/>
          <w:sz w:val="28"/>
          <w:szCs w:val="28"/>
        </w:rPr>
        <w:t>г.</w:t>
      </w:r>
      <w:r w:rsidRPr="00613BA1">
        <w:rPr>
          <w:rFonts w:ascii="Times New Roman" w:hAnsi="Times New Roman" w:cs="Times New Roman"/>
          <w:sz w:val="28"/>
          <w:szCs w:val="28"/>
        </w:rPr>
        <w:t xml:space="preserve"> среднедушевые доходы населения </w:t>
      </w:r>
      <w:r w:rsidR="00D84709">
        <w:rPr>
          <w:rFonts w:ascii="Times New Roman" w:hAnsi="Times New Roman" w:cs="Times New Roman"/>
          <w:sz w:val="28"/>
          <w:szCs w:val="28"/>
        </w:rPr>
        <w:t>останутся</w:t>
      </w:r>
      <w:r w:rsidRPr="00613BA1">
        <w:rPr>
          <w:rFonts w:ascii="Times New Roman" w:hAnsi="Times New Roman" w:cs="Times New Roman"/>
          <w:sz w:val="28"/>
          <w:szCs w:val="28"/>
        </w:rPr>
        <w:t xml:space="preserve"> на уровне</w:t>
      </w:r>
      <w:r w:rsidR="00D84709">
        <w:rPr>
          <w:rFonts w:ascii="Times New Roman" w:hAnsi="Times New Roman" w:cs="Times New Roman"/>
          <w:sz w:val="28"/>
          <w:szCs w:val="28"/>
        </w:rPr>
        <w:t xml:space="preserve"> 2021года и составят</w:t>
      </w:r>
      <w:r w:rsidRPr="00613BA1">
        <w:rPr>
          <w:rFonts w:ascii="Times New Roman" w:hAnsi="Times New Roman" w:cs="Times New Roman"/>
          <w:sz w:val="28"/>
          <w:szCs w:val="28"/>
        </w:rPr>
        <w:t xml:space="preserve"> </w:t>
      </w:r>
      <w:r w:rsidR="00D84709">
        <w:rPr>
          <w:rFonts w:ascii="Times New Roman" w:hAnsi="Times New Roman" w:cs="Times New Roman"/>
          <w:sz w:val="28"/>
          <w:szCs w:val="28"/>
        </w:rPr>
        <w:t>16 0</w:t>
      </w:r>
      <w:r w:rsidRPr="00613BA1">
        <w:rPr>
          <w:rFonts w:ascii="Times New Roman" w:hAnsi="Times New Roman" w:cs="Times New Roman"/>
          <w:sz w:val="28"/>
          <w:szCs w:val="28"/>
        </w:rPr>
        <w:t>00 рублей</w:t>
      </w:r>
      <w:r w:rsidR="00D84709">
        <w:rPr>
          <w:rFonts w:ascii="Times New Roman" w:hAnsi="Times New Roman" w:cs="Times New Roman"/>
          <w:sz w:val="28"/>
          <w:szCs w:val="28"/>
        </w:rPr>
        <w:t>.</w:t>
      </w:r>
      <w:r w:rsidRPr="00613B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BA1" w:rsidRDefault="00613BA1" w:rsidP="00613BA1">
      <w:pPr>
        <w:widowControl/>
        <w:suppressAutoHyphens/>
        <w:autoSpaceDE/>
        <w:autoSpaceDN/>
        <w:adjustRightInd/>
        <w:spacing w:line="5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A1">
        <w:rPr>
          <w:rFonts w:ascii="Times New Roman" w:hAnsi="Times New Roman" w:cs="Times New Roman"/>
          <w:b/>
          <w:sz w:val="28"/>
          <w:szCs w:val="28"/>
        </w:rPr>
        <w:t>2.4. Развитие социальной сферы</w:t>
      </w:r>
    </w:p>
    <w:p w:rsidR="00D84709" w:rsidRPr="006407B1" w:rsidRDefault="00D84709" w:rsidP="00613BA1">
      <w:pPr>
        <w:widowControl/>
        <w:suppressAutoHyphens/>
        <w:autoSpaceDE/>
        <w:autoSpaceDN/>
        <w:adjustRightInd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13BA1">
        <w:rPr>
          <w:rFonts w:ascii="Times New Roman" w:hAnsi="Times New Roman" w:cs="Times New Roman"/>
          <w:sz w:val="28"/>
          <w:szCs w:val="28"/>
        </w:rPr>
        <w:t>На территории</w:t>
      </w:r>
      <w:r w:rsidR="00D84709">
        <w:rPr>
          <w:rFonts w:ascii="Times New Roman" w:hAnsi="Times New Roman" w:cs="Times New Roman"/>
          <w:sz w:val="28"/>
          <w:szCs w:val="28"/>
        </w:rPr>
        <w:t xml:space="preserve"> Ингарского сельского </w:t>
      </w:r>
      <w:r w:rsidRPr="00613BA1">
        <w:rPr>
          <w:rFonts w:ascii="Times New Roman" w:hAnsi="Times New Roman" w:cs="Times New Roman"/>
          <w:bCs/>
          <w:sz w:val="28"/>
          <w:szCs w:val="28"/>
        </w:rPr>
        <w:t>поселения расположена одна средняя школа</w:t>
      </w:r>
      <w:r w:rsidR="00D84709">
        <w:rPr>
          <w:rFonts w:ascii="Times New Roman" w:hAnsi="Times New Roman" w:cs="Times New Roman"/>
          <w:bCs/>
          <w:sz w:val="28"/>
          <w:szCs w:val="28"/>
        </w:rPr>
        <w:t xml:space="preserve">/сад и </w:t>
      </w:r>
      <w:r w:rsidR="002A11A6">
        <w:rPr>
          <w:rFonts w:ascii="Times New Roman" w:hAnsi="Times New Roman" w:cs="Times New Roman"/>
          <w:bCs/>
          <w:sz w:val="28"/>
          <w:szCs w:val="28"/>
        </w:rPr>
        <w:t>детский сад.</w:t>
      </w:r>
      <w:r w:rsidR="00D847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3BA1">
        <w:rPr>
          <w:rFonts w:ascii="Times New Roman" w:hAnsi="Times New Roman" w:cs="Times New Roman"/>
          <w:bCs/>
          <w:sz w:val="28"/>
          <w:szCs w:val="28"/>
        </w:rPr>
        <w:t>.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13BA1">
        <w:rPr>
          <w:rFonts w:ascii="Times New Roman" w:hAnsi="Times New Roman" w:cs="Times New Roman"/>
          <w:bCs/>
          <w:sz w:val="28"/>
          <w:szCs w:val="28"/>
        </w:rPr>
        <w:t xml:space="preserve">Сфера культуры поселения представлена </w:t>
      </w:r>
      <w:r w:rsidR="002A11A6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613BA1">
        <w:rPr>
          <w:rFonts w:ascii="Times New Roman" w:hAnsi="Times New Roman" w:cs="Times New Roman"/>
          <w:bCs/>
          <w:sz w:val="28"/>
          <w:szCs w:val="28"/>
        </w:rPr>
        <w:t xml:space="preserve">сельскими </w:t>
      </w:r>
      <w:r w:rsidR="002A11A6">
        <w:rPr>
          <w:rFonts w:ascii="Times New Roman" w:hAnsi="Times New Roman" w:cs="Times New Roman"/>
          <w:bCs/>
          <w:sz w:val="28"/>
          <w:szCs w:val="28"/>
        </w:rPr>
        <w:t>Д</w:t>
      </w:r>
      <w:r w:rsidRPr="00613BA1">
        <w:rPr>
          <w:rFonts w:ascii="Times New Roman" w:hAnsi="Times New Roman" w:cs="Times New Roman"/>
          <w:bCs/>
          <w:sz w:val="28"/>
          <w:szCs w:val="28"/>
        </w:rPr>
        <w:t xml:space="preserve">омами культуры в с. </w:t>
      </w:r>
      <w:r w:rsidR="002A11A6">
        <w:rPr>
          <w:rFonts w:ascii="Times New Roman" w:hAnsi="Times New Roman" w:cs="Times New Roman"/>
          <w:bCs/>
          <w:sz w:val="28"/>
          <w:szCs w:val="28"/>
        </w:rPr>
        <w:t>Толпыгино</w:t>
      </w:r>
      <w:r w:rsidRPr="00613BA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A11A6">
        <w:rPr>
          <w:rFonts w:ascii="Times New Roman" w:hAnsi="Times New Roman" w:cs="Times New Roman"/>
          <w:bCs/>
          <w:sz w:val="28"/>
          <w:szCs w:val="28"/>
        </w:rPr>
        <w:t>с</w:t>
      </w:r>
      <w:r w:rsidRPr="00613B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A11A6">
        <w:rPr>
          <w:rFonts w:ascii="Times New Roman" w:hAnsi="Times New Roman" w:cs="Times New Roman"/>
          <w:bCs/>
          <w:sz w:val="28"/>
          <w:szCs w:val="28"/>
        </w:rPr>
        <w:t>Кунестино и Культурно-досуговым центром в с.Ингарь.</w:t>
      </w:r>
      <w:r w:rsidRPr="00613B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13BA1">
        <w:rPr>
          <w:rFonts w:ascii="Times New Roman" w:hAnsi="Times New Roman" w:cs="Times New Roman"/>
          <w:bCs/>
          <w:sz w:val="28"/>
          <w:szCs w:val="28"/>
        </w:rPr>
        <w:t xml:space="preserve">С читателями на территории поселения работают </w:t>
      </w:r>
      <w:r w:rsidR="002A11A6">
        <w:rPr>
          <w:rFonts w:ascii="Times New Roman" w:hAnsi="Times New Roman" w:cs="Times New Roman"/>
          <w:bCs/>
          <w:sz w:val="28"/>
          <w:szCs w:val="28"/>
        </w:rPr>
        <w:t>3</w:t>
      </w:r>
      <w:r w:rsidRPr="00613BA1">
        <w:rPr>
          <w:rFonts w:ascii="Times New Roman" w:hAnsi="Times New Roman" w:cs="Times New Roman"/>
          <w:bCs/>
          <w:sz w:val="28"/>
          <w:szCs w:val="28"/>
        </w:rPr>
        <w:t xml:space="preserve"> библиотеки в с. </w:t>
      </w:r>
      <w:r w:rsidR="006408C0">
        <w:rPr>
          <w:rFonts w:ascii="Times New Roman" w:hAnsi="Times New Roman" w:cs="Times New Roman"/>
          <w:bCs/>
          <w:sz w:val="28"/>
          <w:szCs w:val="28"/>
        </w:rPr>
        <w:t>Толпыгино, с.Ингарь и с.Кунестино</w:t>
      </w:r>
      <w:r w:rsidRPr="00613BA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13BA1">
        <w:rPr>
          <w:rFonts w:ascii="Times New Roman" w:hAnsi="Times New Roman" w:cs="Times New Roman"/>
          <w:bCs/>
          <w:sz w:val="28"/>
          <w:szCs w:val="28"/>
        </w:rPr>
        <w:t xml:space="preserve">Медицинское обслуживание населения осуществляется в </w:t>
      </w:r>
      <w:r w:rsidR="006408C0">
        <w:rPr>
          <w:rFonts w:ascii="Times New Roman" w:hAnsi="Times New Roman" w:cs="Times New Roman"/>
          <w:bCs/>
          <w:sz w:val="28"/>
          <w:szCs w:val="28"/>
        </w:rPr>
        <w:t>5 фельдшерско-акушерских пунктах</w:t>
      </w:r>
      <w:r w:rsidRPr="00613BA1">
        <w:rPr>
          <w:rFonts w:ascii="Times New Roman" w:hAnsi="Times New Roman" w:cs="Times New Roman"/>
          <w:bCs/>
          <w:sz w:val="28"/>
          <w:szCs w:val="28"/>
        </w:rPr>
        <w:t>, расположенн</w:t>
      </w:r>
      <w:r w:rsidR="006408C0">
        <w:rPr>
          <w:rFonts w:ascii="Times New Roman" w:hAnsi="Times New Roman" w:cs="Times New Roman"/>
          <w:bCs/>
          <w:sz w:val="28"/>
          <w:szCs w:val="28"/>
        </w:rPr>
        <w:t>ых</w:t>
      </w:r>
      <w:r w:rsidRPr="00613BA1">
        <w:rPr>
          <w:rFonts w:ascii="Times New Roman" w:hAnsi="Times New Roman" w:cs="Times New Roman"/>
          <w:bCs/>
          <w:sz w:val="28"/>
          <w:szCs w:val="28"/>
        </w:rPr>
        <w:t xml:space="preserve"> в с.</w:t>
      </w:r>
      <w:r w:rsidR="006408C0">
        <w:rPr>
          <w:rFonts w:ascii="Times New Roman" w:hAnsi="Times New Roman" w:cs="Times New Roman"/>
          <w:bCs/>
          <w:sz w:val="28"/>
          <w:szCs w:val="28"/>
        </w:rPr>
        <w:t>Ингарь, с.</w:t>
      </w:r>
      <w:r w:rsidRPr="00613B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08C0">
        <w:rPr>
          <w:rFonts w:ascii="Times New Roman" w:hAnsi="Times New Roman" w:cs="Times New Roman"/>
          <w:bCs/>
          <w:sz w:val="28"/>
          <w:szCs w:val="28"/>
        </w:rPr>
        <w:t>Толпыгино, с.Красинское, с.Кунестино, д.Тарханово</w:t>
      </w:r>
      <w:r w:rsidRPr="00613BA1">
        <w:rPr>
          <w:rFonts w:ascii="Times New Roman" w:hAnsi="Times New Roman" w:cs="Times New Roman"/>
          <w:bCs/>
          <w:sz w:val="28"/>
          <w:szCs w:val="28"/>
        </w:rPr>
        <w:t>.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13BA1">
        <w:rPr>
          <w:rFonts w:ascii="Times New Roman" w:hAnsi="Times New Roman" w:cs="Times New Roman"/>
          <w:bCs/>
          <w:sz w:val="28"/>
          <w:szCs w:val="28"/>
        </w:rPr>
        <w:t>В 202</w:t>
      </w:r>
      <w:r w:rsidR="006408C0">
        <w:rPr>
          <w:rFonts w:ascii="Times New Roman" w:hAnsi="Times New Roman" w:cs="Times New Roman"/>
          <w:bCs/>
          <w:sz w:val="28"/>
          <w:szCs w:val="28"/>
        </w:rPr>
        <w:t>1</w:t>
      </w:r>
      <w:r w:rsidRPr="00613BA1">
        <w:rPr>
          <w:rFonts w:ascii="Times New Roman" w:hAnsi="Times New Roman" w:cs="Times New Roman"/>
          <w:bCs/>
          <w:sz w:val="28"/>
          <w:szCs w:val="28"/>
        </w:rPr>
        <w:t>-202</w:t>
      </w:r>
      <w:r w:rsidR="006408C0">
        <w:rPr>
          <w:rFonts w:ascii="Times New Roman" w:hAnsi="Times New Roman" w:cs="Times New Roman"/>
          <w:bCs/>
          <w:sz w:val="28"/>
          <w:szCs w:val="28"/>
        </w:rPr>
        <w:t>3</w:t>
      </w:r>
      <w:r w:rsidRPr="00613BA1">
        <w:rPr>
          <w:rFonts w:ascii="Times New Roman" w:hAnsi="Times New Roman" w:cs="Times New Roman"/>
          <w:bCs/>
          <w:sz w:val="28"/>
          <w:szCs w:val="28"/>
        </w:rPr>
        <w:t xml:space="preserve"> годах ввод объектов, образования, здравоохранения и культуры на территории поселения не планируется.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13BA1">
        <w:rPr>
          <w:rFonts w:ascii="Times New Roman" w:hAnsi="Times New Roman" w:cs="Times New Roman"/>
          <w:bCs/>
          <w:sz w:val="28"/>
          <w:szCs w:val="28"/>
        </w:rPr>
        <w:t>Сеть учреждений культуры поселения в 202</w:t>
      </w:r>
      <w:r w:rsidR="006408C0">
        <w:rPr>
          <w:rFonts w:ascii="Times New Roman" w:hAnsi="Times New Roman" w:cs="Times New Roman"/>
          <w:bCs/>
          <w:sz w:val="28"/>
          <w:szCs w:val="28"/>
        </w:rPr>
        <w:t>1</w:t>
      </w:r>
      <w:r w:rsidRPr="00613BA1">
        <w:rPr>
          <w:rFonts w:ascii="Times New Roman" w:hAnsi="Times New Roman" w:cs="Times New Roman"/>
          <w:bCs/>
          <w:sz w:val="28"/>
          <w:szCs w:val="28"/>
        </w:rPr>
        <w:t>-202</w:t>
      </w:r>
      <w:r w:rsidR="006408C0">
        <w:rPr>
          <w:rFonts w:ascii="Times New Roman" w:hAnsi="Times New Roman" w:cs="Times New Roman"/>
          <w:bCs/>
          <w:sz w:val="28"/>
          <w:szCs w:val="28"/>
        </w:rPr>
        <w:t>3</w:t>
      </w:r>
      <w:r w:rsidRPr="00613BA1">
        <w:rPr>
          <w:rFonts w:ascii="Times New Roman" w:hAnsi="Times New Roman" w:cs="Times New Roman"/>
          <w:bCs/>
          <w:sz w:val="28"/>
          <w:szCs w:val="28"/>
        </w:rPr>
        <w:t xml:space="preserve"> годах будет сохранена.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Cs/>
          <w:sz w:val="28"/>
          <w:szCs w:val="28"/>
        </w:rPr>
        <w:t>Ввод жилых домов за счет всех источников финансирования в 20</w:t>
      </w:r>
      <w:r w:rsidR="006408C0">
        <w:rPr>
          <w:rFonts w:ascii="Times New Roman" w:hAnsi="Times New Roman" w:cs="Times New Roman"/>
          <w:bCs/>
          <w:sz w:val="28"/>
          <w:szCs w:val="28"/>
        </w:rPr>
        <w:t>20</w:t>
      </w:r>
      <w:r w:rsidRPr="00613BA1">
        <w:rPr>
          <w:rFonts w:ascii="Times New Roman" w:hAnsi="Times New Roman" w:cs="Times New Roman"/>
          <w:bCs/>
          <w:sz w:val="28"/>
          <w:szCs w:val="28"/>
        </w:rPr>
        <w:t>г. не осуществлялся и в 202</w:t>
      </w:r>
      <w:r w:rsidR="006408C0">
        <w:rPr>
          <w:rFonts w:ascii="Times New Roman" w:hAnsi="Times New Roman" w:cs="Times New Roman"/>
          <w:bCs/>
          <w:sz w:val="28"/>
          <w:szCs w:val="28"/>
        </w:rPr>
        <w:t>1</w:t>
      </w:r>
      <w:r w:rsidRPr="00613BA1">
        <w:rPr>
          <w:rFonts w:ascii="Times New Roman" w:hAnsi="Times New Roman" w:cs="Times New Roman"/>
          <w:bCs/>
          <w:sz w:val="28"/>
          <w:szCs w:val="28"/>
        </w:rPr>
        <w:t>-202</w:t>
      </w:r>
      <w:r w:rsidR="006408C0">
        <w:rPr>
          <w:rFonts w:ascii="Times New Roman" w:hAnsi="Times New Roman" w:cs="Times New Roman"/>
          <w:bCs/>
          <w:sz w:val="28"/>
          <w:szCs w:val="28"/>
        </w:rPr>
        <w:t>3</w:t>
      </w:r>
      <w:r w:rsidRPr="00613BA1">
        <w:rPr>
          <w:rFonts w:ascii="Times New Roman" w:hAnsi="Times New Roman" w:cs="Times New Roman"/>
          <w:bCs/>
          <w:sz w:val="28"/>
          <w:szCs w:val="28"/>
        </w:rPr>
        <w:t xml:space="preserve"> годах не планируется.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50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>3. Финансовые и бюджетные показатели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3BA1">
        <w:rPr>
          <w:rFonts w:ascii="Times New Roman" w:hAnsi="Times New Roman" w:cs="Times New Roman"/>
          <w:sz w:val="28"/>
          <w:szCs w:val="28"/>
        </w:rPr>
        <w:t xml:space="preserve">Прогноз бюджета </w:t>
      </w:r>
      <w:r w:rsidR="006408C0">
        <w:rPr>
          <w:rFonts w:ascii="Times New Roman" w:hAnsi="Times New Roman" w:cs="Times New Roman"/>
          <w:sz w:val="28"/>
          <w:szCs w:val="28"/>
        </w:rPr>
        <w:t>Ингар</w:t>
      </w:r>
      <w:r w:rsidRPr="00613BA1">
        <w:rPr>
          <w:rFonts w:ascii="Times New Roman" w:hAnsi="Times New Roman" w:cs="Times New Roman"/>
          <w:sz w:val="28"/>
          <w:szCs w:val="28"/>
        </w:rPr>
        <w:t>ского поселения на 202</w:t>
      </w:r>
      <w:r w:rsidR="006408C0">
        <w:rPr>
          <w:rFonts w:ascii="Times New Roman" w:hAnsi="Times New Roman" w:cs="Times New Roman"/>
          <w:sz w:val="28"/>
          <w:szCs w:val="28"/>
        </w:rPr>
        <w:t>1</w:t>
      </w:r>
      <w:r w:rsidRPr="00613BA1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6408C0">
        <w:rPr>
          <w:rFonts w:ascii="Times New Roman" w:hAnsi="Times New Roman" w:cs="Times New Roman"/>
          <w:sz w:val="28"/>
          <w:szCs w:val="28"/>
        </w:rPr>
        <w:t>2</w:t>
      </w:r>
      <w:r w:rsidRPr="00613BA1">
        <w:rPr>
          <w:rFonts w:ascii="Times New Roman" w:hAnsi="Times New Roman" w:cs="Times New Roman"/>
          <w:sz w:val="28"/>
          <w:szCs w:val="28"/>
        </w:rPr>
        <w:t xml:space="preserve"> и 202</w:t>
      </w:r>
      <w:r w:rsidR="006408C0">
        <w:rPr>
          <w:rFonts w:ascii="Times New Roman" w:hAnsi="Times New Roman" w:cs="Times New Roman"/>
          <w:sz w:val="28"/>
          <w:szCs w:val="28"/>
        </w:rPr>
        <w:t>3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годов подготовлен исходя из сложившейся экономической ситуации и создания условий для дальнейшего социально-экономического развития. В соответствии с основными направлениями бюджетной и налоговой политики поселения на 202</w:t>
      </w:r>
      <w:r w:rsidR="006408C0">
        <w:rPr>
          <w:rFonts w:ascii="Times New Roman" w:hAnsi="Times New Roman" w:cs="Times New Roman"/>
          <w:sz w:val="28"/>
          <w:szCs w:val="28"/>
        </w:rPr>
        <w:t>1</w:t>
      </w:r>
      <w:r w:rsidRPr="00613BA1">
        <w:rPr>
          <w:rFonts w:ascii="Times New Roman" w:hAnsi="Times New Roman" w:cs="Times New Roman"/>
          <w:sz w:val="28"/>
          <w:szCs w:val="28"/>
        </w:rPr>
        <w:t>-202</w:t>
      </w:r>
      <w:r w:rsidR="006408C0">
        <w:rPr>
          <w:rFonts w:ascii="Times New Roman" w:hAnsi="Times New Roman" w:cs="Times New Roman"/>
          <w:sz w:val="28"/>
          <w:szCs w:val="28"/>
        </w:rPr>
        <w:t>3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годы расходная часть бюджета направлена на оптимизацию и повышение эффективности бюджетных расходов путём бюджетирования, ориентированного на достижение </w:t>
      </w:r>
      <w:r w:rsidRPr="00613BA1">
        <w:rPr>
          <w:rFonts w:ascii="Times New Roman" w:hAnsi="Times New Roman" w:cs="Times New Roman"/>
          <w:sz w:val="28"/>
          <w:szCs w:val="28"/>
        </w:rPr>
        <w:lastRenderedPageBreak/>
        <w:t>конкретных результатов, сокращения не первоочередных бюджетных расходов.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3BA1">
        <w:rPr>
          <w:rFonts w:ascii="Times New Roman" w:hAnsi="Times New Roman" w:cs="Times New Roman"/>
          <w:sz w:val="28"/>
          <w:szCs w:val="28"/>
        </w:rPr>
        <w:t xml:space="preserve">Прогнозируемые объемы налоговых и неналоговых доходов бюджета </w:t>
      </w:r>
      <w:r w:rsidR="006408C0">
        <w:rPr>
          <w:rFonts w:ascii="Times New Roman" w:hAnsi="Times New Roman" w:cs="Times New Roman"/>
          <w:sz w:val="28"/>
          <w:szCs w:val="28"/>
        </w:rPr>
        <w:t>Ингар</w:t>
      </w:r>
      <w:r w:rsidRPr="00613BA1">
        <w:rPr>
          <w:rFonts w:ascii="Times New Roman" w:hAnsi="Times New Roman" w:cs="Times New Roman"/>
          <w:sz w:val="28"/>
          <w:szCs w:val="28"/>
        </w:rPr>
        <w:t>ского сельского поселения на 202</w:t>
      </w:r>
      <w:r w:rsidR="006408C0">
        <w:rPr>
          <w:rFonts w:ascii="Times New Roman" w:hAnsi="Times New Roman" w:cs="Times New Roman"/>
          <w:sz w:val="28"/>
          <w:szCs w:val="28"/>
        </w:rPr>
        <w:t>1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08C0">
        <w:rPr>
          <w:rFonts w:ascii="Times New Roman" w:hAnsi="Times New Roman" w:cs="Times New Roman"/>
          <w:sz w:val="28"/>
          <w:szCs w:val="28"/>
        </w:rPr>
        <w:t>2</w:t>
      </w:r>
      <w:r w:rsidRPr="00613BA1">
        <w:rPr>
          <w:rFonts w:ascii="Times New Roman" w:hAnsi="Times New Roman" w:cs="Times New Roman"/>
          <w:sz w:val="28"/>
          <w:szCs w:val="28"/>
        </w:rPr>
        <w:t xml:space="preserve"> и 202</w:t>
      </w:r>
      <w:r w:rsidR="006408C0">
        <w:rPr>
          <w:rFonts w:ascii="Times New Roman" w:hAnsi="Times New Roman" w:cs="Times New Roman"/>
          <w:sz w:val="28"/>
          <w:szCs w:val="28"/>
        </w:rPr>
        <w:t>3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годов определены исходя из ожидаемой оценки по их поступлению с учетом основных принципов взаимоотношений с бюджетом Ивановской области.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3BA1">
        <w:rPr>
          <w:rFonts w:ascii="Times New Roman" w:hAnsi="Times New Roman" w:cs="Times New Roman"/>
          <w:sz w:val="28"/>
          <w:szCs w:val="28"/>
        </w:rPr>
        <w:t>В 20</w:t>
      </w:r>
      <w:r w:rsidR="006408C0">
        <w:rPr>
          <w:rFonts w:ascii="Times New Roman" w:hAnsi="Times New Roman" w:cs="Times New Roman"/>
          <w:sz w:val="28"/>
          <w:szCs w:val="28"/>
        </w:rPr>
        <w:t>20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году налоговые доходы поселения составят 1</w:t>
      </w:r>
      <w:r w:rsidR="006408C0">
        <w:rPr>
          <w:rFonts w:ascii="Times New Roman" w:hAnsi="Times New Roman" w:cs="Times New Roman"/>
          <w:sz w:val="28"/>
          <w:szCs w:val="28"/>
        </w:rPr>
        <w:t xml:space="preserve">337,95 </w:t>
      </w:r>
      <w:r w:rsidRPr="00613BA1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6408C0">
        <w:rPr>
          <w:rFonts w:ascii="Times New Roman" w:hAnsi="Times New Roman" w:cs="Times New Roman"/>
          <w:sz w:val="28"/>
          <w:szCs w:val="28"/>
        </w:rPr>
        <w:t>199</w:t>
      </w:r>
      <w:r w:rsidRPr="00613BA1">
        <w:rPr>
          <w:rFonts w:ascii="Times New Roman" w:hAnsi="Times New Roman" w:cs="Times New Roman"/>
          <w:sz w:val="28"/>
          <w:szCs w:val="28"/>
        </w:rPr>
        <w:t>,</w:t>
      </w:r>
      <w:r w:rsidR="006408C0">
        <w:rPr>
          <w:rFonts w:ascii="Times New Roman" w:hAnsi="Times New Roman" w:cs="Times New Roman"/>
          <w:sz w:val="28"/>
          <w:szCs w:val="28"/>
        </w:rPr>
        <w:t>95</w:t>
      </w:r>
      <w:r w:rsidRPr="00613BA1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Pr="00613BA1">
        <w:rPr>
          <w:rFonts w:ascii="Times New Roman" w:hAnsi="Times New Roman" w:cs="Times New Roman"/>
          <w:sz w:val="28"/>
          <w:szCs w:val="28"/>
        </w:rPr>
        <w:t>рублей  больше</w:t>
      </w:r>
      <w:proofErr w:type="gramEnd"/>
      <w:r w:rsidRPr="00613BA1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6408C0">
        <w:rPr>
          <w:rFonts w:ascii="Times New Roman" w:hAnsi="Times New Roman" w:cs="Times New Roman"/>
          <w:sz w:val="28"/>
          <w:szCs w:val="28"/>
        </w:rPr>
        <w:t>9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года. Налоговые доходы поселения в 202</w:t>
      </w:r>
      <w:r w:rsidR="006408C0">
        <w:rPr>
          <w:rFonts w:ascii="Times New Roman" w:hAnsi="Times New Roman" w:cs="Times New Roman"/>
          <w:sz w:val="28"/>
          <w:szCs w:val="28"/>
        </w:rPr>
        <w:t>1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году прогнозируются в сумме 1</w:t>
      </w:r>
      <w:r w:rsidR="006408C0">
        <w:rPr>
          <w:rFonts w:ascii="Times New Roman" w:hAnsi="Times New Roman" w:cs="Times New Roman"/>
          <w:sz w:val="28"/>
          <w:szCs w:val="28"/>
        </w:rPr>
        <w:t>355</w:t>
      </w:r>
      <w:r w:rsidRPr="00613BA1">
        <w:rPr>
          <w:rFonts w:ascii="Times New Roman" w:hAnsi="Times New Roman" w:cs="Times New Roman"/>
          <w:sz w:val="28"/>
          <w:szCs w:val="28"/>
        </w:rPr>
        <w:t>,8</w:t>
      </w:r>
      <w:r w:rsidR="006408C0">
        <w:rPr>
          <w:rFonts w:ascii="Times New Roman" w:hAnsi="Times New Roman" w:cs="Times New Roman"/>
          <w:sz w:val="28"/>
          <w:szCs w:val="28"/>
        </w:rPr>
        <w:t>5</w:t>
      </w:r>
      <w:r w:rsidRPr="00613BA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proofErr w:type="gramStart"/>
      <w:r w:rsidRPr="00613BA1">
        <w:rPr>
          <w:rFonts w:ascii="Times New Roman" w:hAnsi="Times New Roman" w:cs="Times New Roman"/>
          <w:sz w:val="28"/>
          <w:szCs w:val="28"/>
        </w:rPr>
        <w:t>что  на</w:t>
      </w:r>
      <w:proofErr w:type="gramEnd"/>
      <w:r w:rsidRPr="00613BA1">
        <w:rPr>
          <w:rFonts w:ascii="Times New Roman" w:hAnsi="Times New Roman" w:cs="Times New Roman"/>
          <w:sz w:val="28"/>
          <w:szCs w:val="28"/>
        </w:rPr>
        <w:t xml:space="preserve"> 1</w:t>
      </w:r>
      <w:r w:rsidR="006408C0">
        <w:rPr>
          <w:rFonts w:ascii="Times New Roman" w:hAnsi="Times New Roman" w:cs="Times New Roman"/>
          <w:sz w:val="28"/>
          <w:szCs w:val="28"/>
        </w:rPr>
        <w:t>7</w:t>
      </w:r>
      <w:r w:rsidRPr="00613BA1">
        <w:rPr>
          <w:rFonts w:ascii="Times New Roman" w:hAnsi="Times New Roman" w:cs="Times New Roman"/>
          <w:sz w:val="28"/>
          <w:szCs w:val="28"/>
        </w:rPr>
        <w:t>,</w:t>
      </w:r>
      <w:r w:rsidR="006408C0">
        <w:rPr>
          <w:rFonts w:ascii="Times New Roman" w:hAnsi="Times New Roman" w:cs="Times New Roman"/>
          <w:sz w:val="28"/>
          <w:szCs w:val="28"/>
        </w:rPr>
        <w:t>9</w:t>
      </w:r>
      <w:r w:rsidRPr="00613B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13BA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13BA1">
        <w:rPr>
          <w:rFonts w:ascii="Times New Roman" w:hAnsi="Times New Roman" w:cs="Times New Roman"/>
          <w:sz w:val="28"/>
          <w:szCs w:val="28"/>
        </w:rPr>
        <w:t xml:space="preserve">. </w:t>
      </w:r>
      <w:r w:rsidR="0037234D">
        <w:rPr>
          <w:rFonts w:ascii="Times New Roman" w:hAnsi="Times New Roman" w:cs="Times New Roman"/>
          <w:sz w:val="28"/>
          <w:szCs w:val="28"/>
        </w:rPr>
        <w:t>выше</w:t>
      </w:r>
      <w:r w:rsidRPr="00613BA1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37234D">
        <w:rPr>
          <w:rFonts w:ascii="Times New Roman" w:hAnsi="Times New Roman" w:cs="Times New Roman"/>
          <w:sz w:val="28"/>
          <w:szCs w:val="28"/>
        </w:rPr>
        <w:t>20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года. В 202</w:t>
      </w:r>
      <w:r w:rsidR="0037234D">
        <w:rPr>
          <w:rFonts w:ascii="Times New Roman" w:hAnsi="Times New Roman" w:cs="Times New Roman"/>
          <w:sz w:val="28"/>
          <w:szCs w:val="28"/>
        </w:rPr>
        <w:t>2</w:t>
      </w:r>
      <w:r w:rsidRPr="00613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3BA1">
        <w:rPr>
          <w:rFonts w:ascii="Times New Roman" w:hAnsi="Times New Roman" w:cs="Times New Roman"/>
          <w:sz w:val="28"/>
          <w:szCs w:val="28"/>
        </w:rPr>
        <w:t>году  налоговые</w:t>
      </w:r>
      <w:proofErr w:type="gramEnd"/>
      <w:r w:rsidRPr="00613BA1">
        <w:rPr>
          <w:rFonts w:ascii="Times New Roman" w:hAnsi="Times New Roman" w:cs="Times New Roman"/>
          <w:sz w:val="28"/>
          <w:szCs w:val="28"/>
        </w:rPr>
        <w:t xml:space="preserve"> доходы прогнозируются в сумме 1</w:t>
      </w:r>
      <w:r w:rsidR="0037234D">
        <w:rPr>
          <w:rFonts w:ascii="Times New Roman" w:hAnsi="Times New Roman" w:cs="Times New Roman"/>
          <w:sz w:val="28"/>
          <w:szCs w:val="28"/>
        </w:rPr>
        <w:t>358,15</w:t>
      </w:r>
      <w:r w:rsidRPr="00613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BA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13BA1">
        <w:rPr>
          <w:rFonts w:ascii="Times New Roman" w:hAnsi="Times New Roman" w:cs="Times New Roman"/>
          <w:sz w:val="28"/>
          <w:szCs w:val="28"/>
        </w:rPr>
        <w:t>, в 202</w:t>
      </w:r>
      <w:r w:rsidR="0037234D">
        <w:rPr>
          <w:rFonts w:ascii="Times New Roman" w:hAnsi="Times New Roman" w:cs="Times New Roman"/>
          <w:sz w:val="28"/>
          <w:szCs w:val="28"/>
        </w:rPr>
        <w:t>3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году -1</w:t>
      </w:r>
      <w:r w:rsidR="0037234D">
        <w:rPr>
          <w:rFonts w:ascii="Times New Roman" w:hAnsi="Times New Roman" w:cs="Times New Roman"/>
          <w:sz w:val="28"/>
          <w:szCs w:val="28"/>
        </w:rPr>
        <w:t>358</w:t>
      </w:r>
      <w:r w:rsidRPr="00613BA1">
        <w:rPr>
          <w:rFonts w:ascii="Times New Roman" w:hAnsi="Times New Roman" w:cs="Times New Roman"/>
          <w:sz w:val="28"/>
          <w:szCs w:val="28"/>
        </w:rPr>
        <w:t>,</w:t>
      </w:r>
      <w:r w:rsidR="0037234D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613BA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13BA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3BA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13BA1">
        <w:rPr>
          <w:rFonts w:ascii="Times New Roman" w:hAnsi="Times New Roman" w:cs="Times New Roman"/>
          <w:sz w:val="28"/>
          <w:szCs w:val="28"/>
        </w:rPr>
        <w:t>структуре  налоговых</w:t>
      </w:r>
      <w:proofErr w:type="gramEnd"/>
      <w:r w:rsidRPr="00613BA1">
        <w:rPr>
          <w:rFonts w:ascii="Times New Roman" w:hAnsi="Times New Roman" w:cs="Times New Roman"/>
          <w:sz w:val="28"/>
          <w:szCs w:val="28"/>
        </w:rPr>
        <w:t xml:space="preserve"> и неналоговых доходов бюджета поселения неналоговые доходы составят в 2020 году </w:t>
      </w:r>
      <w:r w:rsidR="0037234D">
        <w:rPr>
          <w:rFonts w:ascii="Times New Roman" w:hAnsi="Times New Roman" w:cs="Times New Roman"/>
          <w:sz w:val="28"/>
          <w:szCs w:val="28"/>
        </w:rPr>
        <w:t xml:space="preserve">340,93 </w:t>
      </w:r>
      <w:proofErr w:type="spellStart"/>
      <w:r w:rsidR="0037234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13BA1">
        <w:rPr>
          <w:rFonts w:ascii="Times New Roman" w:hAnsi="Times New Roman" w:cs="Times New Roman"/>
          <w:sz w:val="28"/>
          <w:szCs w:val="28"/>
        </w:rPr>
        <w:t>.</w:t>
      </w:r>
    </w:p>
    <w:p w:rsidR="00613BA1" w:rsidRPr="00613BA1" w:rsidRDefault="0037234D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3BA1" w:rsidRPr="00613BA1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 поселения   </w:t>
      </w:r>
      <w:proofErr w:type="gramStart"/>
      <w:r w:rsidR="00613BA1" w:rsidRPr="00613BA1">
        <w:rPr>
          <w:rFonts w:ascii="Times New Roman" w:hAnsi="Times New Roman" w:cs="Times New Roman"/>
          <w:sz w:val="28"/>
          <w:szCs w:val="28"/>
        </w:rPr>
        <w:t>составят  в</w:t>
      </w:r>
      <w:proofErr w:type="gramEnd"/>
      <w:r w:rsidR="00613BA1" w:rsidRPr="00613BA1">
        <w:rPr>
          <w:rFonts w:ascii="Times New Roman" w:hAnsi="Times New Roman" w:cs="Times New Roman"/>
          <w:sz w:val="28"/>
          <w:szCs w:val="28"/>
        </w:rPr>
        <w:t xml:space="preserve"> 2020 году </w:t>
      </w:r>
      <w:r>
        <w:rPr>
          <w:rFonts w:ascii="Times New Roman" w:hAnsi="Times New Roman" w:cs="Times New Roman"/>
          <w:sz w:val="28"/>
          <w:szCs w:val="28"/>
        </w:rPr>
        <w:t xml:space="preserve">15 110,10 </w:t>
      </w:r>
      <w:proofErr w:type="spellStart"/>
      <w:r w:rsidR="00613BA1" w:rsidRPr="00613BA1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13BA1" w:rsidRPr="00613BA1">
        <w:rPr>
          <w:rFonts w:ascii="Times New Roman" w:hAnsi="Times New Roman" w:cs="Times New Roman"/>
          <w:sz w:val="28"/>
          <w:szCs w:val="28"/>
        </w:rPr>
        <w:t>, в 2021г.-</w:t>
      </w:r>
      <w:r>
        <w:rPr>
          <w:rFonts w:ascii="Times New Roman" w:hAnsi="Times New Roman" w:cs="Times New Roman"/>
          <w:sz w:val="28"/>
          <w:szCs w:val="28"/>
        </w:rPr>
        <w:t xml:space="preserve"> 9 389,06</w:t>
      </w:r>
      <w:r w:rsidR="00613BA1" w:rsidRPr="00613BA1">
        <w:rPr>
          <w:rFonts w:ascii="Times New Roman" w:hAnsi="Times New Roman" w:cs="Times New Roman"/>
          <w:sz w:val="28"/>
          <w:szCs w:val="28"/>
        </w:rPr>
        <w:t xml:space="preserve"> тыс. рублей, в 2022г.- </w:t>
      </w:r>
      <w:r>
        <w:rPr>
          <w:rFonts w:ascii="Times New Roman" w:hAnsi="Times New Roman" w:cs="Times New Roman"/>
          <w:sz w:val="28"/>
          <w:szCs w:val="28"/>
        </w:rPr>
        <w:t xml:space="preserve">9 411,85 </w:t>
      </w:r>
      <w:proofErr w:type="spellStart"/>
      <w:r w:rsidR="00613BA1" w:rsidRPr="00613BA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13BA1" w:rsidRPr="00613B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в 2023г. – 9 188,5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13BA1">
        <w:rPr>
          <w:rFonts w:ascii="Times New Roman" w:hAnsi="Times New Roman" w:cs="Times New Roman"/>
          <w:sz w:val="28"/>
          <w:szCs w:val="28"/>
        </w:rPr>
        <w:t xml:space="preserve">           Бюджет на 2020 год сбалансирован, дефицит и профицит бюджета не предусматривается.                                                       </w:t>
      </w:r>
    </w:p>
    <w:p w:rsidR="00613BA1" w:rsidRPr="00613BA1" w:rsidRDefault="00613BA1" w:rsidP="006407B1">
      <w:pPr>
        <w:widowControl/>
        <w:tabs>
          <w:tab w:val="left" w:pos="720"/>
        </w:tabs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3BA1">
        <w:rPr>
          <w:rFonts w:ascii="Times New Roman" w:hAnsi="Times New Roman" w:cs="Times New Roman"/>
          <w:sz w:val="28"/>
          <w:szCs w:val="28"/>
        </w:rPr>
        <w:t>В общем объеме бюджета учтены расходы: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3BA1">
        <w:rPr>
          <w:rFonts w:ascii="Times New Roman" w:hAnsi="Times New Roman" w:cs="Times New Roman"/>
          <w:sz w:val="28"/>
          <w:szCs w:val="28"/>
        </w:rPr>
        <w:t>- расходы на оплату коммунальных услуг скорректированы с учётом утвержденных тарифов или предварительных темпов роста, если тарифы не утверждены;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3BA1">
        <w:rPr>
          <w:rFonts w:ascii="Times New Roman" w:hAnsi="Times New Roman" w:cs="Times New Roman"/>
          <w:sz w:val="28"/>
          <w:szCs w:val="28"/>
        </w:rPr>
        <w:t>- бюджетные ассигнования по остальным материальным затратам предусмотренным без индексации.</w:t>
      </w:r>
    </w:p>
    <w:p w:rsid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A1">
        <w:rPr>
          <w:rFonts w:ascii="Times New Roman" w:hAnsi="Times New Roman" w:cs="Times New Roman"/>
          <w:b/>
          <w:sz w:val="28"/>
          <w:szCs w:val="28"/>
        </w:rPr>
        <w:t>Раздел 4. Инвестици</w:t>
      </w:r>
      <w:r w:rsidR="002C5073">
        <w:rPr>
          <w:rFonts w:ascii="Times New Roman" w:hAnsi="Times New Roman" w:cs="Times New Roman"/>
          <w:b/>
          <w:sz w:val="28"/>
          <w:szCs w:val="28"/>
        </w:rPr>
        <w:t>и.</w:t>
      </w:r>
      <w:r w:rsidRPr="0061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081" w:rsidRPr="006407B1" w:rsidRDefault="0048408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16"/>
          <w:szCs w:val="16"/>
          <w:lang w:eastAsia="zh-CN"/>
        </w:rPr>
      </w:pPr>
    </w:p>
    <w:p w:rsidR="00484081" w:rsidRDefault="00484081" w:rsidP="006407B1">
      <w:pPr>
        <w:widowControl/>
        <w:suppressAutoHyphens/>
        <w:autoSpaceDE/>
        <w:autoSpaceDN/>
        <w:adjustRightInd/>
        <w:spacing w:line="276" w:lineRule="auto"/>
        <w:ind w:firstLine="284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8408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Инвестици</w:t>
      </w:r>
      <w:r w:rsidR="002C507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 н</w:t>
      </w:r>
      <w:r w:rsidRPr="0048408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а территории </w:t>
      </w:r>
      <w:r w:rsidR="003403F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Ингарского сельского </w:t>
      </w:r>
      <w:r w:rsidRPr="0048408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поселения за 20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20</w:t>
      </w:r>
      <w:r w:rsidRPr="0048408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год составили </w:t>
      </w:r>
      <w:r w:rsidRPr="002C5073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14 630 000 руб</w:t>
      </w:r>
      <w:r w:rsidRPr="0048408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980511" w:rsidRPr="00980511" w:rsidRDefault="0098051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980511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ООО «Альянс»:</w:t>
      </w:r>
    </w:p>
    <w:p w:rsidR="00484081" w:rsidRDefault="0048408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8408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</w:t>
      </w:r>
      <w:r w:rsidR="0098051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8408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закупка </w:t>
      </w:r>
      <w:r w:rsidR="0098051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2 машин для очистки капусты в </w:t>
      </w:r>
      <w:r w:rsidRPr="0048408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на сумму </w:t>
      </w:r>
      <w:r w:rsidR="0098051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400</w:t>
      </w:r>
      <w:r w:rsidR="002C507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8408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тыс. руб.;</w:t>
      </w:r>
    </w:p>
    <w:p w:rsidR="00980511" w:rsidRDefault="0098051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- покупка трактора б/у – 800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.;</w:t>
      </w:r>
    </w:p>
    <w:p w:rsidR="00980511" w:rsidRDefault="0098051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- покупка автобуса для перевозки рабочих – 250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.;</w:t>
      </w:r>
    </w:p>
    <w:p w:rsidR="00484081" w:rsidRDefault="0048408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8408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- закупка </w:t>
      </w:r>
      <w:r w:rsidR="0098051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удобрений</w:t>
      </w:r>
      <w:r w:rsidRPr="0048408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на сумму </w:t>
      </w:r>
      <w:r w:rsidR="0098051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4,5 </w:t>
      </w:r>
      <w:proofErr w:type="spellStart"/>
      <w:r w:rsidR="0098051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млн.</w:t>
      </w:r>
      <w:r w:rsidRPr="0048408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руб</w:t>
      </w:r>
      <w:proofErr w:type="spellEnd"/>
      <w:r w:rsidRPr="0048408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.;</w:t>
      </w:r>
    </w:p>
    <w:p w:rsidR="00980511" w:rsidRPr="00484081" w:rsidRDefault="0098051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- покупка ГСМ за год – на сумму 7 200,00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484081" w:rsidRDefault="0098051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980511">
        <w:rPr>
          <w:rFonts w:ascii="Times New Roman" w:hAnsi="Times New Roman" w:cs="Times New Roman"/>
          <w:b/>
          <w:sz w:val="28"/>
          <w:szCs w:val="28"/>
          <w:lang w:eastAsia="zh-CN"/>
        </w:rPr>
        <w:t>ООО «Родина»:</w:t>
      </w:r>
    </w:p>
    <w:p w:rsidR="00980511" w:rsidRDefault="0098051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980511">
        <w:rPr>
          <w:rFonts w:ascii="Times New Roman" w:hAnsi="Times New Roman" w:cs="Times New Roman"/>
          <w:sz w:val="28"/>
          <w:szCs w:val="28"/>
          <w:lang w:eastAsia="zh-CN"/>
        </w:rPr>
        <w:t xml:space="preserve">- покупка ГСМ за год – 1 480,00 </w:t>
      </w:r>
      <w:proofErr w:type="spellStart"/>
      <w:r w:rsidRPr="00980511">
        <w:rPr>
          <w:rFonts w:ascii="Times New Roman" w:hAnsi="Times New Roman" w:cs="Times New Roman"/>
          <w:sz w:val="28"/>
          <w:szCs w:val="28"/>
          <w:lang w:eastAsia="zh-CN"/>
        </w:rPr>
        <w:t>тыс.руб</w:t>
      </w:r>
      <w:proofErr w:type="spellEnd"/>
      <w:r w:rsidRPr="00980511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3403F6" w:rsidRDefault="003403F6" w:rsidP="00613BA1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403F6" w:rsidRDefault="003403F6" w:rsidP="00613BA1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613BA1" w:rsidRPr="002C5073" w:rsidRDefault="006407B1" w:rsidP="00613BA1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613BA1" w:rsidRPr="002C5073">
        <w:rPr>
          <w:rFonts w:ascii="Times New Roman" w:hAnsi="Times New Roman" w:cs="Times New Roman"/>
          <w:bCs/>
          <w:sz w:val="28"/>
          <w:szCs w:val="28"/>
        </w:rPr>
        <w:t xml:space="preserve">лава  </w:t>
      </w:r>
      <w:r w:rsidR="006408C0" w:rsidRPr="002C5073">
        <w:rPr>
          <w:rFonts w:ascii="Times New Roman" w:hAnsi="Times New Roman" w:cs="Times New Roman"/>
          <w:bCs/>
          <w:sz w:val="28"/>
          <w:szCs w:val="28"/>
        </w:rPr>
        <w:t>Ингар</w:t>
      </w:r>
      <w:r w:rsidR="00613BA1" w:rsidRPr="002C5073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gramEnd"/>
    </w:p>
    <w:p w:rsidR="00613BA1" w:rsidRDefault="00613BA1" w:rsidP="003403F6">
      <w:pPr>
        <w:widowControl/>
        <w:suppressAutoHyphens/>
        <w:autoSpaceDE/>
        <w:autoSpaceDN/>
        <w:adjustRightInd/>
        <w:ind w:firstLine="0"/>
        <w:jc w:val="left"/>
      </w:pPr>
      <w:proofErr w:type="gramStart"/>
      <w:r w:rsidRPr="002C5073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Pr="002C5073">
        <w:rPr>
          <w:rFonts w:ascii="Times New Roman" w:hAnsi="Times New Roman" w:cs="Times New Roman"/>
          <w:bCs/>
          <w:sz w:val="28"/>
          <w:szCs w:val="28"/>
        </w:rPr>
        <w:t xml:space="preserve"> поселения                                                           </w:t>
      </w:r>
      <w:proofErr w:type="spellStart"/>
      <w:r w:rsidR="006408C0" w:rsidRPr="002C5073">
        <w:rPr>
          <w:rFonts w:ascii="Times New Roman" w:hAnsi="Times New Roman" w:cs="Times New Roman"/>
          <w:bCs/>
          <w:sz w:val="28"/>
          <w:szCs w:val="28"/>
        </w:rPr>
        <w:t>О.С.Орлова</w:t>
      </w:r>
      <w:proofErr w:type="spellEnd"/>
    </w:p>
    <w:sectPr w:rsidR="00613BA1" w:rsidSect="006407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8">
    <w:altName w:val="Times New Roman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11"/>
    <w:rsid w:val="00017B72"/>
    <w:rsid w:val="000368BA"/>
    <w:rsid w:val="000543A0"/>
    <w:rsid w:val="00072BBA"/>
    <w:rsid w:val="00072D00"/>
    <w:rsid w:val="00081B1D"/>
    <w:rsid w:val="000B4D68"/>
    <w:rsid w:val="000C3493"/>
    <w:rsid w:val="000E6D0B"/>
    <w:rsid w:val="001312D9"/>
    <w:rsid w:val="001C5478"/>
    <w:rsid w:val="002A11A6"/>
    <w:rsid w:val="002A5CF6"/>
    <w:rsid w:val="002C5073"/>
    <w:rsid w:val="00330313"/>
    <w:rsid w:val="00331342"/>
    <w:rsid w:val="003403F6"/>
    <w:rsid w:val="0037234D"/>
    <w:rsid w:val="00396883"/>
    <w:rsid w:val="003A2172"/>
    <w:rsid w:val="003F7FFA"/>
    <w:rsid w:val="00464BC9"/>
    <w:rsid w:val="00484081"/>
    <w:rsid w:val="004A014F"/>
    <w:rsid w:val="004A3F07"/>
    <w:rsid w:val="004E0DBA"/>
    <w:rsid w:val="0054443F"/>
    <w:rsid w:val="005470AC"/>
    <w:rsid w:val="005B4646"/>
    <w:rsid w:val="005D00AE"/>
    <w:rsid w:val="00613BA1"/>
    <w:rsid w:val="00617AC2"/>
    <w:rsid w:val="00634F8D"/>
    <w:rsid w:val="00635707"/>
    <w:rsid w:val="006407B1"/>
    <w:rsid w:val="006408C0"/>
    <w:rsid w:val="00733558"/>
    <w:rsid w:val="00780511"/>
    <w:rsid w:val="00787746"/>
    <w:rsid w:val="007A6F28"/>
    <w:rsid w:val="007B4D98"/>
    <w:rsid w:val="007C5A82"/>
    <w:rsid w:val="007E6917"/>
    <w:rsid w:val="0084430E"/>
    <w:rsid w:val="00857240"/>
    <w:rsid w:val="00882C63"/>
    <w:rsid w:val="00891090"/>
    <w:rsid w:val="00925536"/>
    <w:rsid w:val="00966685"/>
    <w:rsid w:val="00980511"/>
    <w:rsid w:val="00A21D27"/>
    <w:rsid w:val="00A4665E"/>
    <w:rsid w:val="00A56ED5"/>
    <w:rsid w:val="00AB2218"/>
    <w:rsid w:val="00AC4D0A"/>
    <w:rsid w:val="00AC53F4"/>
    <w:rsid w:val="00B06B5C"/>
    <w:rsid w:val="00B16CD6"/>
    <w:rsid w:val="00B95C6B"/>
    <w:rsid w:val="00D05E3D"/>
    <w:rsid w:val="00D57633"/>
    <w:rsid w:val="00D6213E"/>
    <w:rsid w:val="00D742F3"/>
    <w:rsid w:val="00D84709"/>
    <w:rsid w:val="00D8562A"/>
    <w:rsid w:val="00DB1481"/>
    <w:rsid w:val="00DC2B1B"/>
    <w:rsid w:val="00DF4E98"/>
    <w:rsid w:val="00E050A3"/>
    <w:rsid w:val="00F0268C"/>
    <w:rsid w:val="00F06DEA"/>
    <w:rsid w:val="00F836F7"/>
    <w:rsid w:val="00F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97BE8-17BB-481C-84EA-CF0DC699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481"/>
    <w:pPr>
      <w:widowControl/>
      <w:suppressAutoHyphens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SimSun" w:hAnsi="Calibri" w:cs="font298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543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3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B06B5C"/>
    <w:pPr>
      <w:widowControl/>
      <w:suppressAutoHyphens/>
      <w:autoSpaceDE/>
      <w:autoSpaceDN/>
      <w:adjustRightInd/>
      <w:ind w:firstLine="708"/>
    </w:pPr>
    <w:rPr>
      <w:rFonts w:ascii="Times New Roman" w:hAnsi="Times New Roman" w:cs="Times New Roman"/>
      <w:iCs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B06B5C"/>
    <w:rPr>
      <w:rFonts w:ascii="Times New Roman" w:eastAsia="Times New Roman" w:hAnsi="Times New Roman" w:cs="Times New Roman"/>
      <w:i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Ingar_001</cp:lastModifiedBy>
  <cp:revision>30</cp:revision>
  <cp:lastPrinted>2020-11-06T08:09:00Z</cp:lastPrinted>
  <dcterms:created xsi:type="dcterms:W3CDTF">2019-11-25T10:54:00Z</dcterms:created>
  <dcterms:modified xsi:type="dcterms:W3CDTF">2020-12-01T12:35:00Z</dcterms:modified>
</cp:coreProperties>
</file>