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2A" w:rsidRPr="00BC64FB" w:rsidRDefault="0039142A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659A9" w:rsidRPr="00BC64FB" w:rsidRDefault="00A659A9" w:rsidP="00A6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4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C64F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A659A9" w:rsidRPr="00BC64FB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 xml:space="preserve">25 сентября </w:t>
      </w:r>
      <w:r w:rsidRPr="00BC64FB">
        <w:rPr>
          <w:rFonts w:ascii="Times New Roman" w:hAnsi="Times New Roman" w:cs="Times New Roman"/>
          <w:b/>
          <w:sz w:val="28"/>
          <w:szCs w:val="28"/>
        </w:rPr>
        <w:t>202</w:t>
      </w:r>
      <w:r w:rsidR="001348E4" w:rsidRPr="00BC64FB">
        <w:rPr>
          <w:rFonts w:ascii="Times New Roman" w:hAnsi="Times New Roman" w:cs="Times New Roman"/>
          <w:b/>
          <w:sz w:val="28"/>
          <w:szCs w:val="28"/>
        </w:rPr>
        <w:t>4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>г.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C64FB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8C749B">
        <w:rPr>
          <w:rFonts w:ascii="Times New Roman" w:hAnsi="Times New Roman" w:cs="Times New Roman"/>
          <w:b/>
          <w:sz w:val="28"/>
          <w:szCs w:val="28"/>
        </w:rPr>
        <w:t>22</w:t>
      </w:r>
    </w:p>
    <w:p w:rsidR="00A659A9" w:rsidRPr="00BC64FB" w:rsidRDefault="00A659A9" w:rsidP="00A659A9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F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</w:p>
    <w:p w:rsidR="00A659A9" w:rsidRPr="00BC64FB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A9" w:rsidRPr="00BC64FB" w:rsidRDefault="007519EE" w:rsidP="007519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sz w:val="28"/>
          <w:szCs w:val="28"/>
        </w:rPr>
        <w:t>На основании Налогового кодекса Российской Федерации, в целях приведения решения Совета Ингарского сельского поселения в соответствие с действующим законодательством, Совет Ингарского сельского поселения:</w:t>
      </w:r>
    </w:p>
    <w:p w:rsidR="00A659A9" w:rsidRPr="00BC64FB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659A9" w:rsidRPr="00BC64FB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9A9" w:rsidRPr="00BC64FB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Совета Ингарского сельского поселения от 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06.08.2021 года №23 «Об установлении земельного налога на территории Ингарского сельского поселения» следующие изменения:</w:t>
      </w:r>
    </w:p>
    <w:p w:rsidR="00B4447B" w:rsidRPr="00BC64FB" w:rsidRDefault="00B4447B" w:rsidP="00B44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Абзац 2 подпункт 2.1. пункт 2 </w:t>
      </w:r>
      <w:r w:rsidRPr="00BC64FB">
        <w:rPr>
          <w:rFonts w:ascii="Times New Roman" w:hAnsi="Times New Roman" w:cs="Times New Roman"/>
          <w:bCs/>
          <w:sz w:val="28"/>
          <w:szCs w:val="28"/>
        </w:rPr>
        <w:t>решения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A659A9" w:rsidRPr="00BC64FB" w:rsidRDefault="00B4447B" w:rsidP="00B44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C64FB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102784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348E4" w:rsidRPr="00BC64F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348E4" w:rsidRPr="00BC64F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348E4" w:rsidRPr="00BC64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жилищным фондом</w:t>
        </w:r>
      </w:hyperlink>
      <w:r w:rsidR="001348E4" w:rsidRPr="00BC64FB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="001348E4" w:rsidRPr="00BC64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</w:hyperlink>
      <w:r w:rsidR="001348E4" w:rsidRPr="00BC64FB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</w:t>
      </w:r>
      <w:proofErr w:type="gramStart"/>
      <w:r w:rsidR="001348E4" w:rsidRPr="00BC64FB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="001348E4" w:rsidRPr="00BC64FB">
        <w:rPr>
          <w:rFonts w:ascii="Times New Roman" w:hAnsi="Times New Roman" w:cs="Times New Roman"/>
          <w:sz w:val="28"/>
          <w:szCs w:val="28"/>
        </w:rPr>
        <w:t xml:space="preserve">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1348E4" w:rsidRPr="00BC64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исключением</w:t>
        </w:r>
      </w:hyperlink>
      <w:r w:rsidR="001348E4" w:rsidRPr="00BC6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8E4" w:rsidRPr="00BC64FB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</w:t>
      </w:r>
      <w:r w:rsidR="007519EE" w:rsidRPr="00BC64FB">
        <w:rPr>
          <w:rFonts w:ascii="Times New Roman" w:hAnsi="Times New Roman" w:cs="Times New Roman"/>
          <w:sz w:val="28"/>
          <w:szCs w:val="28"/>
        </w:rPr>
        <w:t>дпринимательской деятельности)</w:t>
      </w:r>
      <w:bookmarkStart w:id="0" w:name="_GoBack"/>
      <w:bookmarkEnd w:id="0"/>
      <w:r w:rsidR="00BC64FB" w:rsidRPr="00BC64FB">
        <w:rPr>
          <w:rFonts w:ascii="Times New Roman" w:hAnsi="Times New Roman" w:cs="Times New Roman"/>
          <w:sz w:val="28"/>
          <w:szCs w:val="28"/>
        </w:rPr>
        <w:t>;</w:t>
      </w:r>
      <w:r w:rsidR="00BD63C6" w:rsidRPr="00BC64FB">
        <w:rPr>
          <w:rFonts w:ascii="Times New Roman" w:hAnsi="Times New Roman" w:cs="Times New Roman"/>
          <w:sz w:val="28"/>
          <w:szCs w:val="28"/>
        </w:rPr>
        <w:t>»</w:t>
      </w:r>
      <w:r w:rsidR="00BC64FB" w:rsidRPr="00BC64FB">
        <w:rPr>
          <w:rFonts w:ascii="Times New Roman" w:hAnsi="Times New Roman" w:cs="Times New Roman"/>
          <w:sz w:val="28"/>
          <w:szCs w:val="28"/>
        </w:rPr>
        <w:t>.</w:t>
      </w:r>
    </w:p>
    <w:p w:rsidR="00A659A9" w:rsidRPr="00BC64FB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64F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подписания.</w:t>
      </w:r>
    </w:p>
    <w:p w:rsidR="00A659A9" w:rsidRPr="00BC64FB" w:rsidRDefault="00A659A9" w:rsidP="00A659A9">
      <w:pPr>
        <w:pStyle w:val="ConsPlusNormal"/>
        <w:widowControl/>
        <w:ind w:left="-284" w:right="566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  <w:r w:rsidRPr="00BC64FB">
        <w:rPr>
          <w:rFonts w:ascii="Times New Roman" w:hAnsi="Times New Roman"/>
          <w:color w:val="000000" w:themeColor="text1"/>
          <w:sz w:val="28"/>
          <w:szCs w:val="28"/>
        </w:rPr>
        <w:t xml:space="preserve">Глава Ингарского </w:t>
      </w:r>
    </w:p>
    <w:p w:rsidR="00A659A9" w:rsidRPr="00BC64FB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BC64FB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О.С. Орлова</w:t>
      </w: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BC64FB">
        <w:rPr>
          <w:rFonts w:ascii="Times New Roman" w:hAnsi="Times New Roman"/>
          <w:sz w:val="28"/>
          <w:szCs w:val="28"/>
        </w:rPr>
        <w:t>Председатель Совета</w:t>
      </w:r>
    </w:p>
    <w:p w:rsidR="00CE50EF" w:rsidRPr="00BC64FB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BC64FB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  <w:t xml:space="preserve">                П.В. Берендеев</w:t>
      </w:r>
    </w:p>
    <w:sectPr w:rsidR="00CE50EF" w:rsidRPr="00BC64FB" w:rsidSect="00A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659A9"/>
    <w:rsid w:val="00052AC2"/>
    <w:rsid w:val="00102784"/>
    <w:rsid w:val="001348E4"/>
    <w:rsid w:val="003625DD"/>
    <w:rsid w:val="0039142A"/>
    <w:rsid w:val="004756C4"/>
    <w:rsid w:val="005C7334"/>
    <w:rsid w:val="005F65B3"/>
    <w:rsid w:val="0065793E"/>
    <w:rsid w:val="00687506"/>
    <w:rsid w:val="006B2141"/>
    <w:rsid w:val="007519EE"/>
    <w:rsid w:val="00800A75"/>
    <w:rsid w:val="0086678D"/>
    <w:rsid w:val="0087170F"/>
    <w:rsid w:val="00873F49"/>
    <w:rsid w:val="008C749B"/>
    <w:rsid w:val="0097135E"/>
    <w:rsid w:val="00A24AFA"/>
    <w:rsid w:val="00A659A9"/>
    <w:rsid w:val="00AF2DB9"/>
    <w:rsid w:val="00B4447B"/>
    <w:rsid w:val="00BC64FB"/>
    <w:rsid w:val="00BD63C6"/>
    <w:rsid w:val="00CE50EF"/>
    <w:rsid w:val="00E71823"/>
    <w:rsid w:val="00ED5714"/>
    <w:rsid w:val="00EF20BE"/>
    <w:rsid w:val="00F062C0"/>
    <w:rsid w:val="00F2367F"/>
    <w:rsid w:val="00FF5FF1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02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hyperlink" Target="https://login.consultant.ru/link/?req=doc&amp;base=RZB&amp;n=466786&amp;dst=100005" TargetMode="External"/><Relationship Id="rId4" Type="http://schemas.openxmlformats.org/officeDocument/2006/relationships/hyperlink" Target="https://login.consultant.ru/link/?req=doc&amp;base=RZB&amp;n=466854&amp;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Ingar-15</dc:creator>
  <cp:lastModifiedBy>Ingar-15</cp:lastModifiedBy>
  <cp:revision>11</cp:revision>
  <cp:lastPrinted>2024-09-23T10:58:00Z</cp:lastPrinted>
  <dcterms:created xsi:type="dcterms:W3CDTF">2024-09-05T08:48:00Z</dcterms:created>
  <dcterms:modified xsi:type="dcterms:W3CDTF">2024-10-10T07:31:00Z</dcterms:modified>
</cp:coreProperties>
</file>